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DC64" w14:textId="77777777" w:rsidR="001E3619" w:rsidRDefault="001E3619" w:rsidP="001E3619">
      <w:pPr>
        <w:rPr>
          <w:rFonts w:ascii="Corbel" w:hAnsi="Corbel" w:cs="Arial"/>
          <w:b/>
          <w:bCs/>
          <w:caps/>
          <w:color w:val="000000"/>
          <w:shd w:val="clear" w:color="auto" w:fill="FFFFFF"/>
        </w:rPr>
      </w:pPr>
      <w:r w:rsidRPr="000E3206">
        <w:rPr>
          <w:rFonts w:ascii="Corbel" w:hAnsi="Corbel" w:cs="Arial"/>
          <w:b/>
          <w:bCs/>
          <w:caps/>
          <w:color w:val="000000"/>
          <w:shd w:val="clear" w:color="auto" w:fill="FFFFFF"/>
        </w:rPr>
        <w:t>Healers and midwives accused of witchcraft (1563-1736)  - what secondary analysis of the Scottish Survey of Witchcraft can contribute to the teaching of nursing and midwifery history.</w:t>
      </w:r>
    </w:p>
    <w:p w14:paraId="41CA45B1" w14:textId="77777777" w:rsidR="001E3619" w:rsidRDefault="001E3619" w:rsidP="00004F6F">
      <w:pPr>
        <w:rPr>
          <w:rFonts w:ascii="Corbel" w:hAnsi="Corbel" w:cs="Arial"/>
        </w:rPr>
      </w:pPr>
    </w:p>
    <w:p w14:paraId="74198FF8" w14:textId="6A33B9AE" w:rsidR="006875A4" w:rsidRPr="00776822" w:rsidRDefault="006875A4" w:rsidP="00004F6F">
      <w:pPr>
        <w:rPr>
          <w:rFonts w:ascii="Corbel" w:hAnsi="Corbel" w:cs="Arial"/>
          <w:b/>
          <w:bCs/>
          <w:caps/>
        </w:rPr>
      </w:pPr>
      <w:r w:rsidRPr="00776822">
        <w:rPr>
          <w:rFonts w:ascii="Corbel" w:hAnsi="Corbel" w:cs="Arial"/>
          <w:b/>
          <w:bCs/>
          <w:caps/>
        </w:rPr>
        <w:t>Abstract</w:t>
      </w:r>
    </w:p>
    <w:p w14:paraId="6D1297DE" w14:textId="2A19EAA4" w:rsidR="00182C5A" w:rsidRDefault="00182C5A" w:rsidP="00744A6F">
      <w:pPr>
        <w:spacing w:after="0" w:line="360" w:lineRule="auto"/>
        <w:jc w:val="both"/>
        <w:rPr>
          <w:rFonts w:ascii="Corbel" w:eastAsia="MS Mincho" w:hAnsi="Corbel" w:cs="Arial"/>
        </w:rPr>
      </w:pPr>
      <w:r w:rsidRPr="00776822">
        <w:rPr>
          <w:rFonts w:ascii="Corbel" w:eastAsia="MS Mincho" w:hAnsi="Corbel" w:cs="Arial"/>
          <w:i/>
          <w:iCs/>
        </w:rPr>
        <w:t>Background</w:t>
      </w:r>
      <w:r w:rsidR="00FC7D01">
        <w:rPr>
          <w:rFonts w:ascii="Corbel" w:eastAsia="MS Mincho" w:hAnsi="Corbel" w:cs="Arial"/>
        </w:rPr>
        <w:t xml:space="preserve">: </w:t>
      </w:r>
      <w:r w:rsidR="00474BE6">
        <w:rPr>
          <w:rFonts w:ascii="Corbel" w:eastAsia="MS Mincho" w:hAnsi="Corbel" w:cs="Arial"/>
        </w:rPr>
        <w:t>N</w:t>
      </w:r>
      <w:r w:rsidR="00FC7D01">
        <w:rPr>
          <w:rFonts w:ascii="Corbel" w:eastAsia="MS Mincho" w:hAnsi="Corbel" w:cs="Arial"/>
        </w:rPr>
        <w:t>early 4</w:t>
      </w:r>
      <w:r w:rsidR="00FC7D01" w:rsidRPr="002F110F">
        <w:rPr>
          <w:rFonts w:ascii="Corbel" w:eastAsia="MS Mincho" w:hAnsi="Corbel" w:cs="Arial"/>
        </w:rPr>
        <w:t>000 people were accused of witchcraft</w:t>
      </w:r>
      <w:r w:rsidR="009409A6">
        <w:rPr>
          <w:rFonts w:ascii="Corbel" w:eastAsia="MS Mincho" w:hAnsi="Corbel" w:cs="Arial"/>
        </w:rPr>
        <w:t xml:space="preserve"> in</w:t>
      </w:r>
      <w:r w:rsidR="00474BE6">
        <w:rPr>
          <w:rFonts w:ascii="Corbel" w:eastAsia="MS Mincho" w:hAnsi="Corbel" w:cs="Arial"/>
        </w:rPr>
        <w:t xml:space="preserve"> Scotland between 1563-1736. Some </w:t>
      </w:r>
      <w:r w:rsidR="008C0B4D">
        <w:rPr>
          <w:rFonts w:ascii="Corbel" w:eastAsia="MS Mincho" w:hAnsi="Corbel" w:cs="Arial"/>
        </w:rPr>
        <w:t>of th</w:t>
      </w:r>
      <w:r w:rsidR="00B47189">
        <w:rPr>
          <w:rFonts w:ascii="Corbel" w:eastAsia="MS Mincho" w:hAnsi="Corbel" w:cs="Arial"/>
        </w:rPr>
        <w:t>ese</w:t>
      </w:r>
      <w:r w:rsidR="008C0B4D">
        <w:rPr>
          <w:rFonts w:ascii="Corbel" w:eastAsia="MS Mincho" w:hAnsi="Corbel" w:cs="Arial"/>
        </w:rPr>
        <w:t xml:space="preserve"> </w:t>
      </w:r>
      <w:r w:rsidR="009563A6">
        <w:rPr>
          <w:rFonts w:ascii="Corbel" w:eastAsia="MS Mincho" w:hAnsi="Corbel" w:cs="Arial"/>
        </w:rPr>
        <w:t xml:space="preserve">were healers, </w:t>
      </w:r>
      <w:r w:rsidR="0026304D">
        <w:rPr>
          <w:rFonts w:ascii="Corbel" w:eastAsia="MS Mincho" w:hAnsi="Corbel" w:cs="Arial"/>
        </w:rPr>
        <w:t>midwives,</w:t>
      </w:r>
      <w:r w:rsidR="009563A6">
        <w:rPr>
          <w:rFonts w:ascii="Corbel" w:eastAsia="MS Mincho" w:hAnsi="Corbel" w:cs="Arial"/>
        </w:rPr>
        <w:t xml:space="preserve"> and nurses</w:t>
      </w:r>
      <w:r w:rsidR="0077108B">
        <w:rPr>
          <w:rFonts w:ascii="Corbel" w:eastAsia="MS Mincho" w:hAnsi="Corbel" w:cs="Arial"/>
        </w:rPr>
        <w:t xml:space="preserve">. </w:t>
      </w:r>
    </w:p>
    <w:p w14:paraId="01AD808C" w14:textId="46F7A0EA" w:rsidR="00381292" w:rsidRDefault="00381292" w:rsidP="00381292">
      <w:pPr>
        <w:spacing w:after="0" w:line="360" w:lineRule="auto"/>
        <w:jc w:val="both"/>
        <w:rPr>
          <w:rFonts w:ascii="Corbel" w:eastAsia="MS Mincho" w:hAnsi="Corbel" w:cs="Arial"/>
        </w:rPr>
      </w:pPr>
      <w:r w:rsidRPr="00776822">
        <w:rPr>
          <w:rFonts w:ascii="Corbel" w:eastAsia="MS Mincho" w:hAnsi="Corbel" w:cs="Arial"/>
          <w:i/>
          <w:iCs/>
        </w:rPr>
        <w:t>Objective</w:t>
      </w:r>
      <w:r>
        <w:rPr>
          <w:rFonts w:ascii="Corbel" w:eastAsia="MS Mincho" w:hAnsi="Corbel" w:cs="Arial"/>
        </w:rPr>
        <w:t>:</w:t>
      </w:r>
      <w:r w:rsidRPr="00FC7D01">
        <w:rPr>
          <w:rFonts w:ascii="Corbel" w:eastAsia="MS Mincho" w:hAnsi="Corbel" w:cs="Arial"/>
        </w:rPr>
        <w:t xml:space="preserve"> </w:t>
      </w:r>
      <w:r>
        <w:rPr>
          <w:rFonts w:ascii="Corbel" w:eastAsia="MS Mincho" w:hAnsi="Corbel" w:cs="Arial"/>
        </w:rPr>
        <w:t xml:space="preserve">To investigate Scotland’s folk-healers and midwives accused of witchcraft and review their work from </w:t>
      </w:r>
      <w:r w:rsidR="006C4635">
        <w:rPr>
          <w:rFonts w:ascii="Corbel" w:eastAsia="MS Mincho" w:hAnsi="Corbel" w:cs="Arial"/>
        </w:rPr>
        <w:t xml:space="preserve">a </w:t>
      </w:r>
      <w:r>
        <w:rPr>
          <w:rFonts w:ascii="Corbel" w:eastAsia="MS Mincho" w:hAnsi="Corbel" w:cs="Arial"/>
        </w:rPr>
        <w:t>nursing and midwifery perspective.</w:t>
      </w:r>
    </w:p>
    <w:p w14:paraId="2F272997" w14:textId="20520161" w:rsidR="00182C5A" w:rsidRDefault="00182C5A" w:rsidP="00744A6F">
      <w:pPr>
        <w:spacing w:after="0" w:line="360" w:lineRule="auto"/>
        <w:jc w:val="both"/>
        <w:rPr>
          <w:rFonts w:ascii="Corbel" w:eastAsia="MS Mincho" w:hAnsi="Corbel" w:cs="Arial"/>
        </w:rPr>
      </w:pPr>
      <w:r w:rsidRPr="00776822">
        <w:rPr>
          <w:rFonts w:ascii="Corbel" w:eastAsia="MS Mincho" w:hAnsi="Corbel" w:cs="Arial"/>
          <w:i/>
          <w:iCs/>
        </w:rPr>
        <w:t>Design</w:t>
      </w:r>
      <w:r w:rsidR="00FC7D01">
        <w:rPr>
          <w:rFonts w:ascii="Corbel" w:eastAsia="MS Mincho" w:hAnsi="Corbel" w:cs="Arial"/>
        </w:rPr>
        <w:t>:</w:t>
      </w:r>
      <w:r w:rsidR="00FC7D01" w:rsidRPr="00FC7D01">
        <w:rPr>
          <w:rFonts w:ascii="Corbel" w:eastAsia="MS Mincho" w:hAnsi="Corbel" w:cs="Arial"/>
        </w:rPr>
        <w:t xml:space="preserve"> </w:t>
      </w:r>
      <w:r w:rsidR="00CF2D49">
        <w:rPr>
          <w:rFonts w:ascii="Corbel" w:eastAsia="MS Mincho" w:hAnsi="Corbel" w:cs="Arial"/>
        </w:rPr>
        <w:t>S</w:t>
      </w:r>
      <w:r w:rsidR="00FC7D01">
        <w:rPr>
          <w:rFonts w:ascii="Corbel" w:eastAsia="MS Mincho" w:hAnsi="Corbel" w:cs="Arial"/>
        </w:rPr>
        <w:t xml:space="preserve">econdary </w:t>
      </w:r>
      <w:r w:rsidR="00FC7D01" w:rsidRPr="00666BDE">
        <w:rPr>
          <w:rFonts w:ascii="Corbel" w:eastAsia="MS Mincho" w:hAnsi="Corbel" w:cs="Arial"/>
        </w:rPr>
        <w:t xml:space="preserve">analysis of </w:t>
      </w:r>
      <w:r w:rsidR="00B47189">
        <w:rPr>
          <w:rFonts w:ascii="Corbel" w:eastAsia="MS Mincho" w:hAnsi="Corbel" w:cs="Arial"/>
        </w:rPr>
        <w:t xml:space="preserve">the </w:t>
      </w:r>
      <w:r w:rsidR="00FC7D01" w:rsidRPr="000F3D43">
        <w:rPr>
          <w:rFonts w:ascii="Corbel" w:eastAsia="MS Mincho" w:hAnsi="Corbel" w:cs="Arial"/>
        </w:rPr>
        <w:t>Survey of Scottish Witchcraft</w:t>
      </w:r>
      <w:r w:rsidR="002F016D">
        <w:rPr>
          <w:rFonts w:ascii="Corbel" w:eastAsia="MS Mincho" w:hAnsi="Corbel" w:cs="Arial"/>
        </w:rPr>
        <w:t>.</w:t>
      </w:r>
    </w:p>
    <w:p w14:paraId="3490F518" w14:textId="1D3D2133" w:rsidR="00FC7D01" w:rsidRDefault="00182C5A" w:rsidP="00744A6F">
      <w:pPr>
        <w:spacing w:after="0" w:line="360" w:lineRule="auto"/>
        <w:jc w:val="both"/>
        <w:rPr>
          <w:rFonts w:ascii="Corbel" w:eastAsia="MS Mincho" w:hAnsi="Corbel" w:cs="Arial"/>
        </w:rPr>
      </w:pPr>
      <w:r w:rsidRPr="00776822">
        <w:rPr>
          <w:rFonts w:ascii="Corbel" w:eastAsia="MS Mincho" w:hAnsi="Corbel" w:cs="Arial"/>
          <w:i/>
          <w:iCs/>
        </w:rPr>
        <w:t>Methods</w:t>
      </w:r>
      <w:r w:rsidR="00FC7D01">
        <w:rPr>
          <w:rFonts w:ascii="Corbel" w:eastAsia="MS Mincho" w:hAnsi="Corbel" w:cs="Arial"/>
        </w:rPr>
        <w:t>:</w:t>
      </w:r>
      <w:r w:rsidR="00CF2D49">
        <w:rPr>
          <w:rFonts w:ascii="Corbel" w:eastAsia="MS Mincho" w:hAnsi="Corbel" w:cs="Arial"/>
        </w:rPr>
        <w:t xml:space="preserve"> </w:t>
      </w:r>
      <w:r w:rsidR="00EC5C1C">
        <w:rPr>
          <w:rFonts w:ascii="Corbel" w:eastAsia="MS Mincho" w:hAnsi="Corbel" w:cs="Arial"/>
        </w:rPr>
        <w:t xml:space="preserve">Those </w:t>
      </w:r>
      <w:r w:rsidR="00E124E2">
        <w:rPr>
          <w:rFonts w:ascii="Corbel" w:eastAsia="MS Mincho" w:hAnsi="Corbel" w:cs="Arial"/>
        </w:rPr>
        <w:t xml:space="preserve">on the Survey with </w:t>
      </w:r>
      <w:r w:rsidR="006164C6">
        <w:rPr>
          <w:rFonts w:ascii="Corbel" w:eastAsia="MS Mincho" w:hAnsi="Corbel" w:cs="Arial"/>
        </w:rPr>
        <w:t xml:space="preserve">witchcraft </w:t>
      </w:r>
      <w:r w:rsidR="00A82848">
        <w:rPr>
          <w:rFonts w:ascii="Corbel" w:eastAsia="MS Mincho" w:hAnsi="Corbel" w:cs="Arial"/>
        </w:rPr>
        <w:t>accusation</w:t>
      </w:r>
      <w:r w:rsidR="0026304D">
        <w:rPr>
          <w:rFonts w:ascii="Corbel" w:eastAsia="MS Mincho" w:hAnsi="Corbel" w:cs="Arial"/>
        </w:rPr>
        <w:t>s</w:t>
      </w:r>
      <w:r w:rsidR="00E124E2">
        <w:rPr>
          <w:rFonts w:ascii="Corbel" w:eastAsia="MS Mincho" w:hAnsi="Corbel" w:cs="Arial"/>
        </w:rPr>
        <w:t xml:space="preserve"> </w:t>
      </w:r>
      <w:r w:rsidR="00A82848">
        <w:rPr>
          <w:rFonts w:ascii="Corbel" w:eastAsia="MS Mincho" w:hAnsi="Corbel" w:cs="Arial"/>
        </w:rPr>
        <w:t xml:space="preserve">relating to </w:t>
      </w:r>
      <w:r w:rsidR="00E124E2">
        <w:rPr>
          <w:rFonts w:ascii="Corbel" w:eastAsia="MS Mincho" w:hAnsi="Corbel" w:cs="Arial"/>
        </w:rPr>
        <w:t xml:space="preserve">folk-healing or midwifery were </w:t>
      </w:r>
      <w:r w:rsidR="00CC2C90">
        <w:rPr>
          <w:rFonts w:ascii="Corbel" w:eastAsia="MS Mincho" w:hAnsi="Corbel" w:cs="Arial"/>
        </w:rPr>
        <w:t>identified</w:t>
      </w:r>
      <w:r w:rsidR="00A82848">
        <w:rPr>
          <w:rFonts w:ascii="Corbel" w:eastAsia="MS Mincho" w:hAnsi="Corbel" w:cs="Arial"/>
        </w:rPr>
        <w:t xml:space="preserve"> </w:t>
      </w:r>
      <w:r w:rsidR="00493F37">
        <w:rPr>
          <w:rFonts w:ascii="Corbel" w:eastAsia="MS Mincho" w:hAnsi="Corbel" w:cs="Arial"/>
        </w:rPr>
        <w:t xml:space="preserve">and </w:t>
      </w:r>
      <w:r w:rsidR="00F164A9">
        <w:rPr>
          <w:rFonts w:ascii="Corbel" w:eastAsia="MS Mincho" w:hAnsi="Corbel" w:cs="Arial"/>
        </w:rPr>
        <w:t xml:space="preserve">their </w:t>
      </w:r>
      <w:r w:rsidR="00CC2C90">
        <w:rPr>
          <w:rFonts w:ascii="Corbel" w:eastAsia="MS Mincho" w:hAnsi="Corbel" w:cs="Arial"/>
        </w:rPr>
        <w:t>b</w:t>
      </w:r>
      <w:r w:rsidR="00E124E2">
        <w:rPr>
          <w:rFonts w:ascii="Corbel" w:eastAsia="MS Mincho" w:hAnsi="Corbel" w:cs="Arial"/>
        </w:rPr>
        <w:t xml:space="preserve">iographies </w:t>
      </w:r>
      <w:r w:rsidR="00A82848">
        <w:rPr>
          <w:rFonts w:ascii="Corbel" w:eastAsia="MS Mincho" w:hAnsi="Corbel" w:cs="Arial"/>
        </w:rPr>
        <w:t xml:space="preserve">were created </w:t>
      </w:r>
      <w:r w:rsidR="007519EC">
        <w:rPr>
          <w:rFonts w:ascii="Corbel" w:eastAsia="MS Mincho" w:hAnsi="Corbel" w:cs="Arial"/>
        </w:rPr>
        <w:t>from</w:t>
      </w:r>
      <w:r w:rsidR="00F863ED">
        <w:rPr>
          <w:rFonts w:ascii="Corbel" w:eastAsia="MS Mincho" w:hAnsi="Corbel" w:cs="Arial"/>
        </w:rPr>
        <w:t xml:space="preserve"> </w:t>
      </w:r>
      <w:r w:rsidR="002F016D">
        <w:rPr>
          <w:rFonts w:ascii="Corbel" w:eastAsia="MS Mincho" w:hAnsi="Corbel" w:cs="Arial"/>
        </w:rPr>
        <w:t>Survey data</w:t>
      </w:r>
      <w:r w:rsidR="003D1E9C">
        <w:rPr>
          <w:rFonts w:ascii="Corbel" w:eastAsia="MS Mincho" w:hAnsi="Corbel" w:cs="Arial"/>
        </w:rPr>
        <w:t xml:space="preserve"> (2021)</w:t>
      </w:r>
      <w:r w:rsidR="00E124E2">
        <w:rPr>
          <w:rFonts w:ascii="Corbel" w:eastAsia="MS Mincho" w:hAnsi="Corbel" w:cs="Arial"/>
        </w:rPr>
        <w:t xml:space="preserve">. </w:t>
      </w:r>
      <w:r w:rsidR="007519EC">
        <w:rPr>
          <w:rFonts w:ascii="Corbel" w:eastAsia="MS Mincho" w:hAnsi="Corbel" w:cs="Arial"/>
        </w:rPr>
        <w:t>Individual b</w:t>
      </w:r>
      <w:r w:rsidR="002F016D">
        <w:rPr>
          <w:rFonts w:ascii="Corbel" w:eastAsia="MS Mincho" w:hAnsi="Corbel" w:cs="Arial"/>
        </w:rPr>
        <w:t>iographical data were descriptively analysed</w:t>
      </w:r>
      <w:r w:rsidR="007519EC">
        <w:rPr>
          <w:rFonts w:ascii="Corbel" w:eastAsia="MS Mincho" w:hAnsi="Corbel" w:cs="Arial"/>
        </w:rPr>
        <w:t>. H</w:t>
      </w:r>
      <w:r w:rsidR="002F016D">
        <w:rPr>
          <w:rFonts w:ascii="Corbel" w:eastAsia="MS Mincho" w:hAnsi="Corbel" w:cs="Arial"/>
        </w:rPr>
        <w:t>ealing</w:t>
      </w:r>
      <w:r w:rsidR="003D1E9C">
        <w:rPr>
          <w:rFonts w:ascii="Corbel" w:eastAsia="MS Mincho" w:hAnsi="Corbel" w:cs="Arial"/>
        </w:rPr>
        <w:t>/</w:t>
      </w:r>
      <w:r w:rsidR="002F016D">
        <w:rPr>
          <w:rFonts w:ascii="Corbel" w:eastAsia="MS Mincho" w:hAnsi="Corbel" w:cs="Arial"/>
        </w:rPr>
        <w:t xml:space="preserve">midwifery </w:t>
      </w:r>
      <w:r w:rsidR="00493F37">
        <w:rPr>
          <w:rFonts w:ascii="Corbel" w:eastAsia="MS Mincho" w:hAnsi="Corbel" w:cs="Arial"/>
        </w:rPr>
        <w:t xml:space="preserve">practice </w:t>
      </w:r>
      <w:r w:rsidR="007519EC">
        <w:rPr>
          <w:rFonts w:ascii="Corbel" w:eastAsia="MS Mincho" w:hAnsi="Corbel" w:cs="Arial"/>
        </w:rPr>
        <w:t>information was tabulated and thematically</w:t>
      </w:r>
      <w:r w:rsidR="002F016D">
        <w:rPr>
          <w:rFonts w:ascii="Corbel" w:eastAsia="MS Mincho" w:hAnsi="Corbel" w:cs="Arial"/>
        </w:rPr>
        <w:t xml:space="preserve"> </w:t>
      </w:r>
      <w:r w:rsidR="00AD0AF6">
        <w:rPr>
          <w:rFonts w:ascii="Corbel" w:eastAsia="MS Mincho" w:hAnsi="Corbel" w:cs="Arial"/>
        </w:rPr>
        <w:t>analysed</w:t>
      </w:r>
      <w:r w:rsidR="002F016D">
        <w:rPr>
          <w:rFonts w:ascii="Corbel" w:eastAsia="MS Mincho" w:hAnsi="Corbel" w:cs="Arial"/>
        </w:rPr>
        <w:t xml:space="preserve">.  </w:t>
      </w:r>
    </w:p>
    <w:p w14:paraId="2599A8F0" w14:textId="5C431166" w:rsidR="001724A7" w:rsidRDefault="00182C5A" w:rsidP="00744A6F">
      <w:pPr>
        <w:spacing w:after="0" w:line="360" w:lineRule="auto"/>
        <w:jc w:val="both"/>
        <w:rPr>
          <w:rFonts w:ascii="Corbel" w:hAnsi="Corbel"/>
        </w:rPr>
      </w:pPr>
      <w:r w:rsidRPr="00776822">
        <w:rPr>
          <w:rFonts w:ascii="Corbel" w:eastAsia="MS Mincho" w:hAnsi="Corbel" w:cs="Arial"/>
          <w:i/>
          <w:iCs/>
        </w:rPr>
        <w:t>Results</w:t>
      </w:r>
      <w:r w:rsidR="002F016D">
        <w:rPr>
          <w:rFonts w:ascii="Corbel" w:eastAsia="MS Mincho" w:hAnsi="Corbel" w:cs="Arial"/>
        </w:rPr>
        <w:t>:</w:t>
      </w:r>
      <w:r w:rsidR="002F016D" w:rsidRPr="002F016D">
        <w:rPr>
          <w:rFonts w:ascii="Corbel" w:hAnsi="Corbel"/>
        </w:rPr>
        <w:t xml:space="preserve"> </w:t>
      </w:r>
      <w:r w:rsidR="00512521" w:rsidRPr="006E009B">
        <w:rPr>
          <w:rFonts w:ascii="Corbel" w:hAnsi="Corbel"/>
        </w:rPr>
        <w:t xml:space="preserve">142 </w:t>
      </w:r>
      <w:r w:rsidR="009A1E4E" w:rsidRPr="006E009B">
        <w:rPr>
          <w:rFonts w:ascii="Corbel" w:hAnsi="Corbel"/>
        </w:rPr>
        <w:t>individuals</w:t>
      </w:r>
      <w:r w:rsidR="00F60016" w:rsidRPr="006E009B">
        <w:rPr>
          <w:rFonts w:ascii="Corbel" w:hAnsi="Corbel"/>
        </w:rPr>
        <w:t xml:space="preserve"> </w:t>
      </w:r>
      <w:r w:rsidR="00FD616B" w:rsidRPr="006E009B">
        <w:rPr>
          <w:rFonts w:ascii="Corbel" w:hAnsi="Corbel"/>
        </w:rPr>
        <w:t xml:space="preserve">were </w:t>
      </w:r>
      <w:r w:rsidR="003655A1" w:rsidRPr="006E009B">
        <w:rPr>
          <w:rFonts w:ascii="Corbel" w:hAnsi="Corbel"/>
        </w:rPr>
        <w:t>identified</w:t>
      </w:r>
      <w:r w:rsidR="006E009B" w:rsidRPr="006E009B">
        <w:rPr>
          <w:rFonts w:ascii="Corbel" w:hAnsi="Corbel"/>
        </w:rPr>
        <w:t xml:space="preserve"> (</w:t>
      </w:r>
      <w:r w:rsidR="00C914F3" w:rsidRPr="006E009B">
        <w:rPr>
          <w:rFonts w:ascii="Corbel" w:hAnsi="Corbel"/>
        </w:rPr>
        <w:t>85%</w:t>
      </w:r>
      <w:r w:rsidR="006164C6" w:rsidRPr="006E009B">
        <w:rPr>
          <w:rFonts w:ascii="Corbel" w:hAnsi="Corbel"/>
        </w:rPr>
        <w:t xml:space="preserve"> </w:t>
      </w:r>
      <w:r w:rsidR="00707D70" w:rsidRPr="006E009B">
        <w:rPr>
          <w:rFonts w:ascii="Corbel" w:hAnsi="Corbel"/>
        </w:rPr>
        <w:t>women</w:t>
      </w:r>
      <w:r w:rsidR="006E009B" w:rsidRPr="006E009B">
        <w:rPr>
          <w:rFonts w:ascii="Corbel" w:hAnsi="Corbel"/>
        </w:rPr>
        <w:t xml:space="preserve">), </w:t>
      </w:r>
      <w:r w:rsidR="00C914F3" w:rsidRPr="006E009B">
        <w:rPr>
          <w:rFonts w:ascii="Corbel" w:hAnsi="Corbel"/>
        </w:rPr>
        <w:t>51</w:t>
      </w:r>
      <w:r w:rsidR="00C914F3">
        <w:rPr>
          <w:rFonts w:ascii="Corbel" w:hAnsi="Corbel"/>
        </w:rPr>
        <w:t xml:space="preserve">% </w:t>
      </w:r>
      <w:r w:rsidR="006E009B">
        <w:rPr>
          <w:rFonts w:ascii="Corbel" w:hAnsi="Corbel"/>
        </w:rPr>
        <w:t xml:space="preserve">were </w:t>
      </w:r>
      <w:r w:rsidR="00FD616B">
        <w:rPr>
          <w:rFonts w:ascii="Corbel" w:hAnsi="Corbel"/>
        </w:rPr>
        <w:t>found guilty</w:t>
      </w:r>
      <w:r w:rsidR="006E009B">
        <w:rPr>
          <w:rFonts w:ascii="Corbel" w:hAnsi="Corbel"/>
        </w:rPr>
        <w:t xml:space="preserve">, </w:t>
      </w:r>
      <w:r w:rsidR="00707D70">
        <w:rPr>
          <w:rFonts w:ascii="Corbel" w:hAnsi="Corbel"/>
        </w:rPr>
        <w:t>90</w:t>
      </w:r>
      <w:r w:rsidR="00FD616B">
        <w:rPr>
          <w:rFonts w:ascii="Corbel" w:hAnsi="Corbel"/>
        </w:rPr>
        <w:t xml:space="preserve">% </w:t>
      </w:r>
      <w:r w:rsidR="006E009B">
        <w:rPr>
          <w:rFonts w:ascii="Corbel" w:hAnsi="Corbel"/>
        </w:rPr>
        <w:t xml:space="preserve">were </w:t>
      </w:r>
      <w:r w:rsidR="00FD616B">
        <w:rPr>
          <w:rFonts w:ascii="Corbel" w:hAnsi="Corbel"/>
        </w:rPr>
        <w:t>executed.</w:t>
      </w:r>
      <w:r w:rsidR="00707D70">
        <w:rPr>
          <w:rFonts w:ascii="Corbel" w:hAnsi="Corbel"/>
        </w:rPr>
        <w:t xml:space="preserve"> </w:t>
      </w:r>
      <w:r w:rsidR="00C914F3">
        <w:rPr>
          <w:rFonts w:ascii="Corbel" w:hAnsi="Corbel"/>
        </w:rPr>
        <w:t xml:space="preserve">Most (98%) </w:t>
      </w:r>
      <w:r w:rsidR="0026304D">
        <w:rPr>
          <w:rFonts w:ascii="Corbel" w:hAnsi="Corbel"/>
        </w:rPr>
        <w:t xml:space="preserve">were </w:t>
      </w:r>
      <w:r w:rsidR="00C914F3">
        <w:rPr>
          <w:rFonts w:ascii="Corbel" w:hAnsi="Corbel"/>
        </w:rPr>
        <w:t>folk-heal</w:t>
      </w:r>
      <w:r w:rsidR="0026304D">
        <w:rPr>
          <w:rFonts w:ascii="Corbel" w:hAnsi="Corbel"/>
        </w:rPr>
        <w:t xml:space="preserve">ers with 10 accused for midwifery reasons. Mainly </w:t>
      </w:r>
      <w:r w:rsidR="00D000A8">
        <w:rPr>
          <w:rFonts w:ascii="Corbel" w:hAnsi="Corbel"/>
        </w:rPr>
        <w:t xml:space="preserve">their work was </w:t>
      </w:r>
      <w:r w:rsidR="009A1E4E">
        <w:rPr>
          <w:rFonts w:ascii="Corbel" w:hAnsi="Corbel"/>
        </w:rPr>
        <w:t xml:space="preserve">accused of </w:t>
      </w:r>
      <w:r w:rsidR="00493F37">
        <w:rPr>
          <w:rFonts w:ascii="Corbel" w:hAnsi="Corbel"/>
        </w:rPr>
        <w:t xml:space="preserve">causing harm. </w:t>
      </w:r>
      <w:r w:rsidR="00FD616B">
        <w:rPr>
          <w:rFonts w:ascii="Corbel" w:hAnsi="Corbel"/>
        </w:rPr>
        <w:t>Three</w:t>
      </w:r>
      <w:r w:rsidR="00BC5A85">
        <w:rPr>
          <w:rFonts w:ascii="Corbel" w:hAnsi="Corbel"/>
        </w:rPr>
        <w:t xml:space="preserve"> </w:t>
      </w:r>
      <w:r w:rsidR="00FD616B">
        <w:rPr>
          <w:rFonts w:ascii="Corbel" w:hAnsi="Corbel"/>
        </w:rPr>
        <w:t>themes emerged</w:t>
      </w:r>
      <w:r w:rsidR="00E16665">
        <w:rPr>
          <w:rFonts w:ascii="Corbel" w:hAnsi="Corbel"/>
        </w:rPr>
        <w:t xml:space="preserve">: </w:t>
      </w:r>
      <w:r w:rsidR="00707D70">
        <w:rPr>
          <w:rFonts w:ascii="Corbel" w:hAnsi="Corbel"/>
        </w:rPr>
        <w:t xml:space="preserve">their </w:t>
      </w:r>
      <w:r w:rsidR="00232581">
        <w:rPr>
          <w:rFonts w:ascii="Corbel" w:hAnsi="Corbel"/>
        </w:rPr>
        <w:t>u</w:t>
      </w:r>
      <w:r w:rsidR="00FD616B">
        <w:rPr>
          <w:rFonts w:ascii="Corbel" w:hAnsi="Corbel"/>
        </w:rPr>
        <w:t xml:space="preserve">se of rituals; </w:t>
      </w:r>
      <w:r w:rsidR="005853AA">
        <w:rPr>
          <w:rFonts w:ascii="Corbel" w:hAnsi="Corbel"/>
        </w:rPr>
        <w:t>unorthodox</w:t>
      </w:r>
      <w:r w:rsidR="00FD616B">
        <w:rPr>
          <w:rFonts w:ascii="Corbel" w:hAnsi="Corbel"/>
        </w:rPr>
        <w:t xml:space="preserve"> religious practices and treatment</w:t>
      </w:r>
      <w:r w:rsidR="00232581">
        <w:rPr>
          <w:rFonts w:ascii="Corbel" w:hAnsi="Corbel"/>
        </w:rPr>
        <w:t>s</w:t>
      </w:r>
      <w:r w:rsidR="00FD616B">
        <w:rPr>
          <w:rFonts w:ascii="Corbel" w:hAnsi="Corbel"/>
        </w:rPr>
        <w:t xml:space="preserve">. </w:t>
      </w:r>
      <w:r w:rsidR="00CA0C63">
        <w:rPr>
          <w:rFonts w:ascii="Corbel" w:hAnsi="Corbel"/>
        </w:rPr>
        <w:t xml:space="preserve">Rituals included actions carried out a certain number of times. </w:t>
      </w:r>
      <w:r w:rsidR="001F4209">
        <w:rPr>
          <w:rFonts w:ascii="Corbel" w:hAnsi="Corbel"/>
        </w:rPr>
        <w:t xml:space="preserve">Religious practices </w:t>
      </w:r>
      <w:r w:rsidR="00F3405F">
        <w:rPr>
          <w:rFonts w:ascii="Corbel" w:hAnsi="Corbel"/>
        </w:rPr>
        <w:t xml:space="preserve">frequently </w:t>
      </w:r>
      <w:r w:rsidR="001F4209">
        <w:rPr>
          <w:rFonts w:ascii="Corbel" w:hAnsi="Corbel"/>
        </w:rPr>
        <w:t xml:space="preserve">referenced Catholicism. </w:t>
      </w:r>
      <w:r w:rsidR="001724A7">
        <w:rPr>
          <w:rFonts w:ascii="Corbel" w:hAnsi="Corbel"/>
        </w:rPr>
        <w:t xml:space="preserve">Many of their treatments for ingestion, application or bathing used items still recognised for their health properties. Approximately, 10% </w:t>
      </w:r>
      <w:r w:rsidR="006E009B">
        <w:rPr>
          <w:rFonts w:ascii="Corbel" w:hAnsi="Corbel"/>
        </w:rPr>
        <w:t>of the 142</w:t>
      </w:r>
      <w:r w:rsidR="001724A7">
        <w:rPr>
          <w:rFonts w:ascii="Corbel" w:hAnsi="Corbel"/>
        </w:rPr>
        <w:t>, mainly in the 1500s</w:t>
      </w:r>
      <w:r w:rsidR="006E009B">
        <w:rPr>
          <w:rFonts w:ascii="Corbel" w:hAnsi="Corbel"/>
        </w:rPr>
        <w:t>/early 1600s</w:t>
      </w:r>
      <w:r w:rsidR="001724A7">
        <w:rPr>
          <w:rFonts w:ascii="Corbel" w:hAnsi="Corbel"/>
        </w:rPr>
        <w:t xml:space="preserve">, utilised expensive items and complex treatments which had more in common with </w:t>
      </w:r>
      <w:r w:rsidR="006B7129">
        <w:rPr>
          <w:rFonts w:ascii="Corbel" w:hAnsi="Corbel"/>
        </w:rPr>
        <w:t>‘</w:t>
      </w:r>
      <w:r w:rsidR="001724A7">
        <w:rPr>
          <w:rFonts w:ascii="Corbel" w:hAnsi="Corbel"/>
        </w:rPr>
        <w:t>elite</w:t>
      </w:r>
      <w:r w:rsidR="006B7129">
        <w:rPr>
          <w:rFonts w:ascii="Corbel" w:hAnsi="Corbel"/>
        </w:rPr>
        <w:t>’</w:t>
      </w:r>
      <w:r w:rsidR="001724A7">
        <w:rPr>
          <w:rFonts w:ascii="Corbel" w:hAnsi="Corbel"/>
        </w:rPr>
        <w:t xml:space="preserve"> knowledge rather than simple folklore.</w:t>
      </w:r>
    </w:p>
    <w:p w14:paraId="62DBD675" w14:textId="6FE683EA" w:rsidR="003B1739" w:rsidRDefault="00182C5A" w:rsidP="00744A6F">
      <w:pPr>
        <w:spacing w:after="0" w:line="360" w:lineRule="auto"/>
        <w:jc w:val="both"/>
        <w:rPr>
          <w:rFonts w:ascii="Corbel" w:hAnsi="Corbel"/>
        </w:rPr>
      </w:pPr>
      <w:r w:rsidRPr="00776822">
        <w:rPr>
          <w:rFonts w:ascii="Corbel" w:eastAsia="MS Mincho" w:hAnsi="Corbel" w:cs="Arial"/>
          <w:i/>
          <w:iCs/>
        </w:rPr>
        <w:t>Conclusions</w:t>
      </w:r>
      <w:r w:rsidR="00620499">
        <w:rPr>
          <w:rFonts w:ascii="Corbel" w:eastAsia="MS Mincho" w:hAnsi="Corbel" w:cs="Arial"/>
        </w:rPr>
        <w:t>:</w:t>
      </w:r>
      <w:r w:rsidR="0052226C">
        <w:rPr>
          <w:rFonts w:ascii="Corbel" w:eastAsia="MS Mincho" w:hAnsi="Corbel" w:cs="Arial"/>
        </w:rPr>
        <w:t xml:space="preserve"> </w:t>
      </w:r>
      <w:r w:rsidR="00BC5A85">
        <w:rPr>
          <w:rFonts w:ascii="Corbel" w:eastAsia="MS Mincho" w:hAnsi="Corbel" w:cs="Arial"/>
        </w:rPr>
        <w:t xml:space="preserve">Across </w:t>
      </w:r>
      <w:r w:rsidR="00EC5C1C">
        <w:rPr>
          <w:rFonts w:ascii="Corbel" w:eastAsia="MS Mincho" w:hAnsi="Corbel" w:cs="Arial"/>
        </w:rPr>
        <w:t>all 142</w:t>
      </w:r>
      <w:r w:rsidR="00E86777">
        <w:rPr>
          <w:rFonts w:ascii="Corbel" w:eastAsia="MS Mincho" w:hAnsi="Corbel" w:cs="Arial"/>
        </w:rPr>
        <w:t xml:space="preserve"> </w:t>
      </w:r>
      <w:r w:rsidR="00E86777" w:rsidRPr="00C10E30">
        <w:rPr>
          <w:rFonts w:ascii="Corbel" w:eastAsia="MS Mincho" w:hAnsi="Corbel" w:cs="Arial"/>
        </w:rPr>
        <w:t>people</w:t>
      </w:r>
      <w:r w:rsidR="00BC5A85" w:rsidRPr="00C10E30">
        <w:rPr>
          <w:rFonts w:ascii="Corbel" w:eastAsia="MS Mincho" w:hAnsi="Corbel" w:cs="Arial"/>
        </w:rPr>
        <w:t>,</w:t>
      </w:r>
      <w:r w:rsidR="00BC5A85">
        <w:rPr>
          <w:rFonts w:ascii="Corbel" w:eastAsia="MS Mincho" w:hAnsi="Corbel" w:cs="Arial"/>
        </w:rPr>
        <w:t xml:space="preserve"> many aspects of their work </w:t>
      </w:r>
      <w:r w:rsidR="00141DDA">
        <w:rPr>
          <w:rFonts w:ascii="Corbel" w:eastAsia="MS Mincho" w:hAnsi="Corbel" w:cs="Arial"/>
        </w:rPr>
        <w:t xml:space="preserve">are </w:t>
      </w:r>
      <w:r w:rsidR="00BC5A85">
        <w:rPr>
          <w:rFonts w:ascii="Corbel" w:eastAsia="MS Mincho" w:hAnsi="Corbel" w:cs="Arial"/>
        </w:rPr>
        <w:t>identifiable within more contemporary nursing</w:t>
      </w:r>
      <w:r w:rsidR="009563A6">
        <w:rPr>
          <w:rFonts w:ascii="Corbel" w:eastAsia="MS Mincho" w:hAnsi="Corbel" w:cs="Arial"/>
        </w:rPr>
        <w:t xml:space="preserve"> and midwifery </w:t>
      </w:r>
      <w:r w:rsidR="00BC5A85">
        <w:rPr>
          <w:rFonts w:ascii="Corbel" w:eastAsia="MS Mincho" w:hAnsi="Corbel" w:cs="Arial"/>
        </w:rPr>
        <w:t xml:space="preserve">practice including their use of rituals, </w:t>
      </w:r>
      <w:r w:rsidR="00C575E0">
        <w:rPr>
          <w:rFonts w:ascii="Corbel" w:eastAsia="MS Mincho" w:hAnsi="Corbel" w:cs="Arial"/>
        </w:rPr>
        <w:t>treatments,</w:t>
      </w:r>
      <w:r w:rsidR="00BC5A85">
        <w:rPr>
          <w:rFonts w:ascii="Corbel" w:eastAsia="MS Mincho" w:hAnsi="Corbel" w:cs="Arial"/>
        </w:rPr>
        <w:t xml:space="preserve"> and holism. </w:t>
      </w:r>
      <w:r w:rsidR="000C3109" w:rsidRPr="00602904">
        <w:rPr>
          <w:rFonts w:ascii="Corbel" w:hAnsi="Corbel"/>
        </w:rPr>
        <w:t>Most</w:t>
      </w:r>
      <w:r w:rsidR="00BE4232">
        <w:rPr>
          <w:rFonts w:ascii="Corbel" w:hAnsi="Corbel"/>
        </w:rPr>
        <w:t xml:space="preserve">ly </w:t>
      </w:r>
      <w:r w:rsidR="00602904">
        <w:rPr>
          <w:rFonts w:ascii="Corbel" w:hAnsi="Corbel"/>
        </w:rPr>
        <w:t xml:space="preserve">the accused </w:t>
      </w:r>
      <w:r w:rsidR="00BE4232">
        <w:rPr>
          <w:rFonts w:ascii="Corbel" w:hAnsi="Corbel"/>
        </w:rPr>
        <w:t>were</w:t>
      </w:r>
      <w:r w:rsidR="000C3109" w:rsidRPr="00602904">
        <w:rPr>
          <w:rFonts w:ascii="Corbel" w:hAnsi="Corbel"/>
        </w:rPr>
        <w:t xml:space="preserve"> </w:t>
      </w:r>
      <w:r w:rsidR="000C3109" w:rsidRPr="009E5C15">
        <w:rPr>
          <w:rFonts w:ascii="Corbel" w:hAnsi="Corbel"/>
        </w:rPr>
        <w:t>folk-practitioners</w:t>
      </w:r>
      <w:r w:rsidR="005917A4">
        <w:rPr>
          <w:rFonts w:ascii="Corbel" w:hAnsi="Corbel"/>
        </w:rPr>
        <w:t>,</w:t>
      </w:r>
      <w:r w:rsidR="000C3109" w:rsidRPr="009E5C15">
        <w:rPr>
          <w:rFonts w:ascii="Corbel" w:hAnsi="Corbel"/>
        </w:rPr>
        <w:t xml:space="preserve"> but </w:t>
      </w:r>
      <w:r w:rsidR="0037043C" w:rsidRPr="009E5C15">
        <w:rPr>
          <w:rFonts w:ascii="Corbel" w:hAnsi="Corbel"/>
        </w:rPr>
        <w:t>a few</w:t>
      </w:r>
      <w:r w:rsidR="000C3109" w:rsidRPr="009E5C15">
        <w:rPr>
          <w:rFonts w:ascii="Corbel" w:hAnsi="Corbel"/>
        </w:rPr>
        <w:t xml:space="preserve"> </w:t>
      </w:r>
      <w:r w:rsidR="00BC5A85" w:rsidRPr="009E5C15">
        <w:rPr>
          <w:rFonts w:ascii="Corbel" w:hAnsi="Corbel"/>
        </w:rPr>
        <w:t>(</w:t>
      </w:r>
      <w:r w:rsidR="000C3109" w:rsidRPr="009E5C15">
        <w:rPr>
          <w:rFonts w:ascii="Corbel" w:hAnsi="Corbel"/>
        </w:rPr>
        <w:t>1500s/early 1600s</w:t>
      </w:r>
      <w:r w:rsidR="00BC5A85" w:rsidRPr="009E5C15">
        <w:rPr>
          <w:rFonts w:ascii="Corbel" w:hAnsi="Corbel"/>
        </w:rPr>
        <w:t xml:space="preserve">) </w:t>
      </w:r>
      <w:r w:rsidR="0037043C" w:rsidRPr="009E5C15">
        <w:rPr>
          <w:rFonts w:ascii="Corbel" w:hAnsi="Corbel"/>
        </w:rPr>
        <w:t xml:space="preserve">appear to have been </w:t>
      </w:r>
      <w:r w:rsidR="00EC5C1C" w:rsidRPr="009E5C15">
        <w:rPr>
          <w:rFonts w:ascii="Corbel" w:hAnsi="Corbel"/>
        </w:rPr>
        <w:t xml:space="preserve">healers </w:t>
      </w:r>
      <w:r w:rsidR="00301AAB" w:rsidRPr="009E5C15">
        <w:rPr>
          <w:rFonts w:ascii="Corbel" w:hAnsi="Corbel"/>
        </w:rPr>
        <w:t>working</w:t>
      </w:r>
      <w:r w:rsidR="00301AAB">
        <w:rPr>
          <w:rFonts w:ascii="Corbel" w:hAnsi="Corbel"/>
        </w:rPr>
        <w:t xml:space="preserve"> aki</w:t>
      </w:r>
      <w:r w:rsidR="00BE4232">
        <w:rPr>
          <w:rFonts w:ascii="Corbel" w:hAnsi="Corbel"/>
        </w:rPr>
        <w:t>n</w:t>
      </w:r>
      <w:r w:rsidR="00301AAB">
        <w:rPr>
          <w:rFonts w:ascii="Corbel" w:hAnsi="Corbel"/>
        </w:rPr>
        <w:t xml:space="preserve"> to physicians</w:t>
      </w:r>
      <w:r w:rsidR="00737852">
        <w:rPr>
          <w:rFonts w:ascii="Corbel" w:hAnsi="Corbel"/>
        </w:rPr>
        <w:t xml:space="preserve">. </w:t>
      </w:r>
      <w:r w:rsidR="0043760B">
        <w:rPr>
          <w:rFonts w:ascii="Corbel" w:hAnsi="Corbel"/>
        </w:rPr>
        <w:t>Following</w:t>
      </w:r>
      <w:r w:rsidR="00E16665">
        <w:rPr>
          <w:rFonts w:ascii="Corbel" w:hAnsi="Corbel"/>
        </w:rPr>
        <w:t xml:space="preserve"> the </w:t>
      </w:r>
      <w:r w:rsidR="003B1739">
        <w:rPr>
          <w:rFonts w:ascii="Corbel" w:hAnsi="Corbel"/>
        </w:rPr>
        <w:t xml:space="preserve">Protestant reformation </w:t>
      </w:r>
      <w:r w:rsidR="00737852">
        <w:rPr>
          <w:rFonts w:ascii="Corbel" w:hAnsi="Corbel"/>
        </w:rPr>
        <w:t>(1560) the</w:t>
      </w:r>
      <w:r w:rsidR="00EC5C1C">
        <w:rPr>
          <w:rFonts w:ascii="Corbel" w:hAnsi="Corbel"/>
        </w:rPr>
        <w:t xml:space="preserve">ir </w:t>
      </w:r>
      <w:r w:rsidR="00737852">
        <w:rPr>
          <w:rFonts w:ascii="Corbel" w:hAnsi="Corbel"/>
        </w:rPr>
        <w:t>work</w:t>
      </w:r>
      <w:r w:rsidR="006164C6">
        <w:rPr>
          <w:rFonts w:ascii="Corbel" w:hAnsi="Corbel"/>
        </w:rPr>
        <w:t xml:space="preserve">, </w:t>
      </w:r>
      <w:r w:rsidR="0037043C">
        <w:rPr>
          <w:rFonts w:ascii="Corbel" w:hAnsi="Corbel"/>
        </w:rPr>
        <w:t xml:space="preserve">unlike </w:t>
      </w:r>
      <w:r w:rsidR="006164C6">
        <w:rPr>
          <w:rFonts w:ascii="Corbel" w:hAnsi="Corbel"/>
        </w:rPr>
        <w:t>that of physicians</w:t>
      </w:r>
      <w:r w:rsidR="0037043C">
        <w:rPr>
          <w:rFonts w:ascii="Corbel" w:hAnsi="Corbel"/>
        </w:rPr>
        <w:t>,</w:t>
      </w:r>
      <w:r w:rsidR="00737852">
        <w:rPr>
          <w:rFonts w:ascii="Corbel" w:hAnsi="Corbel"/>
        </w:rPr>
        <w:t xml:space="preserve"> was marginalised</w:t>
      </w:r>
      <w:r w:rsidR="006164C6">
        <w:rPr>
          <w:rFonts w:ascii="Corbel" w:hAnsi="Corbel"/>
        </w:rPr>
        <w:t xml:space="preserve">, considered </w:t>
      </w:r>
      <w:r w:rsidR="005853AA">
        <w:rPr>
          <w:rFonts w:ascii="Corbel" w:hAnsi="Corbel"/>
        </w:rPr>
        <w:t>unorthodox</w:t>
      </w:r>
      <w:r w:rsidR="006164C6">
        <w:rPr>
          <w:rFonts w:ascii="Corbel" w:hAnsi="Corbel"/>
        </w:rPr>
        <w:t xml:space="preserve"> and harmful </w:t>
      </w:r>
      <w:r w:rsidR="00737852">
        <w:rPr>
          <w:rFonts w:ascii="Corbel" w:hAnsi="Corbel"/>
        </w:rPr>
        <w:t>because they were women and/or their work re</w:t>
      </w:r>
      <w:r w:rsidR="00C575E0">
        <w:rPr>
          <w:rFonts w:ascii="Corbel" w:hAnsi="Corbel"/>
        </w:rPr>
        <w:t xml:space="preserve">flected </w:t>
      </w:r>
      <w:r w:rsidR="00737852">
        <w:rPr>
          <w:rFonts w:ascii="Corbel" w:hAnsi="Corbel"/>
        </w:rPr>
        <w:t>Catholic</w:t>
      </w:r>
      <w:r w:rsidR="00C575E0">
        <w:rPr>
          <w:rFonts w:ascii="Corbel" w:hAnsi="Corbel"/>
        </w:rPr>
        <w:t>ism</w:t>
      </w:r>
      <w:r w:rsidR="007A0402">
        <w:rPr>
          <w:rFonts w:ascii="Corbel" w:hAnsi="Corbel"/>
        </w:rPr>
        <w:t xml:space="preserve">. </w:t>
      </w:r>
      <w:r w:rsidR="00D76428">
        <w:rPr>
          <w:rFonts w:ascii="Corbel" w:hAnsi="Corbel"/>
        </w:rPr>
        <w:t>European h</w:t>
      </w:r>
      <w:r w:rsidR="006164C6">
        <w:rPr>
          <w:rFonts w:ascii="Corbel" w:hAnsi="Corbel"/>
        </w:rPr>
        <w:t>ospital nursing originates in the monastic houses</w:t>
      </w:r>
      <w:r w:rsidR="00141DDA">
        <w:rPr>
          <w:rFonts w:ascii="Corbel" w:hAnsi="Corbel"/>
        </w:rPr>
        <w:t>,</w:t>
      </w:r>
      <w:r w:rsidR="00D76428">
        <w:rPr>
          <w:rFonts w:ascii="Corbel" w:hAnsi="Corbel"/>
        </w:rPr>
        <w:t xml:space="preserve"> but</w:t>
      </w:r>
      <w:r w:rsidR="006164C6">
        <w:rPr>
          <w:rFonts w:ascii="Corbel" w:hAnsi="Corbel"/>
        </w:rPr>
        <w:t xml:space="preserve"> little is known about </w:t>
      </w:r>
      <w:r w:rsidR="00D76428">
        <w:rPr>
          <w:rFonts w:ascii="Corbel" w:hAnsi="Corbel"/>
        </w:rPr>
        <w:t xml:space="preserve">these </w:t>
      </w:r>
      <w:r w:rsidR="00E31014">
        <w:rPr>
          <w:rFonts w:ascii="Corbel" w:hAnsi="Corbel"/>
        </w:rPr>
        <w:t xml:space="preserve">early </w:t>
      </w:r>
      <w:r w:rsidR="006164C6">
        <w:rPr>
          <w:rFonts w:ascii="Corbel" w:hAnsi="Corbel"/>
        </w:rPr>
        <w:t xml:space="preserve">religious nurses. </w:t>
      </w:r>
      <w:r w:rsidR="00C575E0">
        <w:rPr>
          <w:rFonts w:ascii="Corbel" w:hAnsi="Corbel"/>
        </w:rPr>
        <w:t xml:space="preserve">This study is novel in </w:t>
      </w:r>
      <w:r w:rsidR="006164C6">
        <w:rPr>
          <w:rFonts w:ascii="Corbel" w:hAnsi="Corbel"/>
        </w:rPr>
        <w:t>suggest</w:t>
      </w:r>
      <w:r w:rsidR="00C575E0">
        <w:rPr>
          <w:rFonts w:ascii="Corbel" w:hAnsi="Corbel"/>
        </w:rPr>
        <w:t>ing that</w:t>
      </w:r>
      <w:r w:rsidR="006164C6">
        <w:rPr>
          <w:rFonts w:ascii="Corbel" w:hAnsi="Corbel"/>
        </w:rPr>
        <w:t xml:space="preserve"> whoever taught these </w:t>
      </w:r>
      <w:r w:rsidR="00BB59D7">
        <w:rPr>
          <w:rFonts w:ascii="Corbel" w:hAnsi="Corbel"/>
        </w:rPr>
        <w:t>accused witch/</w:t>
      </w:r>
      <w:r w:rsidR="006164C6">
        <w:rPr>
          <w:rFonts w:ascii="Corbel" w:hAnsi="Corbel"/>
        </w:rPr>
        <w:t xml:space="preserve">healers </w:t>
      </w:r>
      <w:r w:rsidR="00C575E0">
        <w:rPr>
          <w:rFonts w:ascii="Corbel" w:hAnsi="Corbel"/>
        </w:rPr>
        <w:t xml:space="preserve">may have </w:t>
      </w:r>
      <w:r w:rsidR="006164C6">
        <w:rPr>
          <w:rFonts w:ascii="Corbel" w:hAnsi="Corbel"/>
        </w:rPr>
        <w:t xml:space="preserve">been connected </w:t>
      </w:r>
      <w:r w:rsidR="00DF1E1C">
        <w:rPr>
          <w:rFonts w:ascii="Corbel" w:hAnsi="Corbel"/>
        </w:rPr>
        <w:t xml:space="preserve">to the </w:t>
      </w:r>
      <w:r w:rsidR="006164C6">
        <w:rPr>
          <w:rFonts w:ascii="Corbel" w:hAnsi="Corbel"/>
        </w:rPr>
        <w:t>monastic hospital</w:t>
      </w:r>
      <w:r w:rsidR="00DF1E1C">
        <w:rPr>
          <w:rFonts w:ascii="Corbel" w:hAnsi="Corbel"/>
        </w:rPr>
        <w:t>s pre-Reformation</w:t>
      </w:r>
      <w:r w:rsidR="006164C6">
        <w:rPr>
          <w:rFonts w:ascii="Corbel" w:hAnsi="Corbel"/>
        </w:rPr>
        <w:t>.</w:t>
      </w:r>
    </w:p>
    <w:p w14:paraId="17B292E6" w14:textId="77777777" w:rsidR="006164C6" w:rsidRDefault="006164C6" w:rsidP="00C438B7">
      <w:pPr>
        <w:spacing w:after="0" w:line="360" w:lineRule="auto"/>
        <w:jc w:val="both"/>
        <w:rPr>
          <w:rFonts w:ascii="Corbel" w:eastAsia="Calibri" w:hAnsi="Corbel" w:cs="Calibri"/>
          <w:bCs/>
        </w:rPr>
      </w:pPr>
    </w:p>
    <w:p w14:paraId="3B1A993B" w14:textId="00511B89" w:rsidR="00F331FD" w:rsidRPr="00232581" w:rsidRDefault="00C438B7" w:rsidP="00C438B7">
      <w:pPr>
        <w:spacing w:after="0" w:line="360" w:lineRule="auto"/>
        <w:jc w:val="both"/>
        <w:rPr>
          <w:rFonts w:ascii="Corbel" w:eastAsia="Calibri" w:hAnsi="Corbel" w:cs="Calibri"/>
          <w:bCs/>
          <w:highlight w:val="yellow"/>
        </w:rPr>
      </w:pPr>
      <w:r>
        <w:rPr>
          <w:rFonts w:ascii="Corbel" w:eastAsia="Calibri" w:hAnsi="Corbel" w:cs="Calibri"/>
          <w:bCs/>
        </w:rPr>
        <w:t xml:space="preserve">Abstract word count </w:t>
      </w:r>
      <w:r w:rsidR="00F41C11">
        <w:rPr>
          <w:rFonts w:ascii="Corbel" w:eastAsia="Calibri" w:hAnsi="Corbel" w:cs="Calibri"/>
          <w:bCs/>
        </w:rPr>
        <w:t>300</w:t>
      </w:r>
      <w:r w:rsidR="00232581">
        <w:rPr>
          <w:rFonts w:ascii="Corbel" w:eastAsia="Calibri" w:hAnsi="Corbel" w:cs="Calibri"/>
          <w:bCs/>
          <w:highlight w:val="yellow"/>
        </w:rPr>
        <w:t xml:space="preserve"> </w:t>
      </w:r>
      <w:r w:rsidR="00232581">
        <w:rPr>
          <w:rFonts w:ascii="Corbel" w:eastAsia="Calibri" w:hAnsi="Corbel" w:cs="Calibri"/>
          <w:bCs/>
        </w:rPr>
        <w:t xml:space="preserve"> </w:t>
      </w:r>
      <w:r w:rsidR="00F331FD">
        <w:rPr>
          <w:rFonts w:ascii="Corbel" w:eastAsia="Calibri" w:hAnsi="Corbel" w:cs="Calibri"/>
          <w:bCs/>
        </w:rPr>
        <w:br w:type="page"/>
      </w:r>
    </w:p>
    <w:p w14:paraId="2D77748A" w14:textId="77777777" w:rsidR="00B10B63" w:rsidRPr="000E3206" w:rsidRDefault="00B10B63" w:rsidP="00B10B63">
      <w:pPr>
        <w:rPr>
          <w:rFonts w:ascii="Corbel" w:hAnsi="Corbel" w:cs="Arial"/>
          <w:b/>
          <w:bCs/>
          <w:caps/>
          <w:color w:val="000000"/>
          <w:shd w:val="clear" w:color="auto" w:fill="FFFFFF"/>
        </w:rPr>
      </w:pPr>
      <w:r w:rsidRPr="000E3206">
        <w:rPr>
          <w:rFonts w:ascii="Corbel" w:hAnsi="Corbel" w:cs="Arial"/>
          <w:b/>
          <w:bCs/>
          <w:caps/>
          <w:color w:val="000000"/>
          <w:shd w:val="clear" w:color="auto" w:fill="FFFFFF"/>
        </w:rPr>
        <w:lastRenderedPageBreak/>
        <w:t>Healers and midwives accused of witchcraft (1563-1736)  - what secondary analysis of the Scottish Survey of Witchcraft can contribute to the teaching of nursing and midwifery history.</w:t>
      </w:r>
    </w:p>
    <w:p w14:paraId="29119330" w14:textId="77777777" w:rsidR="00B43E8C" w:rsidRDefault="00B43E8C" w:rsidP="00B43E8C">
      <w:pPr>
        <w:rPr>
          <w:rFonts w:ascii="Corbel" w:hAnsi="Corbel" w:cs="Arial"/>
          <w:b/>
          <w:bCs/>
          <w:color w:val="000000"/>
          <w:shd w:val="clear" w:color="auto" w:fill="FFFFFF"/>
        </w:rPr>
      </w:pPr>
    </w:p>
    <w:p w14:paraId="5870C291" w14:textId="6919D08F" w:rsidR="003814AC" w:rsidRPr="00735F84" w:rsidRDefault="00735F84" w:rsidP="00735F84">
      <w:pPr>
        <w:rPr>
          <w:rFonts w:ascii="Corbel" w:hAnsi="Corbel" w:cs="Calibri"/>
          <w:b/>
          <w:bCs/>
        </w:rPr>
      </w:pPr>
      <w:r>
        <w:rPr>
          <w:rFonts w:ascii="Corbel" w:hAnsi="Corbel" w:cs="Calibri"/>
          <w:b/>
          <w:bCs/>
        </w:rPr>
        <w:t xml:space="preserve">1. </w:t>
      </w:r>
      <w:r w:rsidRPr="00735F84">
        <w:rPr>
          <w:rFonts w:ascii="Corbel" w:hAnsi="Corbel" w:cs="Calibri"/>
          <w:b/>
          <w:bCs/>
          <w:caps/>
        </w:rPr>
        <w:t>I</w:t>
      </w:r>
      <w:r w:rsidR="003814AC" w:rsidRPr="00735F84">
        <w:rPr>
          <w:rFonts w:ascii="Corbel" w:hAnsi="Corbel" w:cs="Calibri"/>
          <w:b/>
          <w:bCs/>
          <w:caps/>
        </w:rPr>
        <w:t>ntroduction</w:t>
      </w:r>
    </w:p>
    <w:p w14:paraId="6B40595B" w14:textId="4AD51292" w:rsidR="00735F84" w:rsidRDefault="006024F3" w:rsidP="00BE57B6">
      <w:pPr>
        <w:spacing w:line="360" w:lineRule="auto"/>
        <w:jc w:val="both"/>
        <w:rPr>
          <w:rFonts w:ascii="Corbel" w:hAnsi="Corbel" w:cs="Calibri"/>
        </w:rPr>
      </w:pPr>
      <w:r w:rsidRPr="00E80C6A">
        <w:rPr>
          <w:rFonts w:ascii="Corbel" w:hAnsi="Corbel" w:cs="Calibri"/>
        </w:rPr>
        <w:t xml:space="preserve">Internationally, nursing and midwifery history </w:t>
      </w:r>
      <w:r>
        <w:rPr>
          <w:rFonts w:ascii="Corbel" w:hAnsi="Corbel" w:cs="Calibri"/>
        </w:rPr>
        <w:t xml:space="preserve">teaching </w:t>
      </w:r>
      <w:r w:rsidR="00585855">
        <w:rPr>
          <w:rFonts w:ascii="Corbel" w:hAnsi="Corbel" w:cs="Calibri"/>
        </w:rPr>
        <w:t xml:space="preserve">within the undergraduate curriculum </w:t>
      </w:r>
      <w:r w:rsidR="004D0CA7">
        <w:rPr>
          <w:rFonts w:ascii="Corbel" w:hAnsi="Corbel" w:cs="Calibri"/>
        </w:rPr>
        <w:t xml:space="preserve">has been </w:t>
      </w:r>
      <w:r w:rsidR="00D522D8">
        <w:rPr>
          <w:rFonts w:ascii="Corbel" w:hAnsi="Corbel" w:cs="Calibri"/>
        </w:rPr>
        <w:t xml:space="preserve">described </w:t>
      </w:r>
      <w:r>
        <w:rPr>
          <w:rFonts w:ascii="Corbel" w:hAnsi="Corbel" w:cs="Calibri"/>
        </w:rPr>
        <w:t xml:space="preserve">as </w:t>
      </w:r>
      <w:r w:rsidRPr="00E80C6A">
        <w:rPr>
          <w:rFonts w:ascii="Corbel" w:hAnsi="Corbel" w:cs="Calibri"/>
        </w:rPr>
        <w:t>lost</w:t>
      </w:r>
      <w:r>
        <w:rPr>
          <w:rFonts w:ascii="Corbel" w:hAnsi="Corbel" w:cs="Calibri"/>
        </w:rPr>
        <w:t xml:space="preserve">, </w:t>
      </w:r>
      <w:r w:rsidRPr="002A68AE">
        <w:rPr>
          <w:rFonts w:ascii="Corbel" w:hAnsi="Corbel" w:cs="Calibri"/>
        </w:rPr>
        <w:t>largely disappeared, receded into obscurity,</w:t>
      </w:r>
      <w:r>
        <w:rPr>
          <w:rFonts w:ascii="Corbel" w:hAnsi="Corbel" w:cs="Calibri"/>
        </w:rPr>
        <w:t xml:space="preserve"> and eliminated </w:t>
      </w:r>
      <w:r w:rsidRPr="00845B4F">
        <w:rPr>
          <w:rFonts w:ascii="Corbel" w:hAnsi="Corbel" w:cs="Calibri"/>
        </w:rPr>
        <w:t>(Davis</w:t>
      </w:r>
      <w:r w:rsidR="008568E9">
        <w:rPr>
          <w:rFonts w:ascii="Corbel" w:hAnsi="Corbel" w:cs="Calibri"/>
        </w:rPr>
        <w:t>,</w:t>
      </w:r>
      <w:r w:rsidRPr="00845B4F">
        <w:rPr>
          <w:rFonts w:ascii="Corbel" w:hAnsi="Corbel" w:cs="Calibri"/>
        </w:rPr>
        <w:t xml:space="preserve"> 1995</w:t>
      </w:r>
      <w:r w:rsidR="00DA57B7">
        <w:rPr>
          <w:rFonts w:ascii="Corbel" w:hAnsi="Corbel" w:cs="Calibri"/>
        </w:rPr>
        <w:t>;</w:t>
      </w:r>
      <w:r>
        <w:rPr>
          <w:rFonts w:ascii="Corbel" w:hAnsi="Corbel" w:cs="Calibri"/>
        </w:rPr>
        <w:t xml:space="preserve"> </w:t>
      </w:r>
      <w:r w:rsidR="00302B58">
        <w:rPr>
          <w:rFonts w:ascii="Corbel" w:hAnsi="Corbel" w:cs="Calibri"/>
        </w:rPr>
        <w:t xml:space="preserve">Kelly and Watson, 2015; </w:t>
      </w:r>
      <w:proofErr w:type="spellStart"/>
      <w:r>
        <w:rPr>
          <w:rFonts w:ascii="Corbel" w:hAnsi="Corbel" w:cs="Calibri"/>
        </w:rPr>
        <w:t>Grypma</w:t>
      </w:r>
      <w:proofErr w:type="spellEnd"/>
      <w:r w:rsidR="008568E9">
        <w:rPr>
          <w:rFonts w:ascii="Corbel" w:hAnsi="Corbel" w:cs="Calibri"/>
        </w:rPr>
        <w:t>,</w:t>
      </w:r>
      <w:r>
        <w:rPr>
          <w:rFonts w:ascii="Corbel" w:hAnsi="Corbel" w:cs="Calibri"/>
        </w:rPr>
        <w:t xml:space="preserve"> 2017; Matthias</w:t>
      </w:r>
      <w:r w:rsidR="008568E9">
        <w:rPr>
          <w:rFonts w:ascii="Corbel" w:hAnsi="Corbel" w:cs="Calibri"/>
        </w:rPr>
        <w:t>,</w:t>
      </w:r>
      <w:r>
        <w:rPr>
          <w:rFonts w:ascii="Corbel" w:hAnsi="Corbel" w:cs="Calibri"/>
        </w:rPr>
        <w:t xml:space="preserve"> 2023).</w:t>
      </w:r>
      <w:r w:rsidR="00585855">
        <w:rPr>
          <w:rFonts w:ascii="Corbel" w:hAnsi="Corbel" w:cs="Calibri"/>
        </w:rPr>
        <w:t xml:space="preserve"> </w:t>
      </w:r>
      <w:r w:rsidR="00861C7D">
        <w:rPr>
          <w:rFonts w:ascii="Corbel" w:hAnsi="Corbel" w:cs="Calibri"/>
        </w:rPr>
        <w:t>Nu</w:t>
      </w:r>
      <w:r w:rsidR="009B7821">
        <w:rPr>
          <w:rFonts w:ascii="Corbel" w:hAnsi="Corbel" w:cs="Calibri"/>
        </w:rPr>
        <w:t>rsing history is often not valued (Donohue</w:t>
      </w:r>
      <w:r w:rsidR="008568E9">
        <w:rPr>
          <w:rFonts w:ascii="Corbel" w:hAnsi="Corbel" w:cs="Calibri"/>
        </w:rPr>
        <w:t>,</w:t>
      </w:r>
      <w:r w:rsidR="009B7821">
        <w:rPr>
          <w:rFonts w:ascii="Corbel" w:hAnsi="Corbel" w:cs="Calibri"/>
        </w:rPr>
        <w:t xml:space="preserve"> 1991)</w:t>
      </w:r>
      <w:r w:rsidR="002D23A0">
        <w:rPr>
          <w:rFonts w:ascii="Corbel" w:hAnsi="Corbel" w:cs="Calibri"/>
        </w:rPr>
        <w:t xml:space="preserve">, </w:t>
      </w:r>
      <w:r w:rsidR="000E1643">
        <w:rPr>
          <w:rFonts w:ascii="Corbel" w:hAnsi="Corbel" w:cs="Calibri"/>
        </w:rPr>
        <w:t>perceived as boring</w:t>
      </w:r>
      <w:r w:rsidR="00E86777">
        <w:rPr>
          <w:rFonts w:ascii="Corbel" w:hAnsi="Corbel" w:cs="Calibri"/>
        </w:rPr>
        <w:t>,</w:t>
      </w:r>
      <w:r w:rsidR="000E1643">
        <w:rPr>
          <w:rFonts w:ascii="Corbel" w:hAnsi="Corbel" w:cs="Calibri"/>
        </w:rPr>
        <w:t xml:space="preserve"> </w:t>
      </w:r>
      <w:r w:rsidR="002D6EF1">
        <w:rPr>
          <w:rFonts w:ascii="Corbel" w:hAnsi="Corbel" w:cs="Calibri"/>
        </w:rPr>
        <w:t xml:space="preserve">and </w:t>
      </w:r>
      <w:r w:rsidR="00C071E6">
        <w:rPr>
          <w:rFonts w:ascii="Corbel" w:hAnsi="Corbel" w:cs="Calibri"/>
        </w:rPr>
        <w:t xml:space="preserve">of minimal </w:t>
      </w:r>
      <w:r w:rsidR="002D6EF1">
        <w:rPr>
          <w:rFonts w:ascii="Corbel" w:hAnsi="Corbel" w:cs="Calibri"/>
        </w:rPr>
        <w:t>relevance</w:t>
      </w:r>
      <w:r w:rsidR="00165989">
        <w:rPr>
          <w:rFonts w:ascii="Corbel" w:hAnsi="Corbel" w:cs="Calibri"/>
        </w:rPr>
        <w:t xml:space="preserve"> (Lait</w:t>
      </w:r>
      <w:r w:rsidR="008568E9">
        <w:rPr>
          <w:rFonts w:ascii="Corbel" w:hAnsi="Corbel" w:cs="Calibri"/>
        </w:rPr>
        <w:t>,</w:t>
      </w:r>
      <w:r w:rsidR="00165989">
        <w:rPr>
          <w:rFonts w:ascii="Corbel" w:hAnsi="Corbel" w:cs="Calibri"/>
        </w:rPr>
        <w:t xml:space="preserve"> 2000</w:t>
      </w:r>
      <w:r w:rsidR="008568E9">
        <w:rPr>
          <w:rFonts w:ascii="Corbel" w:hAnsi="Corbel" w:cs="Calibri"/>
        </w:rPr>
        <w:t>;</w:t>
      </w:r>
      <w:r w:rsidR="002855B0">
        <w:rPr>
          <w:rFonts w:ascii="Corbel" w:hAnsi="Corbel" w:cs="Calibri"/>
        </w:rPr>
        <w:t xml:space="preserve"> </w:t>
      </w:r>
      <w:proofErr w:type="spellStart"/>
      <w:r w:rsidR="002855B0">
        <w:rPr>
          <w:rFonts w:ascii="Corbel" w:hAnsi="Corbel" w:cs="Calibri"/>
        </w:rPr>
        <w:t>Lewenson</w:t>
      </w:r>
      <w:proofErr w:type="spellEnd"/>
      <w:r w:rsidR="008568E9">
        <w:rPr>
          <w:rFonts w:ascii="Corbel" w:hAnsi="Corbel" w:cs="Calibri"/>
        </w:rPr>
        <w:t>,</w:t>
      </w:r>
      <w:r w:rsidR="002855B0">
        <w:rPr>
          <w:rFonts w:ascii="Corbel" w:hAnsi="Corbel" w:cs="Calibri"/>
        </w:rPr>
        <w:t xml:space="preserve"> 2004</w:t>
      </w:r>
      <w:r w:rsidR="008568E9">
        <w:rPr>
          <w:rFonts w:ascii="Corbel" w:hAnsi="Corbel" w:cs="Calibri"/>
        </w:rPr>
        <w:t>;</w:t>
      </w:r>
      <w:r w:rsidR="00732304">
        <w:rPr>
          <w:rFonts w:ascii="Corbel" w:hAnsi="Corbel" w:cs="Calibri"/>
        </w:rPr>
        <w:t xml:space="preserve"> </w:t>
      </w:r>
      <w:r w:rsidR="00C071E6">
        <w:rPr>
          <w:rFonts w:ascii="Corbel" w:hAnsi="Corbel" w:cs="Calibri"/>
        </w:rPr>
        <w:t>Holme</w:t>
      </w:r>
      <w:r w:rsidR="008568E9">
        <w:rPr>
          <w:rFonts w:ascii="Corbel" w:hAnsi="Corbel" w:cs="Calibri"/>
        </w:rPr>
        <w:t>,</w:t>
      </w:r>
      <w:r w:rsidR="00C071E6">
        <w:rPr>
          <w:rFonts w:ascii="Corbel" w:hAnsi="Corbel" w:cs="Calibri"/>
        </w:rPr>
        <w:t xml:space="preserve"> 2015; </w:t>
      </w:r>
      <w:proofErr w:type="spellStart"/>
      <w:r w:rsidR="002855B0">
        <w:rPr>
          <w:rFonts w:ascii="Corbel" w:hAnsi="Corbel" w:cs="Calibri"/>
        </w:rPr>
        <w:t>Grympa</w:t>
      </w:r>
      <w:proofErr w:type="spellEnd"/>
      <w:r w:rsidR="008568E9">
        <w:rPr>
          <w:rFonts w:ascii="Corbel" w:hAnsi="Corbel" w:cs="Calibri"/>
        </w:rPr>
        <w:t>,</w:t>
      </w:r>
      <w:r w:rsidR="002855B0">
        <w:rPr>
          <w:rFonts w:ascii="Corbel" w:hAnsi="Corbel" w:cs="Calibri"/>
        </w:rPr>
        <w:t xml:space="preserve"> 2017</w:t>
      </w:r>
      <w:r w:rsidR="00165989">
        <w:rPr>
          <w:rFonts w:ascii="Corbel" w:hAnsi="Corbel" w:cs="Calibri"/>
        </w:rPr>
        <w:t>)</w:t>
      </w:r>
      <w:r w:rsidR="002D23A0">
        <w:rPr>
          <w:rFonts w:ascii="Corbel" w:hAnsi="Corbel" w:cs="Calibri"/>
        </w:rPr>
        <w:t xml:space="preserve"> </w:t>
      </w:r>
      <w:r w:rsidR="00CB278B">
        <w:rPr>
          <w:rFonts w:ascii="Corbel" w:hAnsi="Corbel" w:cs="Calibri"/>
        </w:rPr>
        <w:t>especially as n</w:t>
      </w:r>
      <w:r w:rsidR="009B7821">
        <w:rPr>
          <w:rFonts w:ascii="Corbel" w:hAnsi="Corbel" w:cs="Calibri"/>
        </w:rPr>
        <w:t xml:space="preserve">ewly qualified nurses </w:t>
      </w:r>
      <w:r w:rsidR="002067E9">
        <w:rPr>
          <w:rFonts w:ascii="Corbel" w:hAnsi="Corbel" w:cs="Calibri"/>
        </w:rPr>
        <w:t xml:space="preserve">and midwives </w:t>
      </w:r>
      <w:r w:rsidR="009B7821">
        <w:rPr>
          <w:rFonts w:ascii="Corbel" w:hAnsi="Corbel" w:cs="Calibri"/>
        </w:rPr>
        <w:t>are not required to know about their profession</w:t>
      </w:r>
      <w:r w:rsidR="002067E9">
        <w:rPr>
          <w:rFonts w:ascii="Corbel" w:hAnsi="Corbel" w:cs="Calibri"/>
        </w:rPr>
        <w:t xml:space="preserve">al </w:t>
      </w:r>
      <w:r w:rsidR="009B7821">
        <w:rPr>
          <w:rFonts w:ascii="Corbel" w:hAnsi="Corbel" w:cs="Calibri"/>
        </w:rPr>
        <w:t>history (NMC</w:t>
      </w:r>
      <w:r w:rsidR="008568E9">
        <w:rPr>
          <w:rFonts w:ascii="Corbel" w:hAnsi="Corbel" w:cs="Calibri"/>
        </w:rPr>
        <w:t>,</w:t>
      </w:r>
      <w:r w:rsidR="009B7821">
        <w:rPr>
          <w:rFonts w:ascii="Corbel" w:hAnsi="Corbel" w:cs="Calibri"/>
        </w:rPr>
        <w:t xml:space="preserve"> 2018). </w:t>
      </w:r>
      <w:r w:rsidR="009B5CC8">
        <w:rPr>
          <w:rFonts w:ascii="Corbel" w:hAnsi="Corbel" w:cs="Calibri"/>
        </w:rPr>
        <w:t>Y</w:t>
      </w:r>
      <w:r w:rsidR="008F4922">
        <w:rPr>
          <w:rFonts w:ascii="Corbel" w:hAnsi="Corbel" w:cs="Calibri"/>
        </w:rPr>
        <w:t xml:space="preserve">et, the benefits of </w:t>
      </w:r>
      <w:r w:rsidR="008F4922" w:rsidRPr="00570B8B">
        <w:rPr>
          <w:rFonts w:ascii="Corbel" w:hAnsi="Corbel" w:cs="Calibri"/>
        </w:rPr>
        <w:t xml:space="preserve">nurses </w:t>
      </w:r>
      <w:r w:rsidR="002067E9" w:rsidRPr="00570B8B">
        <w:rPr>
          <w:rFonts w:ascii="Corbel" w:hAnsi="Corbel" w:cs="Calibri"/>
        </w:rPr>
        <w:t xml:space="preserve">and midwives </w:t>
      </w:r>
      <w:r w:rsidR="008F4922" w:rsidRPr="00570B8B">
        <w:rPr>
          <w:rFonts w:ascii="Corbel" w:hAnsi="Corbel" w:cs="Calibri"/>
        </w:rPr>
        <w:t>learning from history are recognised in, for example, helping t</w:t>
      </w:r>
      <w:r w:rsidR="008476CD" w:rsidRPr="00570B8B">
        <w:rPr>
          <w:rFonts w:ascii="Corbel" w:hAnsi="Corbel" w:cs="Calibri"/>
        </w:rPr>
        <w:t>hem t</w:t>
      </w:r>
      <w:r w:rsidR="008F4922" w:rsidRPr="00570B8B">
        <w:rPr>
          <w:rFonts w:ascii="Corbel" w:hAnsi="Corbel" w:cs="Calibri"/>
        </w:rPr>
        <w:t>o understand th</w:t>
      </w:r>
      <w:r w:rsidR="008F4922">
        <w:rPr>
          <w:rFonts w:ascii="Corbel" w:hAnsi="Corbel" w:cs="Calibri"/>
        </w:rPr>
        <w:t xml:space="preserve">e development of </w:t>
      </w:r>
      <w:r w:rsidR="002067E9">
        <w:rPr>
          <w:rFonts w:ascii="Corbel" w:hAnsi="Corbel" w:cs="Calibri"/>
        </w:rPr>
        <w:t xml:space="preserve">their professional </w:t>
      </w:r>
      <w:r w:rsidR="008F4922">
        <w:rPr>
          <w:rFonts w:ascii="Corbel" w:hAnsi="Corbel" w:cs="Calibri"/>
        </w:rPr>
        <w:t>identit</w:t>
      </w:r>
      <w:r w:rsidR="00890584">
        <w:rPr>
          <w:rFonts w:ascii="Corbel" w:hAnsi="Corbel" w:cs="Calibri"/>
        </w:rPr>
        <w:t>y,</w:t>
      </w:r>
      <w:r w:rsidR="00890584" w:rsidRPr="00890584">
        <w:rPr>
          <w:rFonts w:ascii="Corbel" w:hAnsi="Corbel" w:cs="Calibri"/>
        </w:rPr>
        <w:t xml:space="preserve"> </w:t>
      </w:r>
      <w:r w:rsidR="00890584">
        <w:rPr>
          <w:rFonts w:ascii="Corbel" w:hAnsi="Corbel" w:cs="Calibri"/>
        </w:rPr>
        <w:t xml:space="preserve">culture, </w:t>
      </w:r>
      <w:r w:rsidR="00AE08E4">
        <w:rPr>
          <w:rFonts w:ascii="Corbel" w:hAnsi="Corbel" w:cs="Calibri"/>
        </w:rPr>
        <w:t>image,</w:t>
      </w:r>
      <w:r w:rsidR="00890584">
        <w:rPr>
          <w:rFonts w:ascii="Corbel" w:hAnsi="Corbel" w:cs="Calibri"/>
        </w:rPr>
        <w:t xml:space="preserve"> and work (</w:t>
      </w:r>
      <w:r w:rsidR="008F4922">
        <w:rPr>
          <w:rFonts w:ascii="Corbel" w:hAnsi="Corbel" w:cs="Calibri"/>
        </w:rPr>
        <w:t>Davis</w:t>
      </w:r>
      <w:r w:rsidR="008568E9">
        <w:rPr>
          <w:rFonts w:ascii="Corbel" w:hAnsi="Corbel" w:cs="Calibri"/>
        </w:rPr>
        <w:t>,</w:t>
      </w:r>
      <w:r w:rsidR="008F4922">
        <w:rPr>
          <w:rFonts w:ascii="Corbel" w:hAnsi="Corbel" w:cs="Calibri"/>
        </w:rPr>
        <w:t xml:space="preserve"> 1995</w:t>
      </w:r>
      <w:r w:rsidR="008568E9">
        <w:rPr>
          <w:rFonts w:ascii="Corbel" w:hAnsi="Corbel" w:cs="Calibri"/>
        </w:rPr>
        <w:t>;</w:t>
      </w:r>
      <w:r w:rsidR="008F4922">
        <w:rPr>
          <w:rFonts w:ascii="Corbel" w:hAnsi="Corbel" w:cs="Calibri"/>
        </w:rPr>
        <w:t xml:space="preserve"> </w:t>
      </w:r>
      <w:proofErr w:type="spellStart"/>
      <w:r w:rsidR="00EE702D">
        <w:rPr>
          <w:rFonts w:ascii="Corbel" w:hAnsi="Corbel" w:cs="Calibri"/>
        </w:rPr>
        <w:t>Lewenson</w:t>
      </w:r>
      <w:proofErr w:type="spellEnd"/>
      <w:r w:rsidR="008568E9">
        <w:rPr>
          <w:rFonts w:ascii="Corbel" w:hAnsi="Corbel" w:cs="Calibri"/>
        </w:rPr>
        <w:t>,</w:t>
      </w:r>
      <w:r w:rsidR="00EE702D">
        <w:rPr>
          <w:rFonts w:ascii="Corbel" w:hAnsi="Corbel" w:cs="Calibri"/>
        </w:rPr>
        <w:t xml:space="preserve"> 2004</w:t>
      </w:r>
      <w:r w:rsidR="008568E9">
        <w:rPr>
          <w:rFonts w:ascii="Corbel" w:hAnsi="Corbel" w:cs="Calibri"/>
        </w:rPr>
        <w:t>;</w:t>
      </w:r>
      <w:r w:rsidR="00EE702D">
        <w:rPr>
          <w:rFonts w:ascii="Corbel" w:hAnsi="Corbel" w:cs="Calibri"/>
        </w:rPr>
        <w:t xml:space="preserve"> </w:t>
      </w:r>
      <w:r w:rsidR="008F4922">
        <w:rPr>
          <w:rFonts w:ascii="Corbel" w:hAnsi="Corbel" w:cs="Calibri"/>
        </w:rPr>
        <w:t>Smith</w:t>
      </w:r>
      <w:r w:rsidR="008568E9">
        <w:rPr>
          <w:rFonts w:ascii="Corbel" w:hAnsi="Corbel" w:cs="Calibri"/>
        </w:rPr>
        <w:t>,</w:t>
      </w:r>
      <w:r w:rsidR="008F4922">
        <w:rPr>
          <w:rFonts w:ascii="Corbel" w:hAnsi="Corbel" w:cs="Calibri"/>
        </w:rPr>
        <w:t xml:space="preserve"> et al.</w:t>
      </w:r>
      <w:r w:rsidR="008568E9">
        <w:rPr>
          <w:rFonts w:ascii="Corbel" w:hAnsi="Corbel" w:cs="Calibri"/>
        </w:rPr>
        <w:t>,</w:t>
      </w:r>
      <w:r w:rsidR="008F4922">
        <w:rPr>
          <w:rFonts w:ascii="Corbel" w:hAnsi="Corbel" w:cs="Calibri"/>
        </w:rPr>
        <w:t xml:space="preserve"> 2015</w:t>
      </w:r>
      <w:r w:rsidR="008568E9">
        <w:rPr>
          <w:rFonts w:ascii="Corbel" w:hAnsi="Corbel" w:cs="Calibri"/>
        </w:rPr>
        <w:t>;</w:t>
      </w:r>
      <w:r w:rsidR="00890584">
        <w:rPr>
          <w:rFonts w:ascii="Corbel" w:hAnsi="Corbel" w:cs="Calibri"/>
        </w:rPr>
        <w:t xml:space="preserve"> </w:t>
      </w:r>
      <w:r w:rsidR="008F4922">
        <w:rPr>
          <w:rFonts w:ascii="Corbel" w:hAnsi="Corbel" w:cs="Calibri"/>
        </w:rPr>
        <w:t>Kelly and Watson, 2015</w:t>
      </w:r>
      <w:r w:rsidR="008568E9">
        <w:rPr>
          <w:rFonts w:ascii="Corbel" w:hAnsi="Corbel" w:cs="Calibri"/>
        </w:rPr>
        <w:t>;</w:t>
      </w:r>
      <w:r w:rsidR="00890584">
        <w:rPr>
          <w:rFonts w:ascii="Corbel" w:hAnsi="Corbel" w:cs="Calibri"/>
        </w:rPr>
        <w:t xml:space="preserve"> </w:t>
      </w:r>
      <w:r w:rsidR="008F4922">
        <w:rPr>
          <w:rFonts w:ascii="Corbel" w:hAnsi="Corbel" w:cs="Calibri"/>
        </w:rPr>
        <w:t>Yilmaz and Özbek Güven</w:t>
      </w:r>
      <w:r w:rsidR="008568E9">
        <w:rPr>
          <w:rFonts w:ascii="Corbel" w:hAnsi="Corbel" w:cs="Calibri"/>
        </w:rPr>
        <w:t>,</w:t>
      </w:r>
      <w:r w:rsidR="008F4922">
        <w:rPr>
          <w:rFonts w:ascii="Corbel" w:hAnsi="Corbel" w:cs="Calibri"/>
        </w:rPr>
        <w:t xml:space="preserve"> 2021) as well </w:t>
      </w:r>
      <w:r w:rsidR="00E86777">
        <w:rPr>
          <w:rFonts w:ascii="Corbel" w:hAnsi="Corbel" w:cs="Calibri"/>
        </w:rPr>
        <w:t xml:space="preserve">as </w:t>
      </w:r>
      <w:r w:rsidR="002067E9">
        <w:rPr>
          <w:rFonts w:ascii="Corbel" w:hAnsi="Corbel" w:cs="Calibri"/>
        </w:rPr>
        <w:t xml:space="preserve">promoting </w:t>
      </w:r>
      <w:r w:rsidR="002067E9" w:rsidRPr="00570B8B">
        <w:rPr>
          <w:rFonts w:ascii="Corbel" w:hAnsi="Corbel" w:cs="Calibri"/>
        </w:rPr>
        <w:t>critical thinking (</w:t>
      </w:r>
      <w:r w:rsidR="00E70132" w:rsidRPr="00570B8B">
        <w:rPr>
          <w:rFonts w:ascii="Corbel" w:hAnsi="Corbel" w:cs="Calibri"/>
        </w:rPr>
        <w:t>McAllister</w:t>
      </w:r>
      <w:r w:rsidR="008568E9">
        <w:rPr>
          <w:rFonts w:ascii="Corbel" w:hAnsi="Corbel" w:cs="Calibri"/>
        </w:rPr>
        <w:t>,</w:t>
      </w:r>
      <w:r w:rsidR="00E70132" w:rsidRPr="00570B8B">
        <w:rPr>
          <w:rFonts w:ascii="Corbel" w:hAnsi="Corbel" w:cs="Calibri"/>
        </w:rPr>
        <w:t xml:space="preserve"> </w:t>
      </w:r>
      <w:r w:rsidR="007949CD" w:rsidRPr="00570B8B">
        <w:rPr>
          <w:rFonts w:ascii="Corbel" w:hAnsi="Corbel" w:cs="Calibri"/>
          <w:i/>
          <w:iCs/>
        </w:rPr>
        <w:t xml:space="preserve">et al. </w:t>
      </w:r>
      <w:r w:rsidR="00E70132" w:rsidRPr="00570B8B">
        <w:rPr>
          <w:rFonts w:ascii="Corbel" w:hAnsi="Corbel" w:cs="Calibri"/>
        </w:rPr>
        <w:t>2010</w:t>
      </w:r>
      <w:r w:rsidR="008568E9">
        <w:rPr>
          <w:rFonts w:ascii="Corbel" w:hAnsi="Corbel" w:cs="Calibri"/>
        </w:rPr>
        <w:t>;</w:t>
      </w:r>
      <w:r w:rsidR="002067E9" w:rsidRPr="00570B8B">
        <w:rPr>
          <w:rFonts w:ascii="Corbel" w:hAnsi="Corbel" w:cs="Calibri"/>
        </w:rPr>
        <w:t xml:space="preserve"> McAllister</w:t>
      </w:r>
      <w:r w:rsidR="008568E9">
        <w:rPr>
          <w:rFonts w:ascii="Corbel" w:hAnsi="Corbel" w:cs="Calibri"/>
        </w:rPr>
        <w:t>,</w:t>
      </w:r>
      <w:r w:rsidR="002067E9" w:rsidRPr="00570B8B">
        <w:rPr>
          <w:rFonts w:ascii="Corbel" w:hAnsi="Corbel" w:cs="Calibri"/>
        </w:rPr>
        <w:t xml:space="preserve"> 2013),</w:t>
      </w:r>
      <w:r w:rsidR="002067E9">
        <w:rPr>
          <w:rFonts w:ascii="Corbel" w:hAnsi="Corbel" w:cs="Calibri"/>
        </w:rPr>
        <w:t xml:space="preserve"> </w:t>
      </w:r>
      <w:r w:rsidR="009D6666">
        <w:rPr>
          <w:rFonts w:ascii="Corbel" w:hAnsi="Corbel" w:cs="Calibri"/>
        </w:rPr>
        <w:t>creating opportunities to learn about sensitive topics (</w:t>
      </w:r>
      <w:r w:rsidR="00F31BF6">
        <w:rPr>
          <w:rFonts w:ascii="Corbel" w:hAnsi="Corbel" w:cs="Calibri"/>
        </w:rPr>
        <w:t>Matthias</w:t>
      </w:r>
      <w:r w:rsidR="008568E9">
        <w:rPr>
          <w:rFonts w:ascii="Corbel" w:hAnsi="Corbel" w:cs="Calibri"/>
        </w:rPr>
        <w:t>,</w:t>
      </w:r>
      <w:r w:rsidR="00F31BF6">
        <w:rPr>
          <w:rFonts w:ascii="Corbel" w:hAnsi="Corbel" w:cs="Calibri"/>
        </w:rPr>
        <w:t xml:space="preserve"> 2023)</w:t>
      </w:r>
      <w:r w:rsidR="00E86777">
        <w:rPr>
          <w:rFonts w:ascii="Corbel" w:hAnsi="Corbel" w:cs="Calibri"/>
        </w:rPr>
        <w:t>,</w:t>
      </w:r>
      <w:r w:rsidR="009D6666">
        <w:rPr>
          <w:rFonts w:ascii="Corbel" w:hAnsi="Corbel" w:cs="Calibri"/>
        </w:rPr>
        <w:t xml:space="preserve"> and </w:t>
      </w:r>
      <w:r w:rsidR="00890584">
        <w:rPr>
          <w:rFonts w:ascii="Corbel" w:hAnsi="Corbel" w:cs="Calibri"/>
        </w:rPr>
        <w:t xml:space="preserve">wider social issues including </w:t>
      </w:r>
      <w:r w:rsidR="008F4922">
        <w:rPr>
          <w:rFonts w:ascii="Corbel" w:hAnsi="Corbel" w:cs="Calibri"/>
        </w:rPr>
        <w:t>women’s history (Lait</w:t>
      </w:r>
      <w:r w:rsidR="008568E9">
        <w:rPr>
          <w:rFonts w:ascii="Corbel" w:hAnsi="Corbel" w:cs="Calibri"/>
        </w:rPr>
        <w:t>,</w:t>
      </w:r>
      <w:r w:rsidR="008F4922">
        <w:rPr>
          <w:rFonts w:ascii="Corbel" w:hAnsi="Corbel" w:cs="Calibri"/>
        </w:rPr>
        <w:t xml:space="preserve"> 2000). This novel paper helps today’s nursing </w:t>
      </w:r>
      <w:r w:rsidR="00E009E2">
        <w:rPr>
          <w:rFonts w:ascii="Corbel" w:hAnsi="Corbel" w:cs="Calibri"/>
        </w:rPr>
        <w:t xml:space="preserve">and midwifery </w:t>
      </w:r>
      <w:r w:rsidR="008F4922">
        <w:rPr>
          <w:rFonts w:ascii="Corbel" w:hAnsi="Corbel" w:cs="Calibri"/>
        </w:rPr>
        <w:t>students see beyond 19th century historical icons to understand how healthcare in earlier centuries connects to more contemporary practice. This study also highlights how early modern societal change, including religious Reformation, contributed to the marginalisation of women’s healthcare knowledge.</w:t>
      </w:r>
    </w:p>
    <w:p w14:paraId="69791FEB" w14:textId="1EB0F89A" w:rsidR="003814AC" w:rsidRDefault="003814AC" w:rsidP="00BE57B6">
      <w:pPr>
        <w:spacing w:line="360" w:lineRule="auto"/>
        <w:jc w:val="both"/>
        <w:rPr>
          <w:rFonts w:ascii="Corbel" w:hAnsi="Corbel" w:cs="Calibri"/>
          <w:i/>
          <w:iCs/>
        </w:rPr>
      </w:pPr>
      <w:r>
        <w:rPr>
          <w:rFonts w:ascii="Corbel" w:hAnsi="Corbel" w:cs="Calibri"/>
        </w:rPr>
        <w:t xml:space="preserve">1.1 </w:t>
      </w:r>
      <w:r>
        <w:rPr>
          <w:rFonts w:ascii="Corbel" w:hAnsi="Corbel" w:cs="Calibri"/>
          <w:i/>
          <w:iCs/>
        </w:rPr>
        <w:t>Background</w:t>
      </w:r>
    </w:p>
    <w:p w14:paraId="2AD62274" w14:textId="523F43A0" w:rsidR="00AD1219" w:rsidRDefault="00BE57B6" w:rsidP="00BE57B6">
      <w:pPr>
        <w:spacing w:line="360" w:lineRule="auto"/>
        <w:jc w:val="both"/>
        <w:rPr>
          <w:rFonts w:ascii="Corbel" w:hAnsi="Corbel" w:cs="Calibri"/>
        </w:rPr>
      </w:pPr>
      <w:r>
        <w:rPr>
          <w:rFonts w:ascii="Corbel" w:hAnsi="Corbel" w:cs="Calibri"/>
        </w:rPr>
        <w:t xml:space="preserve">The </w:t>
      </w:r>
      <w:r>
        <w:rPr>
          <w:rFonts w:ascii="Corbel" w:eastAsia="Calibri" w:hAnsi="Corbel" w:cs="Calibri"/>
          <w:bCs/>
        </w:rPr>
        <w:t xml:space="preserve">Scottish </w:t>
      </w:r>
      <w:r w:rsidRPr="000438FA">
        <w:rPr>
          <w:rFonts w:ascii="Corbel" w:hAnsi="Corbel" w:cs="Calibri"/>
        </w:rPr>
        <w:t>Witchcraft Act was in</w:t>
      </w:r>
      <w:r>
        <w:rPr>
          <w:rFonts w:ascii="Corbel" w:hAnsi="Corbel" w:cs="Calibri"/>
        </w:rPr>
        <w:t xml:space="preserve"> place from </w:t>
      </w:r>
      <w:r w:rsidRPr="000438FA">
        <w:rPr>
          <w:rFonts w:ascii="Corbel" w:hAnsi="Corbel" w:cs="Calibri"/>
        </w:rPr>
        <w:t>1563 until 1736</w:t>
      </w:r>
      <w:r w:rsidR="00947A51">
        <w:rPr>
          <w:rFonts w:ascii="Corbel" w:hAnsi="Corbel" w:cs="Calibri"/>
        </w:rPr>
        <w:t xml:space="preserve"> (</w:t>
      </w:r>
      <w:r w:rsidR="0056250F">
        <w:rPr>
          <w:rFonts w:ascii="Corbel" w:hAnsi="Corbel" w:cs="Calibri"/>
        </w:rPr>
        <w:t xml:space="preserve">Records of the </w:t>
      </w:r>
      <w:r w:rsidR="00470C5E">
        <w:rPr>
          <w:rFonts w:ascii="Corbel" w:hAnsi="Corbel" w:cs="Calibri"/>
        </w:rPr>
        <w:t>Parliament</w:t>
      </w:r>
      <w:r w:rsidR="0056250F">
        <w:rPr>
          <w:rFonts w:ascii="Corbel" w:hAnsi="Corbel" w:cs="Calibri"/>
        </w:rPr>
        <w:t xml:space="preserve"> of Scotland</w:t>
      </w:r>
      <w:r w:rsidR="001A117E">
        <w:rPr>
          <w:rFonts w:ascii="Corbel" w:hAnsi="Corbel" w:cs="Calibri"/>
        </w:rPr>
        <w:t>,</w:t>
      </w:r>
      <w:r w:rsidR="00470C5E">
        <w:rPr>
          <w:rFonts w:ascii="Corbel" w:hAnsi="Corbel" w:cs="Calibri"/>
        </w:rPr>
        <w:t xml:space="preserve"> 1563). </w:t>
      </w:r>
      <w:r w:rsidRPr="000438FA">
        <w:rPr>
          <w:rFonts w:ascii="Corbel" w:hAnsi="Corbel" w:cs="Calibri"/>
        </w:rPr>
        <w:t xml:space="preserve">During that time </w:t>
      </w:r>
      <w:r w:rsidR="005036AA">
        <w:rPr>
          <w:rFonts w:ascii="Corbel" w:hAnsi="Corbel" w:cs="Calibri"/>
        </w:rPr>
        <w:t>w</w:t>
      </w:r>
      <w:r w:rsidR="005036AA" w:rsidRPr="000438FA">
        <w:rPr>
          <w:rFonts w:ascii="Corbel" w:hAnsi="Corbel" w:cs="Calibri"/>
        </w:rPr>
        <w:t>itchcraft was a criminal offence</w:t>
      </w:r>
      <w:r w:rsidR="005036AA">
        <w:rPr>
          <w:rFonts w:ascii="Corbel" w:hAnsi="Corbel" w:cs="Calibri"/>
        </w:rPr>
        <w:t xml:space="preserve"> and</w:t>
      </w:r>
      <w:r w:rsidR="005036AA" w:rsidRPr="000438FA">
        <w:rPr>
          <w:rFonts w:ascii="Corbel" w:hAnsi="Corbel" w:cs="Calibri"/>
        </w:rPr>
        <w:t xml:space="preserve"> </w:t>
      </w:r>
      <w:r>
        <w:rPr>
          <w:rFonts w:ascii="Corbel" w:hAnsi="Corbel" w:cs="Calibri"/>
        </w:rPr>
        <w:t>nearly 4000 p</w:t>
      </w:r>
      <w:r w:rsidRPr="000438FA">
        <w:rPr>
          <w:rFonts w:ascii="Corbel" w:hAnsi="Corbel" w:cs="Calibri"/>
        </w:rPr>
        <w:t>eople</w:t>
      </w:r>
      <w:r w:rsidR="00175DB7">
        <w:rPr>
          <w:rFonts w:ascii="Corbel" w:hAnsi="Corbel" w:cs="Calibri"/>
        </w:rPr>
        <w:t xml:space="preserve"> were accused of witch</w:t>
      </w:r>
      <w:r w:rsidRPr="000438FA">
        <w:rPr>
          <w:rFonts w:ascii="Corbel" w:hAnsi="Corbel" w:cs="Calibri"/>
        </w:rPr>
        <w:t>craft</w:t>
      </w:r>
      <w:r w:rsidR="005036AA">
        <w:rPr>
          <w:rFonts w:ascii="Corbel" w:hAnsi="Corbel" w:cs="Calibri"/>
        </w:rPr>
        <w:t xml:space="preserve"> </w:t>
      </w:r>
      <w:r>
        <w:rPr>
          <w:rFonts w:ascii="Corbel" w:hAnsi="Corbel" w:cs="Calibri"/>
        </w:rPr>
        <w:t>(Goodare</w:t>
      </w:r>
      <w:r w:rsidR="00691B8E">
        <w:rPr>
          <w:rFonts w:ascii="Corbel" w:hAnsi="Corbel" w:cs="Calibri"/>
        </w:rPr>
        <w:t>,</w:t>
      </w:r>
      <w:r>
        <w:rPr>
          <w:rFonts w:ascii="Corbel" w:hAnsi="Corbel" w:cs="Calibri"/>
        </w:rPr>
        <w:t xml:space="preserve"> </w:t>
      </w:r>
      <w:r>
        <w:rPr>
          <w:rFonts w:ascii="Corbel" w:hAnsi="Corbel" w:cs="Calibri"/>
          <w:i/>
          <w:iCs/>
        </w:rPr>
        <w:t>et al.</w:t>
      </w:r>
      <w:r w:rsidR="00691B8E">
        <w:rPr>
          <w:rFonts w:ascii="Corbel" w:hAnsi="Corbel" w:cs="Calibri"/>
          <w:i/>
          <w:iCs/>
        </w:rPr>
        <w:t>,</w:t>
      </w:r>
      <w:r>
        <w:rPr>
          <w:rFonts w:ascii="Corbel" w:hAnsi="Corbel" w:cs="Calibri"/>
          <w:i/>
          <w:iCs/>
        </w:rPr>
        <w:t xml:space="preserve"> </w:t>
      </w:r>
      <w:r>
        <w:rPr>
          <w:rFonts w:ascii="Corbel" w:hAnsi="Corbel" w:cs="Calibri"/>
        </w:rPr>
        <w:t xml:space="preserve">2003). </w:t>
      </w:r>
      <w:r w:rsidR="009A0F10">
        <w:rPr>
          <w:rFonts w:ascii="Corbel" w:hAnsi="Corbel" w:cs="Calibri"/>
        </w:rPr>
        <w:t xml:space="preserve">Scotland’s accused witches are internationally </w:t>
      </w:r>
      <w:r w:rsidR="004B70C5">
        <w:rPr>
          <w:rFonts w:ascii="Corbel" w:hAnsi="Corbel" w:cs="Calibri"/>
        </w:rPr>
        <w:t>important,</w:t>
      </w:r>
      <w:r w:rsidR="009A0F10">
        <w:rPr>
          <w:rFonts w:ascii="Corbel" w:hAnsi="Corbel" w:cs="Calibri"/>
        </w:rPr>
        <w:t xml:space="preserve"> and </w:t>
      </w:r>
      <w:r w:rsidR="009A0F10" w:rsidRPr="00C056EA">
        <w:rPr>
          <w:rFonts w:ascii="Corbel" w:hAnsi="Corbel" w:cs="Calibri"/>
        </w:rPr>
        <w:t xml:space="preserve">numbers far exceed those in the higher profile </w:t>
      </w:r>
      <w:r w:rsidR="00A504EE">
        <w:rPr>
          <w:rFonts w:ascii="Corbel" w:hAnsi="Corbel" w:cs="Calibri"/>
        </w:rPr>
        <w:t>American</w:t>
      </w:r>
      <w:r w:rsidR="009A0F10" w:rsidRPr="00C056EA">
        <w:rPr>
          <w:rFonts w:ascii="Corbel" w:hAnsi="Corbel" w:cs="Calibri"/>
        </w:rPr>
        <w:t xml:space="preserve"> Salem witch trials (Latner</w:t>
      </w:r>
      <w:r w:rsidR="00691B8E">
        <w:rPr>
          <w:rFonts w:ascii="Corbel" w:hAnsi="Corbel" w:cs="Calibri"/>
        </w:rPr>
        <w:t>,</w:t>
      </w:r>
      <w:r w:rsidR="009A0F10" w:rsidRPr="00C056EA">
        <w:rPr>
          <w:rFonts w:ascii="Corbel" w:hAnsi="Corbel" w:cs="Calibri"/>
        </w:rPr>
        <w:t xml:space="preserve"> 2008). </w:t>
      </w:r>
      <w:r w:rsidR="009A0F10" w:rsidRPr="00A6515F">
        <w:rPr>
          <w:rFonts w:ascii="Corbel" w:hAnsi="Corbel"/>
        </w:rPr>
        <w:t>C</w:t>
      </w:r>
      <w:r w:rsidR="009A0F10" w:rsidRPr="00A6515F">
        <w:rPr>
          <w:rFonts w:ascii="Corbel" w:hAnsi="Corbel" w:cs="Calibri"/>
        </w:rPr>
        <w:t>ircumstances that led to individuals being a</w:t>
      </w:r>
      <w:r w:rsidR="009A0F10" w:rsidRPr="000438FA">
        <w:rPr>
          <w:rFonts w:ascii="Corbel" w:hAnsi="Corbel" w:cs="Calibri"/>
        </w:rPr>
        <w:t>ccused of witchcraft were complex. For some</w:t>
      </w:r>
      <w:r w:rsidR="007F3C37">
        <w:rPr>
          <w:rFonts w:ascii="Corbel" w:hAnsi="Corbel" w:cs="Calibri"/>
        </w:rPr>
        <w:t xml:space="preserve"> </w:t>
      </w:r>
      <w:r w:rsidR="002571E1">
        <w:rPr>
          <w:rFonts w:ascii="Corbel" w:hAnsi="Corbel" w:cs="Calibri"/>
        </w:rPr>
        <w:t xml:space="preserve">their </w:t>
      </w:r>
      <w:r w:rsidR="009A0F10">
        <w:rPr>
          <w:rFonts w:ascii="Corbel" w:hAnsi="Corbel" w:cs="Calibri"/>
        </w:rPr>
        <w:t xml:space="preserve">witchcraft </w:t>
      </w:r>
      <w:r w:rsidR="009A0F10" w:rsidRPr="000438FA">
        <w:rPr>
          <w:rFonts w:ascii="Corbel" w:hAnsi="Corbel" w:cs="Calibri"/>
        </w:rPr>
        <w:t>accusation</w:t>
      </w:r>
      <w:r w:rsidR="009A0F10">
        <w:rPr>
          <w:rFonts w:ascii="Corbel" w:hAnsi="Corbel" w:cs="Calibri"/>
        </w:rPr>
        <w:t xml:space="preserve">s related to their </w:t>
      </w:r>
      <w:r w:rsidR="00924E03">
        <w:rPr>
          <w:rFonts w:ascii="Corbel" w:hAnsi="Corbel" w:cs="Calibri"/>
        </w:rPr>
        <w:t xml:space="preserve">folk-healing </w:t>
      </w:r>
      <w:r w:rsidR="00020F6F">
        <w:rPr>
          <w:rFonts w:ascii="Corbel" w:hAnsi="Corbel" w:cs="Calibri"/>
        </w:rPr>
        <w:t>and/</w:t>
      </w:r>
      <w:r w:rsidR="009A0F10" w:rsidRPr="000438FA">
        <w:rPr>
          <w:rFonts w:ascii="Corbel" w:hAnsi="Corbel" w:cs="Calibri"/>
        </w:rPr>
        <w:t xml:space="preserve">or </w:t>
      </w:r>
      <w:r w:rsidR="00020F6F">
        <w:rPr>
          <w:rFonts w:ascii="Corbel" w:hAnsi="Corbel" w:cs="Calibri"/>
        </w:rPr>
        <w:t>midwifery</w:t>
      </w:r>
      <w:r w:rsidR="009A0F10" w:rsidRPr="000438FA">
        <w:rPr>
          <w:rFonts w:ascii="Corbel" w:hAnsi="Corbel" w:cs="Calibri"/>
        </w:rPr>
        <w:t xml:space="preserve"> </w:t>
      </w:r>
      <w:r w:rsidR="009A0F10">
        <w:rPr>
          <w:rFonts w:ascii="Corbel" w:hAnsi="Corbel" w:cs="Calibri"/>
        </w:rPr>
        <w:t>practices</w:t>
      </w:r>
      <w:r w:rsidR="001A07BA">
        <w:rPr>
          <w:rFonts w:ascii="Corbel" w:hAnsi="Corbel" w:cs="Calibri"/>
        </w:rPr>
        <w:t>. A</w:t>
      </w:r>
      <w:r w:rsidRPr="000438FA">
        <w:rPr>
          <w:rFonts w:ascii="Corbel" w:hAnsi="Corbel" w:cs="Calibri"/>
        </w:rPr>
        <w:t xml:space="preserve">ccused </w:t>
      </w:r>
      <w:r w:rsidR="001A07BA">
        <w:rPr>
          <w:rFonts w:ascii="Corbel" w:hAnsi="Corbel" w:cs="Calibri"/>
        </w:rPr>
        <w:t xml:space="preserve">witches </w:t>
      </w:r>
      <w:r w:rsidRPr="000438FA">
        <w:rPr>
          <w:rFonts w:ascii="Corbel" w:hAnsi="Corbel" w:cs="Calibri"/>
        </w:rPr>
        <w:t>in early modern Scotland were</w:t>
      </w:r>
      <w:r>
        <w:rPr>
          <w:rFonts w:ascii="Corbel" w:hAnsi="Corbel" w:cs="Calibri"/>
        </w:rPr>
        <w:t xml:space="preserve"> tried in</w:t>
      </w:r>
      <w:r w:rsidR="00F637D6">
        <w:rPr>
          <w:rFonts w:ascii="Corbel" w:hAnsi="Corbel" w:cs="Calibri"/>
        </w:rPr>
        <w:t xml:space="preserve"> both </w:t>
      </w:r>
      <w:r w:rsidR="00F637D6" w:rsidRPr="00F637D6">
        <w:rPr>
          <w:rStyle w:val="cf01"/>
          <w:rFonts w:ascii="Corbel" w:hAnsi="Corbel"/>
          <w:sz w:val="22"/>
          <w:szCs w:val="22"/>
        </w:rPr>
        <w:t>ecclesiastical and secular</w:t>
      </w:r>
      <w:r w:rsidRPr="00F637D6">
        <w:rPr>
          <w:rFonts w:ascii="Corbel" w:hAnsi="Corbel" w:cs="Calibri"/>
        </w:rPr>
        <w:t xml:space="preserve"> </w:t>
      </w:r>
      <w:r w:rsidRPr="000438FA">
        <w:rPr>
          <w:rFonts w:ascii="Corbel" w:hAnsi="Corbel" w:cs="Calibri"/>
        </w:rPr>
        <w:t>courts.</w:t>
      </w:r>
      <w:r w:rsidR="001A07BA">
        <w:rPr>
          <w:rFonts w:ascii="Corbel" w:hAnsi="Corbel" w:cs="Calibri"/>
        </w:rPr>
        <w:t xml:space="preserve"> </w:t>
      </w:r>
      <w:r w:rsidR="00F53259">
        <w:rPr>
          <w:rFonts w:ascii="Corbel" w:hAnsi="Corbel" w:cs="Calibri"/>
        </w:rPr>
        <w:t xml:space="preserve">Many </w:t>
      </w:r>
      <w:r w:rsidR="00446F48">
        <w:rPr>
          <w:rFonts w:ascii="Corbel" w:hAnsi="Corbel" w:cs="Calibri"/>
        </w:rPr>
        <w:t xml:space="preserve">accused </w:t>
      </w:r>
      <w:r w:rsidR="00F53259">
        <w:rPr>
          <w:rFonts w:ascii="Corbel" w:hAnsi="Corbel" w:cs="Calibri"/>
        </w:rPr>
        <w:t>witches confessed their guilt often implicating others in their confessions.</w:t>
      </w:r>
      <w:r w:rsidR="00EA538E">
        <w:rPr>
          <w:rFonts w:ascii="Corbel" w:hAnsi="Corbel" w:cs="Calibri"/>
        </w:rPr>
        <w:t xml:space="preserve"> This was u</w:t>
      </w:r>
      <w:r w:rsidR="00F53259">
        <w:rPr>
          <w:rFonts w:ascii="Corbel" w:hAnsi="Corbel" w:cs="Calibri"/>
        </w:rPr>
        <w:t xml:space="preserve">nderstandable </w:t>
      </w:r>
      <w:r w:rsidR="00AD37F4">
        <w:rPr>
          <w:rFonts w:ascii="Corbel" w:hAnsi="Corbel" w:cs="Calibri"/>
        </w:rPr>
        <w:t>as</w:t>
      </w:r>
      <w:r w:rsidR="00F53259">
        <w:rPr>
          <w:rFonts w:ascii="Corbel" w:hAnsi="Corbel" w:cs="Calibri"/>
        </w:rPr>
        <w:t xml:space="preserve"> witch</w:t>
      </w:r>
      <w:r w:rsidR="004B70C5">
        <w:rPr>
          <w:rFonts w:ascii="Corbel" w:hAnsi="Corbel" w:cs="Calibri"/>
        </w:rPr>
        <w:t>craft</w:t>
      </w:r>
      <w:r w:rsidR="00F53259">
        <w:rPr>
          <w:rFonts w:ascii="Corbel" w:hAnsi="Corbel" w:cs="Calibri"/>
        </w:rPr>
        <w:t xml:space="preserve"> i</w:t>
      </w:r>
      <w:r>
        <w:rPr>
          <w:rFonts w:ascii="Corbel" w:hAnsi="Corbel" w:cs="Calibri"/>
        </w:rPr>
        <w:t>nvestigati</w:t>
      </w:r>
      <w:r w:rsidR="00CE211C">
        <w:rPr>
          <w:rFonts w:ascii="Corbel" w:hAnsi="Corbel" w:cs="Calibri"/>
        </w:rPr>
        <w:t xml:space="preserve">ons </w:t>
      </w:r>
      <w:r w:rsidRPr="000438FA">
        <w:rPr>
          <w:rFonts w:ascii="Corbel" w:hAnsi="Corbel" w:cs="Calibri"/>
        </w:rPr>
        <w:t>often involved physical torture</w:t>
      </w:r>
      <w:r w:rsidR="00C87897">
        <w:rPr>
          <w:rFonts w:ascii="Corbel" w:hAnsi="Corbel" w:cs="Calibri"/>
        </w:rPr>
        <w:t xml:space="preserve">, </w:t>
      </w:r>
      <w:r w:rsidR="00A104A8">
        <w:rPr>
          <w:rFonts w:ascii="Corbel" w:hAnsi="Corbel" w:cs="Calibri"/>
        </w:rPr>
        <w:t>s</w:t>
      </w:r>
      <w:r w:rsidR="003071B6">
        <w:rPr>
          <w:rFonts w:ascii="Corbel" w:hAnsi="Corbel" w:cs="Calibri"/>
        </w:rPr>
        <w:t>leep deprivation</w:t>
      </w:r>
      <w:r w:rsidR="00C87897">
        <w:rPr>
          <w:rFonts w:ascii="Corbel" w:hAnsi="Corbel" w:cs="Calibri"/>
        </w:rPr>
        <w:t xml:space="preserve"> and i</w:t>
      </w:r>
      <w:r w:rsidR="00AD37F4">
        <w:rPr>
          <w:rFonts w:ascii="Corbel" w:hAnsi="Corbel" w:cs="Calibri"/>
        </w:rPr>
        <w:t xml:space="preserve">ntrusive </w:t>
      </w:r>
      <w:r w:rsidR="00F53259">
        <w:rPr>
          <w:rFonts w:ascii="Corbel" w:hAnsi="Corbel" w:cs="Calibri"/>
        </w:rPr>
        <w:t>searching</w:t>
      </w:r>
      <w:r w:rsidR="00CE211C">
        <w:rPr>
          <w:rFonts w:ascii="Corbel" w:hAnsi="Corbel" w:cs="Calibri"/>
        </w:rPr>
        <w:t xml:space="preserve"> of the accused</w:t>
      </w:r>
      <w:r w:rsidR="00711CCA">
        <w:rPr>
          <w:rFonts w:ascii="Corbel" w:hAnsi="Corbel" w:cs="Calibri"/>
        </w:rPr>
        <w:t xml:space="preserve">’s body </w:t>
      </w:r>
      <w:r w:rsidR="002F07A9">
        <w:rPr>
          <w:rFonts w:ascii="Corbel" w:hAnsi="Corbel" w:cs="Calibri"/>
        </w:rPr>
        <w:t>to locate a</w:t>
      </w:r>
      <w:r w:rsidR="00446F48">
        <w:rPr>
          <w:rFonts w:ascii="Corbel" w:hAnsi="Corbel" w:cs="Calibri"/>
        </w:rPr>
        <w:t xml:space="preserve"> Devil’s mark (</w:t>
      </w:r>
      <w:r w:rsidR="002F07A9">
        <w:rPr>
          <w:rFonts w:ascii="Corbel" w:hAnsi="Corbel" w:cs="Calibri"/>
        </w:rPr>
        <w:t xml:space="preserve">often </w:t>
      </w:r>
      <w:r w:rsidR="00446F48">
        <w:rPr>
          <w:rFonts w:ascii="Corbel" w:hAnsi="Corbel" w:cs="Calibri"/>
        </w:rPr>
        <w:t>by people paid to</w:t>
      </w:r>
      <w:r w:rsidR="002F07A9">
        <w:rPr>
          <w:rFonts w:ascii="Corbel" w:hAnsi="Corbel" w:cs="Calibri"/>
        </w:rPr>
        <w:t xml:space="preserve"> find witches</w:t>
      </w:r>
      <w:r w:rsidR="00446F48">
        <w:rPr>
          <w:rFonts w:ascii="Corbel" w:hAnsi="Corbel" w:cs="Calibri"/>
        </w:rPr>
        <w:t>)</w:t>
      </w:r>
      <w:r w:rsidR="002F07A9">
        <w:rPr>
          <w:rFonts w:ascii="Corbel" w:hAnsi="Corbel" w:cs="Calibri"/>
        </w:rPr>
        <w:t xml:space="preserve">. </w:t>
      </w:r>
      <w:r w:rsidR="00F53259">
        <w:rPr>
          <w:rFonts w:ascii="Corbel" w:hAnsi="Corbel" w:cs="Calibri"/>
        </w:rPr>
        <w:t>For the m</w:t>
      </w:r>
      <w:r w:rsidRPr="000438FA">
        <w:rPr>
          <w:rFonts w:ascii="Corbel" w:hAnsi="Corbel" w:cs="Calibri"/>
        </w:rPr>
        <w:t>any found guilty, thought to be about two-thirds, the penalty w</w:t>
      </w:r>
      <w:r>
        <w:rPr>
          <w:rFonts w:ascii="Corbel" w:hAnsi="Corbel" w:cs="Calibri"/>
        </w:rPr>
        <w:t xml:space="preserve">as being strangled and </w:t>
      </w:r>
      <w:r w:rsidRPr="000438FA">
        <w:rPr>
          <w:rFonts w:ascii="Corbel" w:hAnsi="Corbel" w:cs="Calibri"/>
        </w:rPr>
        <w:t>burnt at a stake</w:t>
      </w:r>
      <w:r>
        <w:rPr>
          <w:rFonts w:ascii="Corbel" w:hAnsi="Corbel" w:cs="Calibri"/>
        </w:rPr>
        <w:t xml:space="preserve"> (Goodare</w:t>
      </w:r>
      <w:r w:rsidR="00691B8E">
        <w:rPr>
          <w:rFonts w:ascii="Corbel" w:hAnsi="Corbel" w:cs="Calibri"/>
        </w:rPr>
        <w:t>,</w:t>
      </w:r>
      <w:r>
        <w:rPr>
          <w:rFonts w:ascii="Corbel" w:hAnsi="Corbel" w:cs="Calibri"/>
        </w:rPr>
        <w:t xml:space="preserve"> </w:t>
      </w:r>
      <w:r>
        <w:rPr>
          <w:rFonts w:ascii="Corbel" w:hAnsi="Corbel" w:cs="Calibri"/>
          <w:i/>
          <w:iCs/>
        </w:rPr>
        <w:t>et al.</w:t>
      </w:r>
      <w:r w:rsidR="00691B8E">
        <w:rPr>
          <w:rFonts w:ascii="Corbel" w:hAnsi="Corbel" w:cs="Calibri"/>
          <w:i/>
          <w:iCs/>
        </w:rPr>
        <w:t>,</w:t>
      </w:r>
      <w:r>
        <w:rPr>
          <w:rFonts w:ascii="Corbel" w:hAnsi="Corbel" w:cs="Calibri"/>
          <w:i/>
          <w:iCs/>
        </w:rPr>
        <w:t xml:space="preserve"> </w:t>
      </w:r>
      <w:r>
        <w:rPr>
          <w:rFonts w:ascii="Corbel" w:hAnsi="Corbel" w:cs="Calibri"/>
        </w:rPr>
        <w:t>2003)</w:t>
      </w:r>
      <w:r w:rsidRPr="000438FA">
        <w:rPr>
          <w:rFonts w:ascii="Corbel" w:hAnsi="Corbel" w:cs="Calibri"/>
        </w:rPr>
        <w:t xml:space="preserve">. </w:t>
      </w:r>
    </w:p>
    <w:p w14:paraId="71972D96" w14:textId="0E03C757" w:rsidR="00687D53" w:rsidRDefault="00ED40C4" w:rsidP="00ED40C4">
      <w:pPr>
        <w:spacing w:line="360" w:lineRule="auto"/>
        <w:jc w:val="both"/>
        <w:rPr>
          <w:rFonts w:ascii="Corbel" w:eastAsia="Calibri" w:hAnsi="Corbel" w:cs="Calibri"/>
          <w:bCs/>
        </w:rPr>
      </w:pPr>
      <w:r w:rsidRPr="000438FA">
        <w:rPr>
          <w:rFonts w:ascii="Corbel" w:hAnsi="Corbel" w:cs="Calibri"/>
        </w:rPr>
        <w:lastRenderedPageBreak/>
        <w:t xml:space="preserve">Within the midwifery profession, the ‘witches’ work of long-gone practitioners is </w:t>
      </w:r>
      <w:r w:rsidRPr="002A68AE">
        <w:rPr>
          <w:rFonts w:ascii="Corbel" w:hAnsi="Corbel" w:cs="Calibri"/>
        </w:rPr>
        <w:t>recognised</w:t>
      </w:r>
      <w:r w:rsidR="00CC5202">
        <w:rPr>
          <w:rFonts w:ascii="Corbel" w:hAnsi="Corbel" w:cs="Calibri"/>
        </w:rPr>
        <w:t xml:space="preserve"> (Reed, 2021) </w:t>
      </w:r>
      <w:r w:rsidR="00AF4083">
        <w:rPr>
          <w:rFonts w:ascii="Corbel" w:hAnsi="Corbel" w:cs="Calibri"/>
        </w:rPr>
        <w:t xml:space="preserve">but </w:t>
      </w:r>
      <w:r w:rsidRPr="000438FA">
        <w:rPr>
          <w:rFonts w:ascii="Corbel" w:hAnsi="Corbel" w:cs="Calibri"/>
        </w:rPr>
        <w:t xml:space="preserve">this is not the case in nursing. </w:t>
      </w:r>
      <w:r w:rsidR="00AF4083">
        <w:rPr>
          <w:rFonts w:ascii="Corbel" w:hAnsi="Corbel" w:cs="Calibri"/>
        </w:rPr>
        <w:t xml:space="preserve">Too often </w:t>
      </w:r>
      <w:r w:rsidR="00560292">
        <w:rPr>
          <w:rFonts w:ascii="Corbel" w:hAnsi="Corbel" w:cs="Calibri"/>
        </w:rPr>
        <w:t xml:space="preserve">nursing </w:t>
      </w:r>
      <w:r w:rsidR="00AF4083">
        <w:rPr>
          <w:rFonts w:ascii="Corbel" w:hAnsi="Corbel" w:cs="Calibri"/>
        </w:rPr>
        <w:t xml:space="preserve">history </w:t>
      </w:r>
      <w:r w:rsidR="00962634">
        <w:rPr>
          <w:rFonts w:ascii="Corbel" w:hAnsi="Corbel" w:cs="Calibri"/>
        </w:rPr>
        <w:t>over-emphasises</w:t>
      </w:r>
      <w:r w:rsidR="00AF4083">
        <w:rPr>
          <w:rFonts w:ascii="Corbel" w:hAnsi="Corbel" w:cs="Calibri"/>
        </w:rPr>
        <w:t xml:space="preserve"> 19</w:t>
      </w:r>
      <w:r w:rsidR="00AF4083" w:rsidRPr="00AF4083">
        <w:rPr>
          <w:rFonts w:ascii="Corbel" w:hAnsi="Corbel" w:cs="Calibri"/>
          <w:vertAlign w:val="superscript"/>
        </w:rPr>
        <w:t>th</w:t>
      </w:r>
      <w:r w:rsidR="00AF4083">
        <w:rPr>
          <w:rFonts w:ascii="Corbel" w:hAnsi="Corbel" w:cs="Calibri"/>
        </w:rPr>
        <w:t xml:space="preserve"> century reforms</w:t>
      </w:r>
      <w:r w:rsidR="003651B6">
        <w:rPr>
          <w:rFonts w:ascii="Corbel" w:hAnsi="Corbel" w:cs="Calibri"/>
        </w:rPr>
        <w:t xml:space="preserve"> by elite white </w:t>
      </w:r>
      <w:r w:rsidR="00CE60A0">
        <w:rPr>
          <w:rFonts w:ascii="Corbel" w:hAnsi="Corbel" w:cs="Calibri"/>
        </w:rPr>
        <w:t>people</w:t>
      </w:r>
      <w:r w:rsidR="003651B6">
        <w:rPr>
          <w:rFonts w:ascii="Corbel" w:hAnsi="Corbel" w:cs="Calibri"/>
        </w:rPr>
        <w:t>, like Florence Nightingale,</w:t>
      </w:r>
      <w:r w:rsidR="00AF4083">
        <w:rPr>
          <w:rFonts w:ascii="Corbel" w:hAnsi="Corbel" w:cs="Calibri"/>
        </w:rPr>
        <w:t xml:space="preserve"> </w:t>
      </w:r>
      <w:r w:rsidR="00962634">
        <w:rPr>
          <w:rFonts w:ascii="Corbel" w:hAnsi="Corbel" w:cs="Calibri"/>
        </w:rPr>
        <w:t>giving</w:t>
      </w:r>
      <w:r w:rsidR="00AF4083">
        <w:rPr>
          <w:rFonts w:ascii="Corbel" w:hAnsi="Corbel" w:cs="Calibri"/>
        </w:rPr>
        <w:t xml:space="preserve"> little attention to </w:t>
      </w:r>
      <w:r w:rsidR="00386BAC">
        <w:rPr>
          <w:rFonts w:ascii="Corbel" w:hAnsi="Corbel" w:cs="Calibri"/>
        </w:rPr>
        <w:t>other individuals</w:t>
      </w:r>
      <w:r w:rsidR="007160FF">
        <w:rPr>
          <w:rFonts w:ascii="Corbel" w:hAnsi="Corbel" w:cs="Calibri"/>
        </w:rPr>
        <w:t xml:space="preserve">, including those from minority groups, </w:t>
      </w:r>
      <w:r w:rsidR="00386BAC">
        <w:rPr>
          <w:rFonts w:ascii="Corbel" w:hAnsi="Corbel" w:cs="Calibri"/>
        </w:rPr>
        <w:t xml:space="preserve">and </w:t>
      </w:r>
      <w:r w:rsidR="00754ED1">
        <w:rPr>
          <w:rFonts w:ascii="Corbel" w:hAnsi="Corbel" w:cs="Calibri"/>
        </w:rPr>
        <w:t xml:space="preserve">earlier </w:t>
      </w:r>
      <w:r w:rsidR="00AA2517">
        <w:rPr>
          <w:rFonts w:ascii="Corbel" w:hAnsi="Corbel" w:cs="Calibri"/>
        </w:rPr>
        <w:t>eras</w:t>
      </w:r>
      <w:r w:rsidR="006D17E2">
        <w:rPr>
          <w:rFonts w:ascii="Corbel" w:hAnsi="Corbel" w:cs="Calibri"/>
        </w:rPr>
        <w:t xml:space="preserve">. </w:t>
      </w:r>
      <w:r w:rsidR="0045449B">
        <w:rPr>
          <w:rFonts w:ascii="Corbel" w:hAnsi="Corbel" w:cs="Calibri"/>
        </w:rPr>
        <w:t>T</w:t>
      </w:r>
      <w:r w:rsidR="00905585">
        <w:rPr>
          <w:rFonts w:ascii="Corbel" w:hAnsi="Corbel" w:cs="Calibri"/>
        </w:rPr>
        <w:t>h</w:t>
      </w:r>
      <w:r w:rsidR="001A117E">
        <w:rPr>
          <w:rFonts w:ascii="Corbel" w:hAnsi="Corbel" w:cs="Calibri"/>
        </w:rPr>
        <w:t xml:space="preserve">at so many were </w:t>
      </w:r>
      <w:r w:rsidR="006D17E2">
        <w:rPr>
          <w:rFonts w:ascii="Corbel" w:hAnsi="Corbel" w:cs="Calibri"/>
        </w:rPr>
        <w:t>accused of wi</w:t>
      </w:r>
      <w:r w:rsidRPr="000438FA">
        <w:rPr>
          <w:rFonts w:ascii="Corbel" w:eastAsia="Calibri" w:hAnsi="Corbel" w:cs="Calibri"/>
          <w:bCs/>
        </w:rPr>
        <w:t>tch</w:t>
      </w:r>
      <w:r w:rsidR="006D17E2">
        <w:rPr>
          <w:rFonts w:ascii="Corbel" w:eastAsia="Calibri" w:hAnsi="Corbel" w:cs="Calibri"/>
          <w:bCs/>
        </w:rPr>
        <w:t xml:space="preserve">craft for their work </w:t>
      </w:r>
      <w:r w:rsidRPr="000438FA">
        <w:rPr>
          <w:rFonts w:ascii="Corbel" w:eastAsia="Calibri" w:hAnsi="Corbel" w:cs="Calibri"/>
          <w:bCs/>
        </w:rPr>
        <w:t>car</w:t>
      </w:r>
      <w:r w:rsidR="006D17E2">
        <w:rPr>
          <w:rFonts w:ascii="Corbel" w:eastAsia="Calibri" w:hAnsi="Corbel" w:cs="Calibri"/>
          <w:bCs/>
        </w:rPr>
        <w:t xml:space="preserve">ing </w:t>
      </w:r>
      <w:r w:rsidRPr="000438FA">
        <w:rPr>
          <w:rFonts w:ascii="Corbel" w:eastAsia="Calibri" w:hAnsi="Corbel" w:cs="Calibri"/>
          <w:bCs/>
        </w:rPr>
        <w:t>fo</w:t>
      </w:r>
      <w:r w:rsidR="00EE24E1">
        <w:rPr>
          <w:rFonts w:ascii="Corbel" w:eastAsia="Calibri" w:hAnsi="Corbel" w:cs="Calibri"/>
          <w:bCs/>
        </w:rPr>
        <w:t xml:space="preserve">r </w:t>
      </w:r>
      <w:r w:rsidR="002D4757">
        <w:rPr>
          <w:rFonts w:ascii="Corbel" w:eastAsia="Calibri" w:hAnsi="Corbel" w:cs="Calibri"/>
          <w:bCs/>
        </w:rPr>
        <w:t xml:space="preserve">the sick </w:t>
      </w:r>
      <w:r w:rsidRPr="000438FA">
        <w:rPr>
          <w:rFonts w:ascii="Corbel" w:eastAsia="Calibri" w:hAnsi="Corbel" w:cs="Calibri"/>
          <w:bCs/>
        </w:rPr>
        <w:t>is an under</w:t>
      </w:r>
      <w:r>
        <w:rPr>
          <w:rFonts w:ascii="Corbel" w:eastAsia="Calibri" w:hAnsi="Corbel" w:cs="Calibri"/>
          <w:bCs/>
        </w:rPr>
        <w:t>-</w:t>
      </w:r>
      <w:r w:rsidRPr="000438FA">
        <w:rPr>
          <w:rFonts w:ascii="Corbel" w:eastAsia="Calibri" w:hAnsi="Corbel" w:cs="Calibri"/>
          <w:bCs/>
        </w:rPr>
        <w:t>acknowledged aspect of nursing</w:t>
      </w:r>
      <w:r w:rsidR="00207F52">
        <w:rPr>
          <w:rFonts w:ascii="Corbel" w:eastAsia="Calibri" w:hAnsi="Corbel" w:cs="Calibri"/>
          <w:bCs/>
        </w:rPr>
        <w:t xml:space="preserve">’s </w:t>
      </w:r>
      <w:r w:rsidR="0071498B">
        <w:rPr>
          <w:rFonts w:ascii="Corbel" w:eastAsia="Calibri" w:hAnsi="Corbel" w:cs="Calibri"/>
          <w:bCs/>
        </w:rPr>
        <w:t xml:space="preserve">early </w:t>
      </w:r>
      <w:r w:rsidR="00207F52">
        <w:rPr>
          <w:rFonts w:ascii="Corbel" w:eastAsia="Calibri" w:hAnsi="Corbel" w:cs="Calibri"/>
          <w:bCs/>
        </w:rPr>
        <w:t>past</w:t>
      </w:r>
      <w:r w:rsidRPr="000438FA">
        <w:rPr>
          <w:rFonts w:ascii="Corbel" w:eastAsia="Calibri" w:hAnsi="Corbel" w:cs="Calibri"/>
          <w:bCs/>
        </w:rPr>
        <w:t>. Over time, the</w:t>
      </w:r>
      <w:r w:rsidR="00887215">
        <w:rPr>
          <w:rFonts w:ascii="Corbel" w:eastAsia="Calibri" w:hAnsi="Corbel" w:cs="Calibri"/>
          <w:bCs/>
        </w:rPr>
        <w:t xml:space="preserve"> work of folk-healers and midwives accused of witchcraft </w:t>
      </w:r>
      <w:r>
        <w:rPr>
          <w:rFonts w:ascii="Corbel" w:eastAsia="Calibri" w:hAnsi="Corbel" w:cs="Calibri"/>
          <w:bCs/>
        </w:rPr>
        <w:t>ha</w:t>
      </w:r>
      <w:r w:rsidR="00887215">
        <w:rPr>
          <w:rFonts w:ascii="Corbel" w:eastAsia="Calibri" w:hAnsi="Corbel" w:cs="Calibri"/>
          <w:bCs/>
        </w:rPr>
        <w:t xml:space="preserve">s been </w:t>
      </w:r>
      <w:r>
        <w:rPr>
          <w:rFonts w:ascii="Corbel" w:eastAsia="Calibri" w:hAnsi="Corbel" w:cs="Calibri"/>
          <w:bCs/>
        </w:rPr>
        <w:t xml:space="preserve">denigrated with </w:t>
      </w:r>
      <w:r w:rsidR="002D4757">
        <w:rPr>
          <w:rFonts w:ascii="Corbel" w:eastAsia="Calibri" w:hAnsi="Corbel" w:cs="Calibri"/>
          <w:bCs/>
        </w:rPr>
        <w:t xml:space="preserve">disparaging </w:t>
      </w:r>
      <w:r>
        <w:rPr>
          <w:rFonts w:ascii="Corbel" w:eastAsia="Calibri" w:hAnsi="Corbel" w:cs="Calibri"/>
          <w:bCs/>
        </w:rPr>
        <w:t xml:space="preserve">reference to </w:t>
      </w:r>
      <w:r w:rsidRPr="000438FA">
        <w:rPr>
          <w:rFonts w:ascii="Corbel" w:eastAsia="Calibri" w:hAnsi="Corbel" w:cs="Calibri"/>
          <w:bCs/>
        </w:rPr>
        <w:t>their</w:t>
      </w:r>
      <w:r>
        <w:rPr>
          <w:rFonts w:ascii="Corbel" w:eastAsia="Calibri" w:hAnsi="Corbel" w:cs="Calibri"/>
          <w:bCs/>
        </w:rPr>
        <w:t xml:space="preserve"> </w:t>
      </w:r>
      <w:r w:rsidRPr="000438FA">
        <w:rPr>
          <w:rFonts w:ascii="Corbel" w:eastAsia="Calibri" w:hAnsi="Corbel" w:cs="Calibri"/>
          <w:bCs/>
        </w:rPr>
        <w:t>‘</w:t>
      </w:r>
      <w:r w:rsidRPr="00A011C5">
        <w:rPr>
          <w:rFonts w:ascii="Corbel" w:eastAsia="Calibri" w:hAnsi="Corbel" w:cs="Calibri"/>
          <w:bCs/>
          <w:i/>
          <w:iCs/>
        </w:rPr>
        <w:t>old wives’ tales</w:t>
      </w:r>
      <w:r w:rsidRPr="000438FA">
        <w:rPr>
          <w:rFonts w:ascii="Corbel" w:eastAsia="Calibri" w:hAnsi="Corbel" w:cs="Calibri"/>
          <w:bCs/>
        </w:rPr>
        <w:t xml:space="preserve">’ </w:t>
      </w:r>
      <w:r w:rsidR="009972D9">
        <w:rPr>
          <w:rFonts w:ascii="Corbel" w:eastAsia="Calibri" w:hAnsi="Corbel" w:cs="Calibri"/>
          <w:bCs/>
        </w:rPr>
        <w:t>and the</w:t>
      </w:r>
      <w:r w:rsidRPr="000438FA">
        <w:rPr>
          <w:rFonts w:ascii="Corbel" w:eastAsia="Calibri" w:hAnsi="Corbel" w:cs="Calibri"/>
          <w:bCs/>
        </w:rPr>
        <w:t xml:space="preserve"> real-life stories </w:t>
      </w:r>
      <w:r>
        <w:rPr>
          <w:rFonts w:ascii="Corbel" w:eastAsia="Calibri" w:hAnsi="Corbel" w:cs="Calibri"/>
          <w:bCs/>
        </w:rPr>
        <w:t xml:space="preserve">of these individuals </w:t>
      </w:r>
      <w:r w:rsidRPr="000438FA">
        <w:rPr>
          <w:rFonts w:ascii="Corbel" w:eastAsia="Calibri" w:hAnsi="Corbel" w:cs="Calibri"/>
          <w:bCs/>
        </w:rPr>
        <w:t xml:space="preserve">lost. </w:t>
      </w:r>
      <w:r w:rsidR="00EB0FAD">
        <w:rPr>
          <w:rFonts w:ascii="Corbel" w:eastAsia="Calibri" w:hAnsi="Corbel" w:cs="Calibri"/>
          <w:bCs/>
        </w:rPr>
        <w:t>Scotland’s a</w:t>
      </w:r>
      <w:r w:rsidR="00EB0FAD" w:rsidRPr="000438FA">
        <w:rPr>
          <w:rFonts w:ascii="Corbel" w:eastAsia="Calibri" w:hAnsi="Corbel" w:cs="Calibri"/>
          <w:bCs/>
        </w:rPr>
        <w:t>ccused witch</w:t>
      </w:r>
      <w:r w:rsidR="00EB0FAD">
        <w:rPr>
          <w:rFonts w:ascii="Corbel" w:eastAsia="Calibri" w:hAnsi="Corbel" w:cs="Calibri"/>
          <w:bCs/>
        </w:rPr>
        <w:t xml:space="preserve">es </w:t>
      </w:r>
      <w:r w:rsidR="00EB0FAD" w:rsidRPr="000438FA">
        <w:rPr>
          <w:rFonts w:ascii="Corbel" w:eastAsia="Calibri" w:hAnsi="Corbel" w:cs="Calibri"/>
          <w:bCs/>
        </w:rPr>
        <w:t>have been extensively researched</w:t>
      </w:r>
      <w:r w:rsidR="00EB0FAD">
        <w:rPr>
          <w:rFonts w:ascii="Corbel" w:eastAsia="Calibri" w:hAnsi="Corbel" w:cs="Calibri"/>
          <w:bCs/>
        </w:rPr>
        <w:t xml:space="preserve"> </w:t>
      </w:r>
      <w:r w:rsidR="00EB0FAD" w:rsidRPr="000438FA">
        <w:rPr>
          <w:rFonts w:ascii="Corbel" w:eastAsia="Calibri" w:hAnsi="Corbel" w:cs="Calibri"/>
          <w:bCs/>
        </w:rPr>
        <w:t>by</w:t>
      </w:r>
      <w:r w:rsidR="00EB0FAD">
        <w:rPr>
          <w:rFonts w:ascii="Corbel" w:eastAsia="Calibri" w:hAnsi="Corbel" w:cs="Calibri"/>
          <w:bCs/>
        </w:rPr>
        <w:t xml:space="preserve"> international </w:t>
      </w:r>
      <w:r w:rsidR="00EB0FAD" w:rsidRPr="000438FA">
        <w:rPr>
          <w:rFonts w:ascii="Corbel" w:eastAsia="Calibri" w:hAnsi="Corbel" w:cs="Calibri"/>
          <w:bCs/>
        </w:rPr>
        <w:t xml:space="preserve">researchers </w:t>
      </w:r>
      <w:r w:rsidR="00EB0FAD">
        <w:rPr>
          <w:rFonts w:ascii="Corbel" w:eastAsia="Calibri" w:hAnsi="Corbel" w:cs="Calibri"/>
          <w:bCs/>
        </w:rPr>
        <w:t xml:space="preserve">in disciplines including history, </w:t>
      </w:r>
      <w:r w:rsidR="00E153C4">
        <w:rPr>
          <w:rFonts w:ascii="Corbel" w:eastAsia="Calibri" w:hAnsi="Corbel" w:cs="Calibri"/>
          <w:bCs/>
        </w:rPr>
        <w:t xml:space="preserve">religion, </w:t>
      </w:r>
      <w:r w:rsidR="00691B8E">
        <w:rPr>
          <w:rFonts w:ascii="Corbel" w:eastAsia="Calibri" w:hAnsi="Corbel" w:cs="Calibri"/>
          <w:bCs/>
        </w:rPr>
        <w:t>tourism,</w:t>
      </w:r>
      <w:r w:rsidR="00FD0B45">
        <w:rPr>
          <w:rFonts w:ascii="Corbel" w:eastAsia="Calibri" w:hAnsi="Corbel" w:cs="Calibri"/>
          <w:bCs/>
        </w:rPr>
        <w:t xml:space="preserve"> </w:t>
      </w:r>
      <w:r w:rsidR="00E153C4">
        <w:rPr>
          <w:rFonts w:ascii="Corbel" w:eastAsia="Calibri" w:hAnsi="Corbel" w:cs="Calibri"/>
          <w:bCs/>
        </w:rPr>
        <w:t xml:space="preserve">and </w:t>
      </w:r>
      <w:r w:rsidR="00EB0FAD">
        <w:rPr>
          <w:rFonts w:ascii="Corbel" w:eastAsia="Calibri" w:hAnsi="Corbel" w:cs="Calibri"/>
          <w:bCs/>
        </w:rPr>
        <w:t>women’s studies (</w:t>
      </w:r>
      <w:r w:rsidR="00E153C4">
        <w:rPr>
          <w:rFonts w:ascii="Corbel" w:eastAsia="Calibri" w:hAnsi="Corbel" w:cs="Calibri"/>
          <w:bCs/>
        </w:rPr>
        <w:t xml:space="preserve">e.g., </w:t>
      </w:r>
      <w:r w:rsidR="00200C1D">
        <w:rPr>
          <w:rFonts w:ascii="Corbel" w:eastAsia="Calibri" w:hAnsi="Corbel" w:cs="Calibri"/>
          <w:bCs/>
        </w:rPr>
        <w:t xml:space="preserve">MacDonald, 2014; </w:t>
      </w:r>
      <w:r w:rsidR="00EB0FAD">
        <w:rPr>
          <w:rFonts w:ascii="Corbel" w:eastAsia="Calibri" w:hAnsi="Corbel" w:cs="Calibri"/>
          <w:bCs/>
        </w:rPr>
        <w:t>Franks</w:t>
      </w:r>
      <w:r w:rsidR="00691B8E">
        <w:rPr>
          <w:rFonts w:ascii="Corbel" w:eastAsia="Calibri" w:hAnsi="Corbel" w:cs="Calibri"/>
          <w:bCs/>
        </w:rPr>
        <w:t>,</w:t>
      </w:r>
      <w:r w:rsidR="00EB0FAD">
        <w:rPr>
          <w:rFonts w:ascii="Corbel" w:eastAsia="Calibri" w:hAnsi="Corbel" w:cs="Calibri"/>
          <w:bCs/>
        </w:rPr>
        <w:t xml:space="preserve"> </w:t>
      </w:r>
      <w:r w:rsidR="00EB0FAD" w:rsidRPr="00184D67">
        <w:rPr>
          <w:rFonts w:ascii="Corbel" w:eastAsia="Calibri" w:hAnsi="Corbel" w:cs="Calibri"/>
          <w:bCs/>
        </w:rPr>
        <w:t>2017</w:t>
      </w:r>
      <w:r w:rsidR="00691B8E">
        <w:rPr>
          <w:rFonts w:ascii="Corbel" w:eastAsia="Calibri" w:hAnsi="Corbel" w:cs="Calibri"/>
          <w:bCs/>
        </w:rPr>
        <w:t>;</w:t>
      </w:r>
      <w:r w:rsidR="00EB0FAD" w:rsidRPr="00184D67">
        <w:rPr>
          <w:rFonts w:ascii="Corbel" w:eastAsia="Calibri" w:hAnsi="Corbel" w:cs="Calibri"/>
          <w:bCs/>
        </w:rPr>
        <w:t xml:space="preserve"> Lor</w:t>
      </w:r>
      <w:r w:rsidR="00F563B9" w:rsidRPr="00184D67">
        <w:rPr>
          <w:rFonts w:ascii="Corbel" w:eastAsia="Calibri" w:hAnsi="Corbel" w:cs="Calibri"/>
          <w:bCs/>
        </w:rPr>
        <w:t>n</w:t>
      </w:r>
      <w:r w:rsidR="00EB0FAD" w:rsidRPr="00184D67">
        <w:rPr>
          <w:rFonts w:ascii="Corbel" w:eastAsia="Calibri" w:hAnsi="Corbel" w:cs="Calibri"/>
          <w:bCs/>
        </w:rPr>
        <w:t>e</w:t>
      </w:r>
      <w:r w:rsidR="00691B8E">
        <w:rPr>
          <w:rFonts w:ascii="Corbel" w:eastAsia="Calibri" w:hAnsi="Corbel" w:cs="Calibri"/>
          <w:bCs/>
        </w:rPr>
        <w:t>,</w:t>
      </w:r>
      <w:r w:rsidR="00EB0FAD">
        <w:rPr>
          <w:rFonts w:ascii="Corbel" w:eastAsia="Calibri" w:hAnsi="Corbel" w:cs="Calibri"/>
          <w:bCs/>
        </w:rPr>
        <w:t xml:space="preserve"> 2019). </w:t>
      </w:r>
      <w:r w:rsidR="00023D7C">
        <w:rPr>
          <w:rFonts w:ascii="Corbel" w:eastAsia="Calibri" w:hAnsi="Corbel" w:cs="Calibri"/>
          <w:bCs/>
        </w:rPr>
        <w:t>Where healers and midwives accused of witchcraft have been researched</w:t>
      </w:r>
      <w:r w:rsidR="00E86777">
        <w:rPr>
          <w:rFonts w:ascii="Corbel" w:eastAsia="Calibri" w:hAnsi="Corbel" w:cs="Calibri"/>
          <w:bCs/>
        </w:rPr>
        <w:t>,</w:t>
      </w:r>
      <w:r w:rsidR="00712FBA">
        <w:rPr>
          <w:rFonts w:ascii="Corbel" w:eastAsia="Calibri" w:hAnsi="Corbel" w:cs="Calibri"/>
          <w:bCs/>
        </w:rPr>
        <w:t xml:space="preserve"> findings have been interpreted in the context of the history of m</w:t>
      </w:r>
      <w:r w:rsidR="006D3E82">
        <w:rPr>
          <w:rFonts w:ascii="Corbel" w:eastAsia="Calibri" w:hAnsi="Corbel" w:cs="Calibri"/>
          <w:bCs/>
        </w:rPr>
        <w:t>edicine or public health</w:t>
      </w:r>
      <w:r w:rsidR="00023D7C">
        <w:rPr>
          <w:rFonts w:ascii="Corbel" w:eastAsia="Calibri" w:hAnsi="Corbel" w:cs="Calibri"/>
          <w:bCs/>
        </w:rPr>
        <w:t xml:space="preserve"> (</w:t>
      </w:r>
      <w:r w:rsidR="00C65EAD">
        <w:rPr>
          <w:rFonts w:ascii="Corbel" w:eastAsia="Calibri" w:hAnsi="Corbel" w:cs="Calibri"/>
          <w:bCs/>
        </w:rPr>
        <w:t xml:space="preserve">e.g., </w:t>
      </w:r>
      <w:r w:rsidR="00023D7C">
        <w:rPr>
          <w:rFonts w:ascii="Corbel" w:eastAsia="Calibri" w:hAnsi="Corbel" w:cs="Calibri"/>
          <w:bCs/>
        </w:rPr>
        <w:t>Miller</w:t>
      </w:r>
      <w:r w:rsidR="00691B8E">
        <w:rPr>
          <w:rFonts w:ascii="Corbel" w:eastAsia="Calibri" w:hAnsi="Corbel" w:cs="Calibri"/>
          <w:bCs/>
        </w:rPr>
        <w:t>,</w:t>
      </w:r>
      <w:r w:rsidR="00023D7C">
        <w:rPr>
          <w:rFonts w:ascii="Corbel" w:eastAsia="Calibri" w:hAnsi="Corbel" w:cs="Calibri"/>
          <w:bCs/>
        </w:rPr>
        <w:t xml:space="preserve"> 1999</w:t>
      </w:r>
      <w:r w:rsidR="000D5E1F">
        <w:rPr>
          <w:rFonts w:ascii="Corbel" w:eastAsia="Calibri" w:hAnsi="Corbel" w:cs="Calibri"/>
          <w:bCs/>
        </w:rPr>
        <w:t>)</w:t>
      </w:r>
      <w:r w:rsidR="00ED51F7">
        <w:rPr>
          <w:rFonts w:ascii="Corbel" w:eastAsia="Calibri" w:hAnsi="Corbel" w:cs="Calibri"/>
          <w:bCs/>
        </w:rPr>
        <w:t xml:space="preserve"> and not </w:t>
      </w:r>
      <w:r w:rsidR="00905585">
        <w:rPr>
          <w:rFonts w:ascii="Corbel" w:eastAsia="Calibri" w:hAnsi="Corbel" w:cs="Calibri"/>
          <w:bCs/>
        </w:rPr>
        <w:t xml:space="preserve">within the history of </w:t>
      </w:r>
      <w:r w:rsidR="00ED51F7">
        <w:rPr>
          <w:rFonts w:ascii="Corbel" w:eastAsia="Calibri" w:hAnsi="Corbel" w:cs="Calibri"/>
          <w:bCs/>
        </w:rPr>
        <w:t>nursing and midwifery</w:t>
      </w:r>
      <w:r w:rsidR="00C90E62">
        <w:rPr>
          <w:rFonts w:ascii="Corbel" w:eastAsia="Calibri" w:hAnsi="Corbel" w:cs="Calibri"/>
          <w:bCs/>
        </w:rPr>
        <w:t>. One reason for th</w:t>
      </w:r>
      <w:r w:rsidR="006E2EEF">
        <w:rPr>
          <w:rFonts w:ascii="Corbel" w:eastAsia="Calibri" w:hAnsi="Corbel" w:cs="Calibri"/>
          <w:bCs/>
        </w:rPr>
        <w:t>e</w:t>
      </w:r>
      <w:r w:rsidR="00277971">
        <w:rPr>
          <w:rFonts w:ascii="Corbel" w:eastAsia="Calibri" w:hAnsi="Corbel" w:cs="Calibri"/>
          <w:bCs/>
        </w:rPr>
        <w:t xml:space="preserve"> </w:t>
      </w:r>
      <w:r w:rsidR="00C90E62">
        <w:rPr>
          <w:rFonts w:ascii="Corbel" w:eastAsia="Calibri" w:hAnsi="Corbel" w:cs="Calibri"/>
          <w:bCs/>
        </w:rPr>
        <w:t xml:space="preserve">lack of nursing and midwifery research </w:t>
      </w:r>
      <w:r w:rsidR="00277971">
        <w:rPr>
          <w:rFonts w:ascii="Corbel" w:eastAsia="Calibri" w:hAnsi="Corbel" w:cs="Calibri"/>
          <w:bCs/>
        </w:rPr>
        <w:t xml:space="preserve">in this area </w:t>
      </w:r>
      <w:r w:rsidR="00C90E62">
        <w:rPr>
          <w:rFonts w:ascii="Corbel" w:eastAsia="Calibri" w:hAnsi="Corbel" w:cs="Calibri"/>
          <w:bCs/>
        </w:rPr>
        <w:t>was a</w:t>
      </w:r>
      <w:r w:rsidR="00023D7C">
        <w:rPr>
          <w:rFonts w:ascii="Corbel" w:eastAsia="Calibri" w:hAnsi="Corbel" w:cs="Calibri"/>
          <w:bCs/>
        </w:rPr>
        <w:t xml:space="preserve"> belief that </w:t>
      </w:r>
      <w:r w:rsidR="00277971">
        <w:rPr>
          <w:rFonts w:ascii="Corbel" w:eastAsia="Calibri" w:hAnsi="Corbel" w:cs="Calibri"/>
          <w:bCs/>
        </w:rPr>
        <w:t xml:space="preserve">there </w:t>
      </w:r>
      <w:r w:rsidR="00D4634C">
        <w:rPr>
          <w:rFonts w:ascii="Corbel" w:eastAsia="Calibri" w:hAnsi="Corbel" w:cs="Calibri"/>
          <w:bCs/>
        </w:rPr>
        <w:t>were no</w:t>
      </w:r>
      <w:r w:rsidR="00023D7C">
        <w:rPr>
          <w:rFonts w:ascii="Corbel" w:eastAsia="Calibri" w:hAnsi="Corbel" w:cs="Calibri"/>
          <w:bCs/>
        </w:rPr>
        <w:t xml:space="preserve"> records </w:t>
      </w:r>
      <w:r w:rsidR="00277971">
        <w:rPr>
          <w:rFonts w:ascii="Corbel" w:eastAsia="Calibri" w:hAnsi="Corbel" w:cs="Calibri"/>
          <w:bCs/>
        </w:rPr>
        <w:t xml:space="preserve">which could be used to investigate these </w:t>
      </w:r>
      <w:r w:rsidR="006E2EEF">
        <w:rPr>
          <w:rFonts w:ascii="Corbel" w:eastAsia="Calibri" w:hAnsi="Corbel" w:cs="Calibri"/>
          <w:bCs/>
        </w:rPr>
        <w:t>individuals</w:t>
      </w:r>
      <w:r w:rsidR="00EB0FAD">
        <w:rPr>
          <w:rFonts w:ascii="Corbel" w:eastAsia="Calibri" w:hAnsi="Corbel" w:cs="Calibri"/>
          <w:bCs/>
        </w:rPr>
        <w:t xml:space="preserve">. </w:t>
      </w:r>
      <w:r w:rsidR="0039388B">
        <w:rPr>
          <w:rFonts w:ascii="Corbel" w:eastAsia="Calibri" w:hAnsi="Corbel" w:cs="Calibri"/>
          <w:bCs/>
        </w:rPr>
        <w:t>However, the</w:t>
      </w:r>
      <w:r w:rsidR="0039388B">
        <w:rPr>
          <w:rFonts w:ascii="Corbel" w:hAnsi="Corbel" w:cs="Calibri"/>
        </w:rPr>
        <w:t xml:space="preserve"> </w:t>
      </w:r>
      <w:r w:rsidR="0039388B" w:rsidRPr="00DF1465">
        <w:rPr>
          <w:rFonts w:ascii="Corbel" w:hAnsi="Corbel" w:cs="Calibri"/>
          <w:i/>
          <w:iCs/>
        </w:rPr>
        <w:t>Witches of Scotland</w:t>
      </w:r>
      <w:r w:rsidR="0039388B">
        <w:rPr>
          <w:rFonts w:ascii="Corbel" w:hAnsi="Corbel" w:cs="Calibri"/>
        </w:rPr>
        <w:t xml:space="preserve"> </w:t>
      </w:r>
      <w:r w:rsidR="007F2C03">
        <w:rPr>
          <w:rFonts w:ascii="Corbel" w:hAnsi="Corbel" w:cs="Calibri"/>
        </w:rPr>
        <w:t>L</w:t>
      </w:r>
      <w:r w:rsidR="0039388B" w:rsidRPr="000438FA">
        <w:rPr>
          <w:rFonts w:ascii="Corbel" w:hAnsi="Corbel" w:cs="Calibri"/>
        </w:rPr>
        <w:t xml:space="preserve">egal </w:t>
      </w:r>
      <w:r w:rsidR="007F2C03">
        <w:rPr>
          <w:rFonts w:ascii="Corbel" w:hAnsi="Corbel" w:cs="Calibri"/>
        </w:rPr>
        <w:t>C</w:t>
      </w:r>
      <w:r w:rsidR="0039388B" w:rsidRPr="000438FA">
        <w:rPr>
          <w:rFonts w:ascii="Corbel" w:hAnsi="Corbel" w:cs="Calibri"/>
        </w:rPr>
        <w:t xml:space="preserve">ampaign </w:t>
      </w:r>
      <w:r w:rsidR="0039388B">
        <w:rPr>
          <w:rFonts w:ascii="Corbel" w:hAnsi="Corbel" w:cs="Calibri"/>
        </w:rPr>
        <w:t xml:space="preserve">(2020) to obtain </w:t>
      </w:r>
      <w:r w:rsidR="0039388B" w:rsidRPr="000438FA">
        <w:rPr>
          <w:rFonts w:ascii="Corbel" w:hAnsi="Corbel" w:cs="Calibri"/>
        </w:rPr>
        <w:t xml:space="preserve">posthumous justice for those unfairly </w:t>
      </w:r>
      <w:r w:rsidR="0039388B">
        <w:rPr>
          <w:rFonts w:ascii="Corbel" w:hAnsi="Corbel" w:cs="Calibri"/>
        </w:rPr>
        <w:t xml:space="preserve">convicted </w:t>
      </w:r>
      <w:r w:rsidR="006E2EEF">
        <w:rPr>
          <w:rFonts w:ascii="Corbel" w:hAnsi="Corbel" w:cs="Calibri"/>
        </w:rPr>
        <w:t>under the</w:t>
      </w:r>
      <w:r w:rsidR="0039388B">
        <w:rPr>
          <w:rFonts w:ascii="Corbel" w:hAnsi="Corbel" w:cs="Calibri"/>
        </w:rPr>
        <w:t xml:space="preserve"> Witchcraft</w:t>
      </w:r>
      <w:r w:rsidR="002D652F">
        <w:rPr>
          <w:rFonts w:ascii="Corbel" w:hAnsi="Corbel" w:cs="Calibri"/>
        </w:rPr>
        <w:t xml:space="preserve"> Act</w:t>
      </w:r>
      <w:r w:rsidR="0039388B">
        <w:rPr>
          <w:rFonts w:ascii="Corbel" w:hAnsi="Corbel" w:cs="Calibri"/>
        </w:rPr>
        <w:t xml:space="preserve"> highlighted </w:t>
      </w:r>
      <w:r w:rsidR="00183ED9">
        <w:rPr>
          <w:rFonts w:ascii="Corbel" w:hAnsi="Corbel" w:cs="Calibri"/>
        </w:rPr>
        <w:t>t</w:t>
      </w:r>
      <w:r w:rsidR="0039388B">
        <w:rPr>
          <w:rFonts w:ascii="Corbel" w:hAnsi="Corbel" w:cs="Calibri"/>
        </w:rPr>
        <w:t xml:space="preserve">he </w:t>
      </w:r>
      <w:r w:rsidR="00E47A99">
        <w:rPr>
          <w:rFonts w:ascii="Corbel" w:hAnsi="Corbel" w:cs="Calibri"/>
        </w:rPr>
        <w:t>existence</w:t>
      </w:r>
      <w:r w:rsidR="0039388B">
        <w:rPr>
          <w:rFonts w:ascii="Corbel" w:hAnsi="Corbel" w:cs="Calibri"/>
        </w:rPr>
        <w:t xml:space="preserve"> of </w:t>
      </w:r>
      <w:r w:rsidR="0039388B">
        <w:rPr>
          <w:rFonts w:ascii="Corbel" w:eastAsia="Calibri" w:hAnsi="Corbel" w:cs="Calibri"/>
          <w:bCs/>
        </w:rPr>
        <w:t>witchcraft trial</w:t>
      </w:r>
      <w:r w:rsidR="00E47A99">
        <w:rPr>
          <w:rFonts w:ascii="Corbel" w:eastAsia="Calibri" w:hAnsi="Corbel" w:cs="Calibri"/>
          <w:bCs/>
        </w:rPr>
        <w:t xml:space="preserve"> </w:t>
      </w:r>
      <w:r w:rsidR="006E2EEF">
        <w:rPr>
          <w:rFonts w:ascii="Corbel" w:eastAsia="Calibri" w:hAnsi="Corbel" w:cs="Calibri"/>
          <w:bCs/>
        </w:rPr>
        <w:t xml:space="preserve">sources </w:t>
      </w:r>
      <w:r w:rsidR="00D15D44">
        <w:rPr>
          <w:rFonts w:ascii="Corbel" w:eastAsia="Calibri" w:hAnsi="Corbel" w:cs="Calibri"/>
          <w:bCs/>
        </w:rPr>
        <w:t xml:space="preserve">which </w:t>
      </w:r>
      <w:r w:rsidR="005A283C">
        <w:rPr>
          <w:rFonts w:ascii="Corbel" w:eastAsia="Calibri" w:hAnsi="Corbel" w:cs="Calibri"/>
          <w:bCs/>
        </w:rPr>
        <w:t xml:space="preserve">could </w:t>
      </w:r>
      <w:r w:rsidR="006E2EEF">
        <w:rPr>
          <w:rFonts w:ascii="Corbel" w:eastAsia="Calibri" w:hAnsi="Corbel" w:cs="Calibri"/>
          <w:bCs/>
        </w:rPr>
        <w:t>be used</w:t>
      </w:r>
      <w:r w:rsidR="005A283C">
        <w:rPr>
          <w:rFonts w:ascii="Corbel" w:eastAsia="Calibri" w:hAnsi="Corbel" w:cs="Calibri"/>
          <w:bCs/>
        </w:rPr>
        <w:t xml:space="preserve">. </w:t>
      </w:r>
      <w:r w:rsidR="005C184F">
        <w:rPr>
          <w:rFonts w:ascii="Corbel" w:eastAsia="Calibri" w:hAnsi="Corbel" w:cs="Calibri"/>
          <w:bCs/>
        </w:rPr>
        <w:t xml:space="preserve">This </w:t>
      </w:r>
      <w:r w:rsidR="00E47A99">
        <w:rPr>
          <w:rFonts w:ascii="Corbel" w:eastAsia="Calibri" w:hAnsi="Corbel" w:cs="Calibri"/>
          <w:bCs/>
        </w:rPr>
        <w:t xml:space="preserve">paper reports the </w:t>
      </w:r>
      <w:r w:rsidR="005C184F">
        <w:rPr>
          <w:rFonts w:ascii="Corbel" w:eastAsia="Calibri" w:hAnsi="Corbel" w:cs="Calibri"/>
          <w:bCs/>
        </w:rPr>
        <w:t xml:space="preserve">first </w:t>
      </w:r>
      <w:r w:rsidR="00E23306">
        <w:rPr>
          <w:rFonts w:ascii="Corbel" w:eastAsia="Calibri" w:hAnsi="Corbel" w:cs="Calibri"/>
          <w:bCs/>
        </w:rPr>
        <w:t xml:space="preserve">nursing and midwifery </w:t>
      </w:r>
      <w:r w:rsidR="005C184F">
        <w:rPr>
          <w:rFonts w:ascii="Corbel" w:eastAsia="Calibri" w:hAnsi="Corbel" w:cs="Calibri"/>
          <w:bCs/>
        </w:rPr>
        <w:t xml:space="preserve">study of </w:t>
      </w:r>
      <w:r w:rsidR="00183CD0">
        <w:rPr>
          <w:rFonts w:ascii="Corbel" w:eastAsia="Calibri" w:hAnsi="Corbel" w:cs="Calibri"/>
          <w:bCs/>
        </w:rPr>
        <w:t>Scotland’s folk-</w:t>
      </w:r>
      <w:r w:rsidR="005C184F">
        <w:rPr>
          <w:rFonts w:ascii="Corbel" w:eastAsia="Calibri" w:hAnsi="Corbel" w:cs="Calibri"/>
          <w:bCs/>
        </w:rPr>
        <w:t xml:space="preserve">healers and midwives accused of witchcraft </w:t>
      </w:r>
      <w:r w:rsidR="00183CD0">
        <w:rPr>
          <w:rFonts w:ascii="Corbel" w:eastAsia="Calibri" w:hAnsi="Corbel" w:cs="Calibri"/>
          <w:bCs/>
        </w:rPr>
        <w:t xml:space="preserve">across </w:t>
      </w:r>
      <w:r w:rsidR="005C184F">
        <w:rPr>
          <w:rFonts w:ascii="Corbel" w:eastAsia="Calibri" w:hAnsi="Corbel" w:cs="Calibri"/>
          <w:bCs/>
        </w:rPr>
        <w:t xml:space="preserve">the </w:t>
      </w:r>
      <w:r w:rsidR="006C0A8C">
        <w:rPr>
          <w:rFonts w:ascii="Corbel" w:eastAsia="Calibri" w:hAnsi="Corbel" w:cs="Calibri"/>
          <w:bCs/>
        </w:rPr>
        <w:t>duration of the Witchcraft Act (</w:t>
      </w:r>
      <w:r w:rsidR="005C184F">
        <w:rPr>
          <w:rFonts w:ascii="Corbel" w:eastAsia="Calibri" w:hAnsi="Corbel" w:cs="Calibri"/>
          <w:bCs/>
        </w:rPr>
        <w:t>1563-1736</w:t>
      </w:r>
      <w:r w:rsidR="006C0A8C">
        <w:rPr>
          <w:rFonts w:ascii="Corbel" w:eastAsia="Calibri" w:hAnsi="Corbel" w:cs="Calibri"/>
          <w:bCs/>
        </w:rPr>
        <w:t>)</w:t>
      </w:r>
      <w:r w:rsidR="00E47A99">
        <w:rPr>
          <w:rFonts w:ascii="Corbel" w:eastAsia="Calibri" w:hAnsi="Corbel" w:cs="Calibri"/>
          <w:bCs/>
        </w:rPr>
        <w:t>.</w:t>
      </w:r>
      <w:r w:rsidR="005C184F">
        <w:rPr>
          <w:rFonts w:ascii="Corbel" w:eastAsia="Calibri" w:hAnsi="Corbel" w:cs="Calibri"/>
          <w:bCs/>
        </w:rPr>
        <w:t xml:space="preserve"> </w:t>
      </w:r>
    </w:p>
    <w:p w14:paraId="180CBCB1" w14:textId="763DBA03" w:rsidR="006D3E82" w:rsidRDefault="006D3E82">
      <w:pPr>
        <w:rPr>
          <w:rFonts w:ascii="Corbel" w:eastAsia="Calibri" w:hAnsi="Corbel" w:cs="Calibri"/>
          <w:bCs/>
        </w:rPr>
      </w:pPr>
    </w:p>
    <w:p w14:paraId="5BEFA622" w14:textId="1FBA9099" w:rsidR="00BE57B6" w:rsidRPr="00735F84" w:rsidRDefault="00BE57B6" w:rsidP="00BE57B6">
      <w:pPr>
        <w:spacing w:line="360" w:lineRule="auto"/>
        <w:jc w:val="both"/>
        <w:rPr>
          <w:rFonts w:ascii="Corbel" w:eastAsia="Calibri" w:hAnsi="Corbel" w:cs="Calibri"/>
          <w:b/>
          <w:caps/>
        </w:rPr>
      </w:pPr>
      <w:r>
        <w:rPr>
          <w:rFonts w:ascii="Corbel" w:eastAsia="Calibri" w:hAnsi="Corbel" w:cs="Calibri"/>
          <w:bCs/>
        </w:rPr>
        <w:t>2</w:t>
      </w:r>
      <w:r>
        <w:rPr>
          <w:rFonts w:ascii="Corbel" w:eastAsia="Calibri" w:hAnsi="Corbel" w:cs="Calibri"/>
          <w:bCs/>
        </w:rPr>
        <w:tab/>
      </w:r>
      <w:r w:rsidRPr="00735F84">
        <w:rPr>
          <w:rFonts w:ascii="Corbel" w:eastAsia="Calibri" w:hAnsi="Corbel" w:cs="Calibri"/>
          <w:b/>
          <w:caps/>
        </w:rPr>
        <w:t>M</w:t>
      </w:r>
      <w:r w:rsidR="000D4CEB" w:rsidRPr="00735F84">
        <w:rPr>
          <w:rFonts w:ascii="Corbel" w:eastAsia="Calibri" w:hAnsi="Corbel" w:cs="Calibri"/>
          <w:b/>
          <w:caps/>
        </w:rPr>
        <w:t>ethods</w:t>
      </w:r>
    </w:p>
    <w:p w14:paraId="13C548BC" w14:textId="69B870C0" w:rsidR="00BE57B6" w:rsidRPr="002C076D" w:rsidRDefault="00BE57B6" w:rsidP="00BE57B6">
      <w:pPr>
        <w:spacing w:line="360" w:lineRule="auto"/>
        <w:jc w:val="both"/>
        <w:rPr>
          <w:rFonts w:ascii="Corbel" w:eastAsia="Calibri" w:hAnsi="Corbel" w:cs="Calibri"/>
          <w:bCs/>
          <w:i/>
          <w:iCs/>
        </w:rPr>
      </w:pPr>
      <w:r w:rsidRPr="002C076D">
        <w:rPr>
          <w:rFonts w:ascii="Corbel" w:eastAsia="Calibri" w:hAnsi="Corbel" w:cs="Calibri"/>
          <w:bCs/>
          <w:i/>
          <w:iCs/>
        </w:rPr>
        <w:t>2.1</w:t>
      </w:r>
      <w:r w:rsidRPr="002C076D">
        <w:rPr>
          <w:rFonts w:ascii="Corbel" w:eastAsia="Calibri" w:hAnsi="Corbel" w:cs="Calibri"/>
          <w:bCs/>
          <w:i/>
          <w:iCs/>
        </w:rPr>
        <w:tab/>
      </w:r>
      <w:r w:rsidR="008560FA" w:rsidRPr="002C076D">
        <w:rPr>
          <w:rFonts w:ascii="Corbel" w:eastAsia="Calibri" w:hAnsi="Corbel" w:cs="Calibri"/>
          <w:bCs/>
          <w:i/>
          <w:iCs/>
        </w:rPr>
        <w:t>Study a</w:t>
      </w:r>
      <w:r w:rsidRPr="002C076D">
        <w:rPr>
          <w:rFonts w:ascii="Corbel" w:eastAsia="Calibri" w:hAnsi="Corbel" w:cs="Calibri"/>
          <w:bCs/>
          <w:i/>
          <w:iCs/>
        </w:rPr>
        <w:t>im</w:t>
      </w:r>
    </w:p>
    <w:p w14:paraId="7F8C7BAB" w14:textId="677B404D" w:rsidR="00BE57B6" w:rsidRPr="00E153C4" w:rsidRDefault="00BE57B6" w:rsidP="00E153C4">
      <w:pPr>
        <w:spacing w:line="360" w:lineRule="auto"/>
        <w:jc w:val="both"/>
        <w:rPr>
          <w:rFonts w:ascii="Corbel" w:eastAsia="Calibri" w:hAnsi="Corbel" w:cs="Calibri"/>
          <w:bCs/>
        </w:rPr>
      </w:pPr>
      <w:r>
        <w:rPr>
          <w:rFonts w:ascii="Corbel" w:hAnsi="Corbel"/>
        </w:rPr>
        <w:t>T</w:t>
      </w:r>
      <w:r w:rsidR="000D4CEB">
        <w:rPr>
          <w:rFonts w:ascii="Corbel" w:hAnsi="Corbel"/>
        </w:rPr>
        <w:t>o</w:t>
      </w:r>
      <w:r w:rsidRPr="000438FA">
        <w:rPr>
          <w:rFonts w:ascii="Corbel" w:hAnsi="Corbel"/>
        </w:rPr>
        <w:t xml:space="preserve"> provide insight into early </w:t>
      </w:r>
      <w:r w:rsidR="003E3D15">
        <w:rPr>
          <w:rFonts w:ascii="Corbel" w:hAnsi="Corbel"/>
        </w:rPr>
        <w:t xml:space="preserve">British </w:t>
      </w:r>
      <w:r w:rsidRPr="000438FA">
        <w:rPr>
          <w:rFonts w:ascii="Corbel" w:hAnsi="Corbel"/>
        </w:rPr>
        <w:t xml:space="preserve">nursing and midwifery history by investigating </w:t>
      </w:r>
      <w:r w:rsidR="008560FA" w:rsidRPr="00E153C4">
        <w:rPr>
          <w:rFonts w:ascii="Corbel" w:eastAsia="Calibri" w:hAnsi="Corbel" w:cs="Calibri"/>
          <w:bCs/>
        </w:rPr>
        <w:t>folk-healers and midwives</w:t>
      </w:r>
      <w:r w:rsidR="008560FA">
        <w:rPr>
          <w:rFonts w:ascii="Corbel" w:eastAsia="Calibri" w:hAnsi="Corbel" w:cs="Calibri"/>
          <w:bCs/>
        </w:rPr>
        <w:t xml:space="preserve"> accused</w:t>
      </w:r>
      <w:r w:rsidR="008560FA">
        <w:rPr>
          <w:rFonts w:ascii="Corbel" w:hAnsi="Corbel"/>
        </w:rPr>
        <w:t xml:space="preserve"> </w:t>
      </w:r>
      <w:r w:rsidR="00E7744F">
        <w:rPr>
          <w:rFonts w:ascii="Corbel" w:hAnsi="Corbel"/>
        </w:rPr>
        <w:t>under</w:t>
      </w:r>
      <w:r w:rsidR="008560FA">
        <w:rPr>
          <w:rFonts w:ascii="Corbel" w:hAnsi="Corbel"/>
        </w:rPr>
        <w:t xml:space="preserve"> </w:t>
      </w:r>
      <w:r w:rsidR="009F5CC5">
        <w:rPr>
          <w:rFonts w:ascii="Corbel" w:hAnsi="Corbel"/>
        </w:rPr>
        <w:t xml:space="preserve">the </w:t>
      </w:r>
      <w:r w:rsidR="008560FA">
        <w:rPr>
          <w:rFonts w:ascii="Corbel" w:hAnsi="Corbel"/>
        </w:rPr>
        <w:t>W</w:t>
      </w:r>
      <w:r w:rsidRPr="00E153C4">
        <w:rPr>
          <w:rFonts w:ascii="Corbel" w:eastAsia="Calibri" w:hAnsi="Corbel" w:cs="Calibri"/>
          <w:bCs/>
        </w:rPr>
        <w:t xml:space="preserve">itchcraft </w:t>
      </w:r>
      <w:r w:rsidR="008560FA">
        <w:rPr>
          <w:rFonts w:ascii="Corbel" w:eastAsia="Calibri" w:hAnsi="Corbel" w:cs="Calibri"/>
          <w:bCs/>
        </w:rPr>
        <w:t xml:space="preserve">Act </w:t>
      </w:r>
      <w:r w:rsidRPr="00E153C4">
        <w:rPr>
          <w:rFonts w:ascii="Corbel" w:eastAsia="Calibri" w:hAnsi="Corbel" w:cs="Calibri"/>
          <w:bCs/>
        </w:rPr>
        <w:t>in Scotland between 1563-1736</w:t>
      </w:r>
      <w:r w:rsidR="00E153C4">
        <w:rPr>
          <w:rFonts w:ascii="Corbel" w:eastAsia="Calibri" w:hAnsi="Corbel" w:cs="Calibri"/>
          <w:bCs/>
        </w:rPr>
        <w:t xml:space="preserve">, </w:t>
      </w:r>
      <w:r w:rsidRPr="00E153C4">
        <w:rPr>
          <w:rFonts w:ascii="Corbel" w:eastAsia="Calibri" w:hAnsi="Corbel" w:cs="Calibri"/>
          <w:bCs/>
        </w:rPr>
        <w:t>tell</w:t>
      </w:r>
      <w:r w:rsidR="008A3216" w:rsidRPr="00E153C4">
        <w:rPr>
          <w:rFonts w:ascii="Corbel" w:eastAsia="Calibri" w:hAnsi="Corbel" w:cs="Calibri"/>
          <w:bCs/>
        </w:rPr>
        <w:t>ing</w:t>
      </w:r>
      <w:r w:rsidRPr="00E153C4">
        <w:rPr>
          <w:rFonts w:ascii="Corbel" w:eastAsia="Calibri" w:hAnsi="Corbel" w:cs="Calibri"/>
          <w:bCs/>
        </w:rPr>
        <w:t xml:space="preserve"> their stories</w:t>
      </w:r>
      <w:r w:rsidR="00E153C4">
        <w:rPr>
          <w:rFonts w:ascii="Corbel" w:eastAsia="Calibri" w:hAnsi="Corbel" w:cs="Calibri"/>
          <w:bCs/>
        </w:rPr>
        <w:t xml:space="preserve"> and reviewing t</w:t>
      </w:r>
      <w:r w:rsidRPr="00E153C4">
        <w:rPr>
          <w:rFonts w:ascii="Corbel" w:eastAsia="Calibri" w:hAnsi="Corbel" w:cs="Calibri"/>
          <w:bCs/>
        </w:rPr>
        <w:t xml:space="preserve">heir healing and midwifery from a nursing and midwifery </w:t>
      </w:r>
      <w:r w:rsidR="000D4CEB" w:rsidRPr="00E153C4">
        <w:rPr>
          <w:rFonts w:ascii="Corbel" w:eastAsia="Calibri" w:hAnsi="Corbel" w:cs="Calibri"/>
          <w:bCs/>
        </w:rPr>
        <w:t>perspective</w:t>
      </w:r>
      <w:r w:rsidRPr="00E153C4">
        <w:rPr>
          <w:rFonts w:ascii="Corbel" w:eastAsia="Calibri" w:hAnsi="Corbel" w:cs="Calibri"/>
          <w:bCs/>
        </w:rPr>
        <w:t xml:space="preserve">. </w:t>
      </w:r>
    </w:p>
    <w:p w14:paraId="55F9E984" w14:textId="233B20E2" w:rsidR="00BE57B6" w:rsidRPr="002C076D" w:rsidRDefault="00BE57B6" w:rsidP="00BE57B6">
      <w:pPr>
        <w:spacing w:line="360" w:lineRule="auto"/>
        <w:jc w:val="both"/>
        <w:rPr>
          <w:rFonts w:ascii="Corbel" w:hAnsi="Corbel"/>
          <w:i/>
          <w:iCs/>
        </w:rPr>
      </w:pPr>
      <w:r w:rsidRPr="002C076D">
        <w:rPr>
          <w:rFonts w:ascii="Corbel" w:hAnsi="Corbel"/>
          <w:i/>
          <w:iCs/>
        </w:rPr>
        <w:t>2.2</w:t>
      </w:r>
      <w:r w:rsidRPr="002C076D">
        <w:rPr>
          <w:rFonts w:ascii="Corbel" w:hAnsi="Corbel"/>
          <w:i/>
          <w:iCs/>
        </w:rPr>
        <w:tab/>
        <w:t xml:space="preserve">Design </w:t>
      </w:r>
    </w:p>
    <w:p w14:paraId="38B94597" w14:textId="029EB534" w:rsidR="003534D0" w:rsidRPr="00C10E30" w:rsidRDefault="00BE57B6" w:rsidP="003534D0">
      <w:pPr>
        <w:spacing w:line="360" w:lineRule="auto"/>
        <w:jc w:val="both"/>
        <w:rPr>
          <w:rFonts w:ascii="Corbel" w:hAnsi="Corbel"/>
        </w:rPr>
      </w:pPr>
      <w:r>
        <w:rPr>
          <w:rFonts w:ascii="Corbel" w:hAnsi="Corbel"/>
        </w:rPr>
        <w:t xml:space="preserve">This </w:t>
      </w:r>
      <w:r w:rsidRPr="00C10E30">
        <w:rPr>
          <w:rFonts w:ascii="Corbel" w:hAnsi="Corbel"/>
        </w:rPr>
        <w:t>study involved secondary analysis of the online Survey of Scottish Witchcraft (Goodare</w:t>
      </w:r>
      <w:r w:rsidR="00691B8E" w:rsidRPr="00C10E30">
        <w:rPr>
          <w:rFonts w:ascii="Corbel" w:hAnsi="Corbel"/>
        </w:rPr>
        <w:t>,</w:t>
      </w:r>
      <w:r w:rsidRPr="00C10E30">
        <w:rPr>
          <w:rFonts w:ascii="Corbel" w:hAnsi="Corbel"/>
        </w:rPr>
        <w:t xml:space="preserve"> </w:t>
      </w:r>
      <w:r w:rsidRPr="00C10E30">
        <w:rPr>
          <w:rFonts w:ascii="Corbel" w:hAnsi="Corbel"/>
          <w:i/>
          <w:iCs/>
        </w:rPr>
        <w:t>et al.</w:t>
      </w:r>
      <w:r w:rsidR="00691B8E" w:rsidRPr="00C10E30">
        <w:rPr>
          <w:rFonts w:ascii="Corbel" w:hAnsi="Corbel"/>
          <w:i/>
          <w:iCs/>
        </w:rPr>
        <w:t>,</w:t>
      </w:r>
      <w:r w:rsidRPr="00C10E30">
        <w:rPr>
          <w:rFonts w:ascii="Corbel" w:hAnsi="Corbel"/>
          <w:i/>
          <w:iCs/>
        </w:rPr>
        <w:t xml:space="preserve"> </w:t>
      </w:r>
      <w:r w:rsidRPr="00C10E30">
        <w:rPr>
          <w:rFonts w:ascii="Corbel" w:hAnsi="Corbel"/>
        </w:rPr>
        <w:t>2003).</w:t>
      </w:r>
      <w:r w:rsidRPr="00C10E30">
        <w:rPr>
          <w:rFonts w:ascii="Corbel" w:hAnsi="Corbel"/>
          <w:i/>
          <w:iCs/>
        </w:rPr>
        <w:t xml:space="preserve"> </w:t>
      </w:r>
      <w:r w:rsidRPr="00C10E30">
        <w:rPr>
          <w:rFonts w:ascii="Corbel" w:hAnsi="Corbel"/>
        </w:rPr>
        <w:t xml:space="preserve">The </w:t>
      </w:r>
      <w:r w:rsidR="00E86777" w:rsidRPr="00C10E30">
        <w:rPr>
          <w:rFonts w:ascii="Corbel" w:hAnsi="Corbel"/>
        </w:rPr>
        <w:t xml:space="preserve">Survey of Scottish Witchcraft </w:t>
      </w:r>
      <w:r w:rsidRPr="00C10E30">
        <w:rPr>
          <w:rFonts w:ascii="Corbel" w:hAnsi="Corbel"/>
        </w:rPr>
        <w:t>contains information on 3,212 named people accused of witchcraft in Scotland between 1563-1736</w:t>
      </w:r>
      <w:r w:rsidR="00AC125B" w:rsidRPr="00C10E30">
        <w:rPr>
          <w:rFonts w:ascii="Corbel" w:hAnsi="Corbel"/>
        </w:rPr>
        <w:t xml:space="preserve"> and gives details of </w:t>
      </w:r>
      <w:r w:rsidR="00AB1045" w:rsidRPr="00C10E30">
        <w:rPr>
          <w:rFonts w:ascii="Corbel" w:hAnsi="Corbel"/>
        </w:rPr>
        <w:t xml:space="preserve">their </w:t>
      </w:r>
      <w:r w:rsidR="00AC125B" w:rsidRPr="00C10E30">
        <w:rPr>
          <w:rFonts w:ascii="Corbel" w:hAnsi="Corbel"/>
        </w:rPr>
        <w:t>accusations and trials.</w:t>
      </w:r>
      <w:r w:rsidR="00E17D80" w:rsidRPr="00C10E30">
        <w:rPr>
          <w:rFonts w:ascii="Corbel" w:hAnsi="Corbel"/>
        </w:rPr>
        <w:t xml:space="preserve"> It </w:t>
      </w:r>
      <w:r w:rsidRPr="00C10E30">
        <w:rPr>
          <w:rFonts w:ascii="Corbel" w:hAnsi="Corbel"/>
        </w:rPr>
        <w:t xml:space="preserve">was created </w:t>
      </w:r>
      <w:r w:rsidR="00E17D80" w:rsidRPr="00C10E30">
        <w:rPr>
          <w:rFonts w:ascii="Corbel" w:hAnsi="Corbel"/>
        </w:rPr>
        <w:t xml:space="preserve">from archival sources including </w:t>
      </w:r>
      <w:r w:rsidRPr="00C10E30">
        <w:rPr>
          <w:rFonts w:ascii="Corbel" w:hAnsi="Corbel"/>
        </w:rPr>
        <w:t xml:space="preserve">contemporaneous </w:t>
      </w:r>
      <w:r w:rsidR="00107CB7" w:rsidRPr="00C10E30">
        <w:rPr>
          <w:rFonts w:ascii="Corbel" w:hAnsi="Corbel"/>
        </w:rPr>
        <w:t xml:space="preserve">trial </w:t>
      </w:r>
      <w:r w:rsidRPr="00C10E30">
        <w:rPr>
          <w:rFonts w:ascii="Corbel" w:hAnsi="Corbel"/>
        </w:rPr>
        <w:t>records</w:t>
      </w:r>
      <w:r w:rsidR="00E17D80" w:rsidRPr="00C10E30">
        <w:rPr>
          <w:rFonts w:ascii="Corbel" w:hAnsi="Corbel"/>
        </w:rPr>
        <w:t xml:space="preserve"> and ascribes</w:t>
      </w:r>
      <w:r w:rsidRPr="00C10E30">
        <w:rPr>
          <w:rFonts w:ascii="Corbel" w:hAnsi="Corbel"/>
        </w:rPr>
        <w:t xml:space="preserve"> witchcraft accusations to 16 characterisations</w:t>
      </w:r>
      <w:r w:rsidR="00A97125" w:rsidRPr="00C10E30">
        <w:rPr>
          <w:rFonts w:ascii="Corbel" w:hAnsi="Corbel"/>
        </w:rPr>
        <w:t xml:space="preserve">. </w:t>
      </w:r>
      <w:r w:rsidRPr="00C10E30">
        <w:rPr>
          <w:rFonts w:ascii="Corbel" w:hAnsi="Corbel"/>
        </w:rPr>
        <w:t xml:space="preserve">The </w:t>
      </w:r>
      <w:r w:rsidR="00E86777" w:rsidRPr="00C10E30">
        <w:rPr>
          <w:rFonts w:ascii="Corbel" w:hAnsi="Corbel"/>
        </w:rPr>
        <w:t>Survey of Scottish Witchcraft</w:t>
      </w:r>
      <w:r w:rsidRPr="00C10E30">
        <w:rPr>
          <w:rFonts w:ascii="Corbel" w:hAnsi="Corbel"/>
        </w:rPr>
        <w:t xml:space="preserve"> was searched to identify those with witchcraft characterisations of folk-healing or midwifery</w:t>
      </w:r>
      <w:r w:rsidR="00A97125" w:rsidRPr="00C10E30">
        <w:rPr>
          <w:rFonts w:ascii="Corbel" w:hAnsi="Corbel"/>
        </w:rPr>
        <w:t xml:space="preserve"> (nursing was not a characterisation).</w:t>
      </w:r>
      <w:r w:rsidRPr="00C10E30">
        <w:rPr>
          <w:rFonts w:ascii="Corbel" w:hAnsi="Corbel"/>
        </w:rPr>
        <w:t xml:space="preserve"> Information about each identified </w:t>
      </w:r>
      <w:r w:rsidR="0022576D" w:rsidRPr="00C10E30">
        <w:rPr>
          <w:rFonts w:ascii="Corbel" w:hAnsi="Corbel"/>
        </w:rPr>
        <w:t xml:space="preserve">person </w:t>
      </w:r>
      <w:r w:rsidRPr="00C10E30">
        <w:rPr>
          <w:rFonts w:ascii="Corbel" w:hAnsi="Corbel"/>
        </w:rPr>
        <w:t xml:space="preserve">was </w:t>
      </w:r>
      <w:r w:rsidR="00A97125" w:rsidRPr="00C10E30">
        <w:rPr>
          <w:rFonts w:ascii="Corbel" w:hAnsi="Corbel"/>
        </w:rPr>
        <w:t xml:space="preserve">systematically </w:t>
      </w:r>
      <w:r w:rsidRPr="00C10E30">
        <w:rPr>
          <w:rFonts w:ascii="Corbel" w:hAnsi="Corbel"/>
        </w:rPr>
        <w:t xml:space="preserve">extracted from the </w:t>
      </w:r>
      <w:r w:rsidR="00E86777" w:rsidRPr="00C10E30">
        <w:rPr>
          <w:rFonts w:ascii="Corbel" w:hAnsi="Corbel"/>
        </w:rPr>
        <w:t xml:space="preserve">Survey of Scottish Witchcraft </w:t>
      </w:r>
      <w:r w:rsidR="00AD3A95" w:rsidRPr="00C10E30">
        <w:rPr>
          <w:rFonts w:ascii="Corbel" w:hAnsi="Corbel"/>
        </w:rPr>
        <w:t xml:space="preserve">into </w:t>
      </w:r>
      <w:r w:rsidR="00646F0F" w:rsidRPr="00C10E30">
        <w:rPr>
          <w:rFonts w:ascii="Corbel" w:hAnsi="Corbel"/>
        </w:rPr>
        <w:t xml:space="preserve">a </w:t>
      </w:r>
      <w:r w:rsidR="00BC3D10" w:rsidRPr="00C10E30">
        <w:rPr>
          <w:rFonts w:ascii="Corbel" w:hAnsi="Corbel"/>
        </w:rPr>
        <w:t>biograph</w:t>
      </w:r>
      <w:r w:rsidR="00646F0F" w:rsidRPr="00C10E30">
        <w:rPr>
          <w:rFonts w:ascii="Corbel" w:hAnsi="Corbel"/>
        </w:rPr>
        <w:t>y template – one for each accused person</w:t>
      </w:r>
      <w:r w:rsidR="007F68C3" w:rsidRPr="00C10E30">
        <w:rPr>
          <w:rFonts w:ascii="Corbel" w:hAnsi="Corbel"/>
        </w:rPr>
        <w:t>.</w:t>
      </w:r>
      <w:r w:rsidR="00D66AA8" w:rsidRPr="00C10E30">
        <w:rPr>
          <w:rFonts w:ascii="Corbel" w:hAnsi="Corbel"/>
        </w:rPr>
        <w:t xml:space="preserve"> </w:t>
      </w:r>
      <w:r w:rsidR="00646F0F" w:rsidRPr="00C10E30">
        <w:rPr>
          <w:rFonts w:ascii="Corbel" w:hAnsi="Corbel"/>
        </w:rPr>
        <w:t>Individual b</w:t>
      </w:r>
      <w:r w:rsidR="00920199" w:rsidRPr="00C10E30">
        <w:rPr>
          <w:rFonts w:ascii="Corbel" w:hAnsi="Corbel"/>
        </w:rPr>
        <w:t>iographies</w:t>
      </w:r>
      <w:r w:rsidRPr="00C10E30">
        <w:rPr>
          <w:rFonts w:ascii="Corbel" w:hAnsi="Corbel"/>
        </w:rPr>
        <w:t xml:space="preserve"> contain</w:t>
      </w:r>
      <w:r w:rsidR="00920199" w:rsidRPr="00C10E30">
        <w:rPr>
          <w:rFonts w:ascii="Corbel" w:hAnsi="Corbel"/>
        </w:rPr>
        <w:t>ed</w:t>
      </w:r>
      <w:r>
        <w:rPr>
          <w:rFonts w:ascii="Corbel" w:hAnsi="Corbel"/>
        </w:rPr>
        <w:t xml:space="preserve"> </w:t>
      </w:r>
      <w:r w:rsidRPr="00C10E30">
        <w:rPr>
          <w:rFonts w:ascii="Corbel" w:hAnsi="Corbel"/>
        </w:rPr>
        <w:lastRenderedPageBreak/>
        <w:t>personal details</w:t>
      </w:r>
      <w:r w:rsidR="00BC3D10" w:rsidRPr="00C10E30">
        <w:rPr>
          <w:rFonts w:ascii="Corbel" w:hAnsi="Corbel"/>
        </w:rPr>
        <w:t xml:space="preserve"> </w:t>
      </w:r>
      <w:r w:rsidR="003326E3" w:rsidRPr="00C10E30">
        <w:rPr>
          <w:rFonts w:ascii="Corbel" w:hAnsi="Corbel"/>
        </w:rPr>
        <w:t>including</w:t>
      </w:r>
      <w:r w:rsidRPr="00C10E30">
        <w:rPr>
          <w:rFonts w:ascii="Corbel" w:hAnsi="Corbel"/>
        </w:rPr>
        <w:t xml:space="preserve"> witchcraft accusation</w:t>
      </w:r>
      <w:r w:rsidR="00011F4E" w:rsidRPr="00C10E30">
        <w:rPr>
          <w:rFonts w:ascii="Corbel" w:hAnsi="Corbel"/>
        </w:rPr>
        <w:t>(</w:t>
      </w:r>
      <w:r w:rsidRPr="00C10E30">
        <w:rPr>
          <w:rFonts w:ascii="Corbel" w:hAnsi="Corbel"/>
        </w:rPr>
        <w:t>s</w:t>
      </w:r>
      <w:r w:rsidR="00011F4E" w:rsidRPr="00C10E30">
        <w:rPr>
          <w:rFonts w:ascii="Corbel" w:hAnsi="Corbel"/>
        </w:rPr>
        <w:t>)</w:t>
      </w:r>
      <w:r w:rsidRPr="00C10E30">
        <w:rPr>
          <w:rFonts w:ascii="Corbel" w:hAnsi="Corbel"/>
        </w:rPr>
        <w:t>,</w:t>
      </w:r>
      <w:r w:rsidR="00603FFA" w:rsidRPr="00C10E30">
        <w:rPr>
          <w:rFonts w:ascii="Corbel" w:hAnsi="Corbel"/>
        </w:rPr>
        <w:t xml:space="preserve"> trial start/end dates</w:t>
      </w:r>
      <w:r w:rsidR="00655FB5" w:rsidRPr="00C10E30">
        <w:rPr>
          <w:rFonts w:ascii="Corbel" w:hAnsi="Corbel"/>
        </w:rPr>
        <w:t xml:space="preserve">, </w:t>
      </w:r>
      <w:r w:rsidR="00603FFA" w:rsidRPr="00C10E30">
        <w:rPr>
          <w:rFonts w:ascii="Corbel" w:hAnsi="Corbel"/>
        </w:rPr>
        <w:t>trial outcome</w:t>
      </w:r>
      <w:r w:rsidR="00655FB5" w:rsidRPr="00C10E30">
        <w:rPr>
          <w:rFonts w:ascii="Corbel" w:hAnsi="Corbel"/>
        </w:rPr>
        <w:t xml:space="preserve"> and r</w:t>
      </w:r>
      <w:r w:rsidR="00AB1045" w:rsidRPr="00C10E30">
        <w:rPr>
          <w:rFonts w:ascii="Corbel" w:hAnsi="Corbel"/>
        </w:rPr>
        <w:t xml:space="preserve">eported </w:t>
      </w:r>
      <w:r w:rsidR="00655FB5" w:rsidRPr="00C10E30">
        <w:rPr>
          <w:rFonts w:ascii="Corbel" w:hAnsi="Corbel"/>
        </w:rPr>
        <w:t xml:space="preserve">human </w:t>
      </w:r>
      <w:r w:rsidR="00AB1045" w:rsidRPr="00C10E30">
        <w:rPr>
          <w:rFonts w:ascii="Corbel" w:hAnsi="Corbel"/>
        </w:rPr>
        <w:t>f</w:t>
      </w:r>
      <w:r w:rsidR="00603FFA" w:rsidRPr="00C10E30">
        <w:rPr>
          <w:rFonts w:ascii="Corbel" w:hAnsi="Corbel"/>
        </w:rPr>
        <w:t>olk-healing and midwifery practices</w:t>
      </w:r>
      <w:r w:rsidR="00655FB5" w:rsidRPr="00C10E30">
        <w:rPr>
          <w:rFonts w:ascii="Corbel" w:hAnsi="Corbel"/>
        </w:rPr>
        <w:t xml:space="preserve">. </w:t>
      </w:r>
      <w:r w:rsidR="00A97125" w:rsidRPr="00C10E30">
        <w:rPr>
          <w:rFonts w:ascii="Corbel" w:hAnsi="Corbel"/>
        </w:rPr>
        <w:t>Creating these biographies helped ‘bring stories to life’ (Bourbonnais and Michaud</w:t>
      </w:r>
      <w:r w:rsidR="00691B8E" w:rsidRPr="00C10E30">
        <w:rPr>
          <w:rFonts w:ascii="Corbel" w:hAnsi="Corbel"/>
        </w:rPr>
        <w:t>,</w:t>
      </w:r>
      <w:r w:rsidR="00A97125" w:rsidRPr="00C10E30">
        <w:rPr>
          <w:rFonts w:ascii="Corbel" w:hAnsi="Corbel"/>
        </w:rPr>
        <w:t xml:space="preserve"> 2018</w:t>
      </w:r>
      <w:r w:rsidR="005B639E" w:rsidRPr="00C10E30">
        <w:rPr>
          <w:rFonts w:ascii="Corbel" w:hAnsi="Corbel"/>
        </w:rPr>
        <w:t>, p4</w:t>
      </w:r>
      <w:r w:rsidR="00A97125" w:rsidRPr="00C10E30">
        <w:rPr>
          <w:rFonts w:ascii="Corbel" w:hAnsi="Corbel"/>
        </w:rPr>
        <w:t>)</w:t>
      </w:r>
      <w:r w:rsidR="009946C5" w:rsidRPr="00C10E30">
        <w:rPr>
          <w:rFonts w:ascii="Corbel" w:hAnsi="Corbel"/>
        </w:rPr>
        <w:t xml:space="preserve">, for example, by indicating </w:t>
      </w:r>
      <w:r w:rsidR="00A13223" w:rsidRPr="00C10E30">
        <w:rPr>
          <w:rFonts w:ascii="Corbel" w:hAnsi="Corbel"/>
        </w:rPr>
        <w:t>who</w:t>
      </w:r>
      <w:r w:rsidR="00A0342D" w:rsidRPr="00C10E30">
        <w:rPr>
          <w:rFonts w:ascii="Corbel" w:hAnsi="Corbel"/>
        </w:rPr>
        <w:t xml:space="preserve"> </w:t>
      </w:r>
      <w:r w:rsidR="009946C5" w:rsidRPr="00C10E30">
        <w:rPr>
          <w:rFonts w:ascii="Corbel" w:hAnsi="Corbel"/>
        </w:rPr>
        <w:t>had more than one witchcraft accusation/</w:t>
      </w:r>
      <w:r w:rsidR="00E86777" w:rsidRPr="00C10E30">
        <w:rPr>
          <w:rFonts w:ascii="Corbel" w:hAnsi="Corbel"/>
        </w:rPr>
        <w:t>Survey of Scottish Witchcraft</w:t>
      </w:r>
      <w:r w:rsidR="009946C5" w:rsidRPr="00C10E30">
        <w:rPr>
          <w:rFonts w:ascii="Corbel" w:hAnsi="Corbel"/>
        </w:rPr>
        <w:t xml:space="preserve"> listing. A</w:t>
      </w:r>
      <w:r w:rsidR="00190531" w:rsidRPr="00C10E30">
        <w:rPr>
          <w:rFonts w:ascii="Corbel" w:hAnsi="Corbel"/>
        </w:rPr>
        <w:t xml:space="preserve">s </w:t>
      </w:r>
      <w:r w:rsidR="00BC3D10" w:rsidRPr="00C10E30">
        <w:rPr>
          <w:rFonts w:ascii="Corbel" w:hAnsi="Corbel"/>
        </w:rPr>
        <w:t>name spellings often changed and many women had the same</w:t>
      </w:r>
      <w:r w:rsidR="00A13223" w:rsidRPr="00C10E30">
        <w:rPr>
          <w:rFonts w:ascii="Corbel" w:hAnsi="Corbel"/>
        </w:rPr>
        <w:t>/</w:t>
      </w:r>
      <w:r w:rsidR="00BC3D10" w:rsidRPr="00C10E30">
        <w:rPr>
          <w:rFonts w:ascii="Corbel" w:hAnsi="Corbel"/>
        </w:rPr>
        <w:t>similar names, b</w:t>
      </w:r>
      <w:r w:rsidRPr="00C10E30">
        <w:rPr>
          <w:rFonts w:ascii="Corbel" w:hAnsi="Corbel"/>
        </w:rPr>
        <w:t xml:space="preserve">iographical data extracted </w:t>
      </w:r>
      <w:r w:rsidR="00FC64B5" w:rsidRPr="00C10E30">
        <w:rPr>
          <w:rFonts w:ascii="Corbel" w:hAnsi="Corbel"/>
        </w:rPr>
        <w:t xml:space="preserve">from the </w:t>
      </w:r>
      <w:r w:rsidR="00E86777" w:rsidRPr="00C10E30">
        <w:rPr>
          <w:rFonts w:ascii="Corbel" w:hAnsi="Corbel"/>
        </w:rPr>
        <w:t xml:space="preserve">Survey of Scottish Witchcraft </w:t>
      </w:r>
      <w:r w:rsidR="00A13223" w:rsidRPr="00C10E30">
        <w:rPr>
          <w:rFonts w:ascii="Corbel" w:hAnsi="Corbel"/>
        </w:rPr>
        <w:t>were</w:t>
      </w:r>
      <w:r w:rsidRPr="00C10E30">
        <w:rPr>
          <w:rFonts w:ascii="Corbel" w:hAnsi="Corbel"/>
        </w:rPr>
        <w:t xml:space="preserve"> cross-reference</w:t>
      </w:r>
      <w:r w:rsidR="00BC3D10" w:rsidRPr="00C10E30">
        <w:rPr>
          <w:rFonts w:ascii="Corbel" w:hAnsi="Corbel"/>
        </w:rPr>
        <w:t>d</w:t>
      </w:r>
      <w:r w:rsidRPr="00C10E30">
        <w:rPr>
          <w:rFonts w:ascii="Corbel" w:hAnsi="Corbel"/>
        </w:rPr>
        <w:t xml:space="preserve"> to </w:t>
      </w:r>
      <w:r w:rsidR="00A13223" w:rsidRPr="00C10E30">
        <w:rPr>
          <w:rFonts w:ascii="Corbel" w:hAnsi="Corbel"/>
        </w:rPr>
        <w:t>the</w:t>
      </w:r>
      <w:r w:rsidRPr="00C10E30">
        <w:rPr>
          <w:rFonts w:ascii="Corbel" w:hAnsi="Corbel"/>
        </w:rPr>
        <w:t xml:space="preserve"> </w:t>
      </w:r>
      <w:r w:rsidRPr="00C10E30">
        <w:rPr>
          <w:rFonts w:ascii="Corbel" w:hAnsi="Corbel"/>
          <w:i/>
          <w:iCs/>
        </w:rPr>
        <w:t>Source-book of Scottish Witchcraft</w:t>
      </w:r>
      <w:r w:rsidRPr="00C10E30">
        <w:rPr>
          <w:rFonts w:ascii="Corbel" w:hAnsi="Corbel"/>
        </w:rPr>
        <w:t xml:space="preserve"> (Larner</w:t>
      </w:r>
      <w:r w:rsidR="00691B8E" w:rsidRPr="00C10E30">
        <w:rPr>
          <w:rFonts w:ascii="Corbel" w:hAnsi="Corbel"/>
        </w:rPr>
        <w:t>,</w:t>
      </w:r>
      <w:r w:rsidRPr="00C10E30">
        <w:rPr>
          <w:rFonts w:ascii="Corbel" w:hAnsi="Corbel"/>
        </w:rPr>
        <w:t xml:space="preserve"> </w:t>
      </w:r>
      <w:r w:rsidRPr="00C10E30">
        <w:rPr>
          <w:rFonts w:ascii="Corbel" w:hAnsi="Corbel"/>
          <w:i/>
          <w:iCs/>
        </w:rPr>
        <w:t>et al.</w:t>
      </w:r>
      <w:r w:rsidR="00691B8E" w:rsidRPr="00C10E30">
        <w:rPr>
          <w:rFonts w:ascii="Corbel" w:hAnsi="Corbel"/>
          <w:i/>
          <w:iCs/>
        </w:rPr>
        <w:t>,</w:t>
      </w:r>
      <w:r w:rsidRPr="00C10E30">
        <w:rPr>
          <w:rFonts w:ascii="Corbel" w:hAnsi="Corbel"/>
          <w:i/>
          <w:iCs/>
        </w:rPr>
        <w:t xml:space="preserve"> </w:t>
      </w:r>
      <w:r w:rsidRPr="00C10E30">
        <w:rPr>
          <w:rFonts w:ascii="Corbel" w:hAnsi="Corbel"/>
        </w:rPr>
        <w:t xml:space="preserve">1977). </w:t>
      </w:r>
      <w:r w:rsidR="000E075E" w:rsidRPr="00C10E30">
        <w:rPr>
          <w:rFonts w:ascii="Corbel" w:hAnsi="Corbel"/>
        </w:rPr>
        <w:t>The first author led on data extraction but a</w:t>
      </w:r>
      <w:r w:rsidRPr="00C10E30">
        <w:rPr>
          <w:rFonts w:ascii="Corbel" w:hAnsi="Corbel"/>
        </w:rPr>
        <w:t xml:space="preserve">ll extracted data </w:t>
      </w:r>
      <w:r w:rsidR="00BC3D10" w:rsidRPr="00C10E30">
        <w:rPr>
          <w:rFonts w:ascii="Corbel" w:hAnsi="Corbel"/>
        </w:rPr>
        <w:t xml:space="preserve">and completed biographies </w:t>
      </w:r>
      <w:r w:rsidRPr="00C10E30">
        <w:rPr>
          <w:rFonts w:ascii="Corbel" w:hAnsi="Corbel"/>
        </w:rPr>
        <w:t xml:space="preserve">were </w:t>
      </w:r>
      <w:r w:rsidR="006F7548" w:rsidRPr="00C10E30">
        <w:rPr>
          <w:rFonts w:ascii="Corbel" w:hAnsi="Corbel"/>
        </w:rPr>
        <w:t xml:space="preserve">second </w:t>
      </w:r>
      <w:r w:rsidRPr="00C10E30">
        <w:rPr>
          <w:rFonts w:ascii="Corbel" w:hAnsi="Corbel"/>
        </w:rPr>
        <w:t>checked for accuracy.</w:t>
      </w:r>
      <w:r w:rsidR="006F7548" w:rsidRPr="00C10E30">
        <w:rPr>
          <w:rFonts w:ascii="Corbel" w:hAnsi="Corbel"/>
        </w:rPr>
        <w:t xml:space="preserve"> </w:t>
      </w:r>
      <w:r w:rsidR="00F36B16" w:rsidRPr="00C10E30">
        <w:rPr>
          <w:rFonts w:ascii="Corbel" w:hAnsi="Corbel"/>
        </w:rPr>
        <w:t>Biographies were held on a password protected shared university server.</w:t>
      </w:r>
      <w:r w:rsidR="003534D0" w:rsidRPr="00C10E30">
        <w:rPr>
          <w:rFonts w:ascii="Corbel" w:hAnsi="Corbel"/>
        </w:rPr>
        <w:t xml:space="preserve"> All data are in the public </w:t>
      </w:r>
      <w:r w:rsidR="00E86777" w:rsidRPr="00C10E30">
        <w:rPr>
          <w:rFonts w:ascii="Corbel" w:hAnsi="Corbel"/>
        </w:rPr>
        <w:t>domain,</w:t>
      </w:r>
      <w:r w:rsidR="003534D0" w:rsidRPr="00C10E30">
        <w:rPr>
          <w:rFonts w:ascii="Corbel" w:hAnsi="Corbel"/>
        </w:rPr>
        <w:t xml:space="preserve"> but </w:t>
      </w:r>
      <w:r w:rsidR="00A13223" w:rsidRPr="00C10E30">
        <w:rPr>
          <w:rFonts w:ascii="Corbel" w:hAnsi="Corbel"/>
        </w:rPr>
        <w:t xml:space="preserve">University </w:t>
      </w:r>
      <w:r w:rsidR="003534D0" w:rsidRPr="00C10E30">
        <w:rPr>
          <w:rFonts w:ascii="Corbel" w:hAnsi="Corbel"/>
        </w:rPr>
        <w:t>ethical approval was obtained.</w:t>
      </w:r>
    </w:p>
    <w:p w14:paraId="7536CF35" w14:textId="77777777" w:rsidR="00BE57B6" w:rsidRPr="00C10E30" w:rsidRDefault="00BE57B6" w:rsidP="00BE57B6">
      <w:pPr>
        <w:spacing w:line="360" w:lineRule="auto"/>
        <w:jc w:val="both"/>
        <w:rPr>
          <w:rFonts w:ascii="Corbel" w:hAnsi="Corbel"/>
          <w:i/>
          <w:iCs/>
        </w:rPr>
      </w:pPr>
      <w:r w:rsidRPr="00C10E30">
        <w:rPr>
          <w:rFonts w:ascii="Corbel" w:hAnsi="Corbel"/>
          <w:b/>
          <w:bCs/>
          <w:i/>
          <w:iCs/>
        </w:rPr>
        <w:t>2.3</w:t>
      </w:r>
      <w:r w:rsidRPr="00C10E30">
        <w:rPr>
          <w:rFonts w:ascii="Corbel" w:hAnsi="Corbel"/>
          <w:b/>
          <w:bCs/>
          <w:i/>
          <w:iCs/>
        </w:rPr>
        <w:tab/>
      </w:r>
      <w:r w:rsidRPr="00C10E30">
        <w:rPr>
          <w:rFonts w:ascii="Corbel" w:hAnsi="Corbel"/>
          <w:i/>
          <w:iCs/>
        </w:rPr>
        <w:t xml:space="preserve">Analysis </w:t>
      </w:r>
    </w:p>
    <w:p w14:paraId="61B38A7C" w14:textId="0745BECB" w:rsidR="00661927" w:rsidRPr="00C10E30" w:rsidRDefault="00BE57B6" w:rsidP="00BE57B6">
      <w:pPr>
        <w:spacing w:line="360" w:lineRule="auto"/>
        <w:jc w:val="both"/>
        <w:rPr>
          <w:rFonts w:ascii="Corbel" w:hAnsi="Corbel"/>
        </w:rPr>
      </w:pPr>
      <w:r w:rsidRPr="00C10E30">
        <w:rPr>
          <w:rFonts w:ascii="Corbel" w:hAnsi="Corbel"/>
        </w:rPr>
        <w:t xml:space="preserve">The team read and re-read the biographies to familiarise themselves with the identified </w:t>
      </w:r>
      <w:r w:rsidR="00CE1E3E" w:rsidRPr="00C10E30">
        <w:rPr>
          <w:rFonts w:ascii="Corbel" w:hAnsi="Corbel"/>
        </w:rPr>
        <w:t>individuals</w:t>
      </w:r>
      <w:r w:rsidRPr="00C10E30">
        <w:rPr>
          <w:rFonts w:ascii="Corbel" w:hAnsi="Corbel"/>
        </w:rPr>
        <w:t xml:space="preserve">. Demographic details were entered </w:t>
      </w:r>
      <w:r w:rsidR="00C419DA" w:rsidRPr="00C10E30">
        <w:rPr>
          <w:rFonts w:ascii="Corbel" w:hAnsi="Corbel"/>
        </w:rPr>
        <w:t>i</w:t>
      </w:r>
      <w:r w:rsidRPr="00C10E30">
        <w:rPr>
          <w:rFonts w:ascii="Corbel" w:hAnsi="Corbel"/>
        </w:rPr>
        <w:t>nto a project database (M</w:t>
      </w:r>
      <w:r w:rsidR="00F67E1F" w:rsidRPr="00C10E30">
        <w:rPr>
          <w:rFonts w:ascii="Corbel" w:hAnsi="Corbel"/>
        </w:rPr>
        <w:t>icrosoft</w:t>
      </w:r>
      <w:r w:rsidRPr="00C10E30">
        <w:rPr>
          <w:rFonts w:ascii="Corbel" w:hAnsi="Corbel"/>
        </w:rPr>
        <w:t xml:space="preserve"> Excel)</w:t>
      </w:r>
      <w:r w:rsidR="006A3B6D" w:rsidRPr="00C10E30">
        <w:rPr>
          <w:rFonts w:ascii="Corbel" w:hAnsi="Corbel"/>
        </w:rPr>
        <w:t>,</w:t>
      </w:r>
      <w:r w:rsidRPr="00C10E30">
        <w:rPr>
          <w:rFonts w:ascii="Corbel" w:hAnsi="Corbel"/>
        </w:rPr>
        <w:t xml:space="preserve"> </w:t>
      </w:r>
      <w:r w:rsidR="00C419DA" w:rsidRPr="00C10E30">
        <w:rPr>
          <w:rFonts w:ascii="Corbel" w:hAnsi="Corbel"/>
        </w:rPr>
        <w:t>alphabetical</w:t>
      </w:r>
      <w:r w:rsidR="00AE08E4" w:rsidRPr="00C10E30">
        <w:rPr>
          <w:rFonts w:ascii="Corbel" w:hAnsi="Corbel"/>
        </w:rPr>
        <w:t xml:space="preserve">ly </w:t>
      </w:r>
      <w:r w:rsidR="00C419DA" w:rsidRPr="00C10E30">
        <w:rPr>
          <w:rFonts w:ascii="Corbel" w:hAnsi="Corbel"/>
        </w:rPr>
        <w:t xml:space="preserve">and by </w:t>
      </w:r>
      <w:r w:rsidRPr="00C10E30">
        <w:rPr>
          <w:rFonts w:ascii="Corbel" w:hAnsi="Corbel"/>
        </w:rPr>
        <w:t>trial end date</w:t>
      </w:r>
      <w:r w:rsidR="006A3B6D" w:rsidRPr="00C10E30">
        <w:rPr>
          <w:rFonts w:ascii="Corbel" w:hAnsi="Corbel"/>
        </w:rPr>
        <w:t xml:space="preserve">, </w:t>
      </w:r>
      <w:r w:rsidRPr="00C10E30">
        <w:rPr>
          <w:rFonts w:ascii="Corbel" w:hAnsi="Corbel"/>
        </w:rPr>
        <w:t>and descriptively analysed.</w:t>
      </w:r>
      <w:r w:rsidR="006F7548" w:rsidRPr="00C10E30">
        <w:rPr>
          <w:rFonts w:ascii="Corbel" w:hAnsi="Corbel"/>
        </w:rPr>
        <w:t xml:space="preserve"> </w:t>
      </w:r>
      <w:r w:rsidR="009757A5" w:rsidRPr="00C10E30">
        <w:rPr>
          <w:rFonts w:ascii="Corbel" w:hAnsi="Corbel"/>
        </w:rPr>
        <w:t>These f</w:t>
      </w:r>
      <w:r w:rsidRPr="00C10E30">
        <w:rPr>
          <w:rFonts w:ascii="Corbel" w:hAnsi="Corbel"/>
        </w:rPr>
        <w:t xml:space="preserve">indings were </w:t>
      </w:r>
      <w:r w:rsidR="00014B21" w:rsidRPr="00C10E30">
        <w:rPr>
          <w:rFonts w:ascii="Corbel" w:hAnsi="Corbel"/>
        </w:rPr>
        <w:t xml:space="preserve">then </w:t>
      </w:r>
      <w:r w:rsidRPr="00C10E30">
        <w:rPr>
          <w:rFonts w:ascii="Corbel" w:hAnsi="Corbel"/>
        </w:rPr>
        <w:t xml:space="preserve">compared </w:t>
      </w:r>
      <w:r w:rsidR="009757A5" w:rsidRPr="00C10E30">
        <w:rPr>
          <w:rFonts w:ascii="Corbel" w:hAnsi="Corbel"/>
        </w:rPr>
        <w:t xml:space="preserve">to </w:t>
      </w:r>
      <w:r w:rsidR="00880CD1" w:rsidRPr="00C10E30">
        <w:rPr>
          <w:rFonts w:ascii="Corbel" w:hAnsi="Corbel"/>
        </w:rPr>
        <w:t xml:space="preserve">overall </w:t>
      </w:r>
      <w:r w:rsidR="00E86777" w:rsidRPr="00C10E30">
        <w:rPr>
          <w:rFonts w:ascii="Corbel" w:hAnsi="Corbel"/>
        </w:rPr>
        <w:t xml:space="preserve">Survey of Scottish Witchcraft </w:t>
      </w:r>
      <w:r w:rsidR="00406454" w:rsidRPr="00C10E30">
        <w:rPr>
          <w:rFonts w:ascii="Corbel" w:hAnsi="Corbel"/>
        </w:rPr>
        <w:t>data</w:t>
      </w:r>
      <w:r w:rsidRPr="00C10E30">
        <w:rPr>
          <w:rFonts w:ascii="Corbel" w:hAnsi="Corbel"/>
        </w:rPr>
        <w:t>.</w:t>
      </w:r>
      <w:r w:rsidR="00634034" w:rsidRPr="00C10E30">
        <w:rPr>
          <w:rFonts w:ascii="Corbel" w:hAnsi="Corbel"/>
        </w:rPr>
        <w:t xml:space="preserve"> </w:t>
      </w:r>
      <w:r w:rsidR="002F7BF4" w:rsidRPr="00C10E30">
        <w:rPr>
          <w:rFonts w:ascii="Corbel" w:hAnsi="Corbel"/>
        </w:rPr>
        <w:t>Qualitative data reporting folk-healing and midwifery practices wer</w:t>
      </w:r>
      <w:r w:rsidR="006A3B6D" w:rsidRPr="00C10E30">
        <w:rPr>
          <w:rFonts w:ascii="Corbel" w:hAnsi="Corbel"/>
        </w:rPr>
        <w:t>e</w:t>
      </w:r>
      <w:r w:rsidR="002F7BF4" w:rsidRPr="00C10E30">
        <w:rPr>
          <w:rFonts w:ascii="Corbel" w:hAnsi="Corbel"/>
        </w:rPr>
        <w:t xml:space="preserve"> thematically analysed and details such as items/products used in treatments were </w:t>
      </w:r>
      <w:r w:rsidR="00AD5835" w:rsidRPr="00C10E30">
        <w:rPr>
          <w:rFonts w:ascii="Corbel" w:hAnsi="Corbel"/>
        </w:rPr>
        <w:t xml:space="preserve">analysed </w:t>
      </w:r>
      <w:r w:rsidR="002D652F" w:rsidRPr="00C10E30">
        <w:rPr>
          <w:rFonts w:ascii="Corbel" w:hAnsi="Corbel"/>
        </w:rPr>
        <w:t xml:space="preserve">in </w:t>
      </w:r>
      <w:r w:rsidR="00AD5835" w:rsidRPr="00C10E30">
        <w:rPr>
          <w:rFonts w:ascii="Corbel" w:hAnsi="Corbel"/>
        </w:rPr>
        <w:t>table</w:t>
      </w:r>
      <w:r w:rsidR="00183ED9" w:rsidRPr="00C10E30">
        <w:rPr>
          <w:rFonts w:ascii="Corbel" w:hAnsi="Corbel"/>
        </w:rPr>
        <w:t>s</w:t>
      </w:r>
      <w:r w:rsidR="00854EF9" w:rsidRPr="00C10E30">
        <w:rPr>
          <w:rFonts w:ascii="Corbel" w:hAnsi="Corbel"/>
        </w:rPr>
        <w:t xml:space="preserve">. </w:t>
      </w:r>
      <w:r w:rsidR="00CE1E3E" w:rsidRPr="00C10E30">
        <w:rPr>
          <w:rFonts w:ascii="Corbel" w:hAnsi="Corbel"/>
        </w:rPr>
        <w:t>A</w:t>
      </w:r>
      <w:r w:rsidR="001A6123" w:rsidRPr="00C10E30">
        <w:rPr>
          <w:rFonts w:ascii="Corbel" w:hAnsi="Corbel"/>
        </w:rPr>
        <w:t xml:space="preserve">nalysis </w:t>
      </w:r>
      <w:r w:rsidR="00CE1E3E" w:rsidRPr="00C10E30">
        <w:rPr>
          <w:rFonts w:ascii="Corbel" w:hAnsi="Corbel"/>
        </w:rPr>
        <w:t>w</w:t>
      </w:r>
      <w:r w:rsidR="001A6123" w:rsidRPr="00C10E30">
        <w:rPr>
          <w:rFonts w:ascii="Corbel" w:hAnsi="Corbel"/>
        </w:rPr>
        <w:t xml:space="preserve">as </w:t>
      </w:r>
      <w:r w:rsidR="00CE1E3E" w:rsidRPr="00C10E30">
        <w:rPr>
          <w:rFonts w:ascii="Corbel" w:hAnsi="Corbel"/>
        </w:rPr>
        <w:t xml:space="preserve">an </w:t>
      </w:r>
      <w:r w:rsidR="001A6123" w:rsidRPr="00C10E30">
        <w:rPr>
          <w:rFonts w:ascii="Corbel" w:hAnsi="Corbel"/>
        </w:rPr>
        <w:t>iterative</w:t>
      </w:r>
      <w:r w:rsidR="00CE1E3E" w:rsidRPr="00C10E30">
        <w:rPr>
          <w:rFonts w:ascii="Corbel" w:hAnsi="Corbel"/>
        </w:rPr>
        <w:t xml:space="preserve"> process</w:t>
      </w:r>
      <w:r w:rsidR="00970FA6" w:rsidRPr="00C10E30">
        <w:rPr>
          <w:rFonts w:ascii="Corbel" w:hAnsi="Corbel"/>
        </w:rPr>
        <w:t xml:space="preserve"> involv</w:t>
      </w:r>
      <w:r w:rsidR="0090134D" w:rsidRPr="00C10E30">
        <w:rPr>
          <w:rFonts w:ascii="Corbel" w:hAnsi="Corbel"/>
        </w:rPr>
        <w:t xml:space="preserve">ing </w:t>
      </w:r>
      <w:r w:rsidR="00F43337" w:rsidRPr="00C10E30">
        <w:rPr>
          <w:rFonts w:ascii="Corbel" w:hAnsi="Corbel"/>
        </w:rPr>
        <w:t xml:space="preserve">constant </w:t>
      </w:r>
      <w:r w:rsidR="0090134D" w:rsidRPr="00C10E30">
        <w:rPr>
          <w:rFonts w:ascii="Corbel" w:hAnsi="Corbel"/>
        </w:rPr>
        <w:t xml:space="preserve">data </w:t>
      </w:r>
      <w:r w:rsidR="00F43337" w:rsidRPr="00C10E30">
        <w:rPr>
          <w:rFonts w:ascii="Corbel" w:hAnsi="Corbel"/>
        </w:rPr>
        <w:t>checking</w:t>
      </w:r>
      <w:r w:rsidR="00B80A11" w:rsidRPr="00C10E30">
        <w:rPr>
          <w:rFonts w:ascii="Corbel" w:hAnsi="Corbel"/>
        </w:rPr>
        <w:t xml:space="preserve"> </w:t>
      </w:r>
      <w:r w:rsidR="006A3B6D" w:rsidRPr="00C10E30">
        <w:rPr>
          <w:rFonts w:ascii="Corbel" w:hAnsi="Corbel"/>
        </w:rPr>
        <w:t xml:space="preserve">and, where necessary, translation of </w:t>
      </w:r>
      <w:r w:rsidR="00F9047F" w:rsidRPr="00C10E30">
        <w:rPr>
          <w:rFonts w:ascii="Corbel" w:hAnsi="Corbel"/>
        </w:rPr>
        <w:t xml:space="preserve">Old Scots </w:t>
      </w:r>
      <w:r w:rsidR="006A3B6D" w:rsidRPr="00C10E30">
        <w:rPr>
          <w:rFonts w:ascii="Corbel" w:hAnsi="Corbel"/>
        </w:rPr>
        <w:t>language</w:t>
      </w:r>
      <w:r w:rsidR="00F9047F" w:rsidRPr="00C10E30">
        <w:rPr>
          <w:rFonts w:ascii="Corbel" w:hAnsi="Corbel"/>
        </w:rPr>
        <w:t xml:space="preserve">. </w:t>
      </w:r>
      <w:r w:rsidR="00F43337" w:rsidRPr="00C10E30">
        <w:rPr>
          <w:rFonts w:ascii="Corbel" w:hAnsi="Corbel"/>
        </w:rPr>
        <w:t>To minimise interpretive bias, p</w:t>
      </w:r>
      <w:r w:rsidRPr="00C10E30">
        <w:rPr>
          <w:rFonts w:ascii="Corbel" w:hAnsi="Corbel"/>
        </w:rPr>
        <w:t xml:space="preserve">reliminary </w:t>
      </w:r>
      <w:r w:rsidR="00981154" w:rsidRPr="00C10E30">
        <w:rPr>
          <w:rFonts w:ascii="Corbel" w:hAnsi="Corbel"/>
        </w:rPr>
        <w:t>findings</w:t>
      </w:r>
      <w:r w:rsidRPr="00C10E30">
        <w:rPr>
          <w:rFonts w:ascii="Corbel" w:hAnsi="Corbel"/>
        </w:rPr>
        <w:t xml:space="preserve"> </w:t>
      </w:r>
      <w:r w:rsidR="009757A5" w:rsidRPr="00C10E30">
        <w:rPr>
          <w:rFonts w:ascii="Corbel" w:hAnsi="Corbel"/>
        </w:rPr>
        <w:t>w</w:t>
      </w:r>
      <w:r w:rsidRPr="00C10E30">
        <w:rPr>
          <w:rFonts w:ascii="Corbel" w:hAnsi="Corbel"/>
        </w:rPr>
        <w:t>ere shared</w:t>
      </w:r>
      <w:r w:rsidR="009757A5" w:rsidRPr="00C10E30">
        <w:rPr>
          <w:rFonts w:ascii="Corbel" w:hAnsi="Corbel"/>
        </w:rPr>
        <w:t xml:space="preserve"> in </w:t>
      </w:r>
      <w:r w:rsidRPr="00C10E30">
        <w:rPr>
          <w:rFonts w:ascii="Corbel" w:hAnsi="Corbel"/>
        </w:rPr>
        <w:t>team meetings</w:t>
      </w:r>
      <w:r w:rsidR="00CE1E3E" w:rsidRPr="00C10E30">
        <w:rPr>
          <w:rFonts w:ascii="Corbel" w:hAnsi="Corbel"/>
        </w:rPr>
        <w:t xml:space="preserve"> (nursing, </w:t>
      </w:r>
      <w:r w:rsidR="00B209D1" w:rsidRPr="00C10E30">
        <w:rPr>
          <w:rFonts w:ascii="Corbel" w:hAnsi="Corbel"/>
        </w:rPr>
        <w:t>midwifery</w:t>
      </w:r>
      <w:r w:rsidR="00CE1E3E" w:rsidRPr="00C10E30">
        <w:rPr>
          <w:rFonts w:ascii="Corbel" w:hAnsi="Corbel"/>
        </w:rPr>
        <w:t xml:space="preserve">, law) </w:t>
      </w:r>
      <w:r w:rsidR="009757A5" w:rsidRPr="00C10E30">
        <w:rPr>
          <w:rFonts w:ascii="Corbel" w:hAnsi="Corbel"/>
        </w:rPr>
        <w:t xml:space="preserve">and </w:t>
      </w:r>
      <w:r w:rsidRPr="00C10E30">
        <w:rPr>
          <w:rFonts w:ascii="Corbel" w:hAnsi="Corbel"/>
        </w:rPr>
        <w:t xml:space="preserve">discussed with </w:t>
      </w:r>
      <w:r w:rsidR="009757A5" w:rsidRPr="00C10E30">
        <w:rPr>
          <w:rFonts w:ascii="Corbel" w:hAnsi="Corbel"/>
        </w:rPr>
        <w:t xml:space="preserve">a </w:t>
      </w:r>
      <w:r w:rsidRPr="00C10E30">
        <w:rPr>
          <w:rFonts w:ascii="Corbel" w:hAnsi="Corbel"/>
        </w:rPr>
        <w:t>Project Steering Group</w:t>
      </w:r>
      <w:r w:rsidR="00EC32AA" w:rsidRPr="00C10E30">
        <w:rPr>
          <w:rFonts w:ascii="Corbel" w:hAnsi="Corbel"/>
        </w:rPr>
        <w:t xml:space="preserve"> (nursing, social science</w:t>
      </w:r>
      <w:r w:rsidR="006C51B1" w:rsidRPr="00C10E30">
        <w:rPr>
          <w:rFonts w:ascii="Corbel" w:hAnsi="Corbel"/>
        </w:rPr>
        <w:t>,</w:t>
      </w:r>
      <w:r w:rsidR="00EC32AA" w:rsidRPr="00C10E30">
        <w:rPr>
          <w:rFonts w:ascii="Corbel" w:hAnsi="Corbel"/>
        </w:rPr>
        <w:t xml:space="preserve"> and law)</w:t>
      </w:r>
      <w:r w:rsidRPr="00C10E30">
        <w:rPr>
          <w:rFonts w:ascii="Corbel" w:hAnsi="Corbel"/>
        </w:rPr>
        <w:t>.</w:t>
      </w:r>
      <w:r w:rsidR="00FA3585" w:rsidRPr="00C10E30">
        <w:rPr>
          <w:rFonts w:ascii="Corbel" w:hAnsi="Corbel"/>
        </w:rPr>
        <w:t xml:space="preserve"> </w:t>
      </w:r>
    </w:p>
    <w:p w14:paraId="041FFB37" w14:textId="4BAE2B75" w:rsidR="00661927" w:rsidRPr="00C10E30" w:rsidRDefault="00661927">
      <w:pPr>
        <w:rPr>
          <w:rFonts w:ascii="Corbel" w:hAnsi="Corbel"/>
        </w:rPr>
      </w:pPr>
    </w:p>
    <w:p w14:paraId="72F2E389" w14:textId="596FBF01" w:rsidR="00D64913" w:rsidRPr="00C10E30" w:rsidRDefault="00BE57B6" w:rsidP="009946C5">
      <w:pPr>
        <w:rPr>
          <w:rFonts w:ascii="Corbel" w:hAnsi="Corbel"/>
          <w:b/>
          <w:bCs/>
          <w:caps/>
        </w:rPr>
      </w:pPr>
      <w:r w:rsidRPr="00C10E30">
        <w:rPr>
          <w:rFonts w:ascii="Corbel" w:hAnsi="Corbel"/>
          <w:b/>
          <w:bCs/>
        </w:rPr>
        <w:t>3</w:t>
      </w:r>
      <w:r w:rsidRPr="00C10E30">
        <w:rPr>
          <w:rFonts w:ascii="Corbel" w:hAnsi="Corbel"/>
          <w:b/>
          <w:bCs/>
        </w:rPr>
        <w:tab/>
      </w:r>
      <w:r w:rsidRPr="00C10E30">
        <w:rPr>
          <w:rFonts w:ascii="Corbel" w:hAnsi="Corbel"/>
          <w:b/>
          <w:bCs/>
          <w:caps/>
        </w:rPr>
        <w:t>F</w:t>
      </w:r>
      <w:r w:rsidR="00416B2A" w:rsidRPr="00C10E30">
        <w:rPr>
          <w:rFonts w:ascii="Corbel" w:hAnsi="Corbel"/>
          <w:b/>
          <w:bCs/>
          <w:caps/>
        </w:rPr>
        <w:t>indings</w:t>
      </w:r>
    </w:p>
    <w:p w14:paraId="6CE820D0" w14:textId="22332B95" w:rsidR="005766D1" w:rsidRPr="00C10E30" w:rsidRDefault="009946C5" w:rsidP="005766D1">
      <w:pPr>
        <w:spacing w:line="360" w:lineRule="auto"/>
        <w:jc w:val="both"/>
        <w:rPr>
          <w:rFonts w:ascii="Corbel" w:hAnsi="Corbel"/>
        </w:rPr>
      </w:pPr>
      <w:r w:rsidRPr="00C10E30">
        <w:rPr>
          <w:rFonts w:ascii="Corbel" w:hAnsi="Corbel"/>
        </w:rPr>
        <w:t>W</w:t>
      </w:r>
      <w:r w:rsidR="00D64913" w:rsidRPr="00C10E30">
        <w:rPr>
          <w:rFonts w:ascii="Corbel" w:hAnsi="Corbel"/>
        </w:rPr>
        <w:t xml:space="preserve">e </w:t>
      </w:r>
      <w:r w:rsidR="00190531" w:rsidRPr="00C10E30">
        <w:rPr>
          <w:rFonts w:ascii="Corbel" w:hAnsi="Corbel"/>
        </w:rPr>
        <w:t>identified</w:t>
      </w:r>
      <w:r w:rsidR="00BE57B6" w:rsidRPr="00C10E30">
        <w:rPr>
          <w:rFonts w:ascii="Corbel" w:hAnsi="Corbel"/>
        </w:rPr>
        <w:t xml:space="preserve"> 142 individuals with folk-healing </w:t>
      </w:r>
      <w:r w:rsidR="00A82848" w:rsidRPr="00C10E30">
        <w:rPr>
          <w:rFonts w:ascii="Corbel" w:hAnsi="Corbel"/>
        </w:rPr>
        <w:t>and/</w:t>
      </w:r>
      <w:r w:rsidR="00BE57B6" w:rsidRPr="00C10E30">
        <w:rPr>
          <w:rFonts w:ascii="Corbel" w:hAnsi="Corbel"/>
        </w:rPr>
        <w:t>or midwifery characterisations</w:t>
      </w:r>
      <w:r w:rsidR="00994D82" w:rsidRPr="00C10E30">
        <w:rPr>
          <w:rFonts w:ascii="Corbel" w:hAnsi="Corbel"/>
        </w:rPr>
        <w:t xml:space="preserve">, approximately 4.5% of all those named on the </w:t>
      </w:r>
      <w:r w:rsidR="00E86777" w:rsidRPr="00C10E30">
        <w:rPr>
          <w:rFonts w:ascii="Corbel" w:hAnsi="Corbel"/>
        </w:rPr>
        <w:t>Survey of Scottish Witchcraft</w:t>
      </w:r>
      <w:r w:rsidR="00482D01" w:rsidRPr="00C10E30">
        <w:rPr>
          <w:rFonts w:ascii="Corbel" w:hAnsi="Corbel"/>
        </w:rPr>
        <w:t xml:space="preserve"> (see Table 1 for examples). W</w:t>
      </w:r>
      <w:r w:rsidR="005766D1" w:rsidRPr="00C10E30">
        <w:rPr>
          <w:rFonts w:ascii="Corbel" w:hAnsi="Corbel"/>
        </w:rPr>
        <w:t xml:space="preserve">e found other folk-healers and midwives </w:t>
      </w:r>
      <w:r w:rsidR="00997400" w:rsidRPr="00C10E30">
        <w:rPr>
          <w:rFonts w:ascii="Corbel" w:hAnsi="Corbel"/>
        </w:rPr>
        <w:t xml:space="preserve">listed on the </w:t>
      </w:r>
      <w:r w:rsidR="00E86777" w:rsidRPr="00C10E30">
        <w:rPr>
          <w:rFonts w:ascii="Corbel" w:hAnsi="Corbel"/>
        </w:rPr>
        <w:t>Survey of Scottish Witchcraft</w:t>
      </w:r>
      <w:r w:rsidR="004B571E" w:rsidRPr="00C10E30">
        <w:rPr>
          <w:rFonts w:ascii="Corbel" w:hAnsi="Corbel"/>
        </w:rPr>
        <w:t>,</w:t>
      </w:r>
      <w:r w:rsidR="00997400" w:rsidRPr="00C10E30">
        <w:rPr>
          <w:rFonts w:ascii="Corbel" w:hAnsi="Corbel"/>
        </w:rPr>
        <w:t xml:space="preserve"> </w:t>
      </w:r>
      <w:r w:rsidR="00482D01" w:rsidRPr="00C10E30">
        <w:rPr>
          <w:rFonts w:ascii="Corbel" w:hAnsi="Corbel"/>
        </w:rPr>
        <w:t xml:space="preserve">but </w:t>
      </w:r>
      <w:r w:rsidR="00D042FB" w:rsidRPr="00C10E30">
        <w:rPr>
          <w:rFonts w:ascii="Corbel" w:hAnsi="Corbel"/>
        </w:rPr>
        <w:t xml:space="preserve">they </w:t>
      </w:r>
      <w:r w:rsidR="00B177B5" w:rsidRPr="00C10E30">
        <w:rPr>
          <w:rFonts w:ascii="Corbel" w:hAnsi="Corbel"/>
        </w:rPr>
        <w:t xml:space="preserve">did not have these </w:t>
      </w:r>
      <w:r w:rsidR="00482D01" w:rsidRPr="00C10E30">
        <w:rPr>
          <w:rFonts w:ascii="Corbel" w:hAnsi="Corbel"/>
        </w:rPr>
        <w:t xml:space="preserve">characterisations as their witchcraft accusations </w:t>
      </w:r>
      <w:r w:rsidR="005766D1" w:rsidRPr="00C10E30">
        <w:rPr>
          <w:rFonts w:ascii="Corbel" w:hAnsi="Corbel"/>
        </w:rPr>
        <w:t xml:space="preserve">did not refer to </w:t>
      </w:r>
      <w:r w:rsidR="00212802" w:rsidRPr="00C10E30">
        <w:rPr>
          <w:rFonts w:ascii="Corbel" w:hAnsi="Corbel"/>
        </w:rPr>
        <w:t>this</w:t>
      </w:r>
      <w:r w:rsidR="005766D1" w:rsidRPr="00C10E30">
        <w:rPr>
          <w:rFonts w:ascii="Corbel" w:hAnsi="Corbel"/>
        </w:rPr>
        <w:t xml:space="preserve"> work. For example, Bessie Roy (1590)</w:t>
      </w:r>
      <w:r w:rsidR="00891B83" w:rsidRPr="00C10E30">
        <w:rPr>
          <w:rFonts w:ascii="Corbel" w:hAnsi="Corbel"/>
        </w:rPr>
        <w:t xml:space="preserve">, </w:t>
      </w:r>
      <w:r w:rsidR="005766D1" w:rsidRPr="00C10E30">
        <w:rPr>
          <w:rFonts w:ascii="Corbel" w:hAnsi="Corbel"/>
        </w:rPr>
        <w:t>occupation nurse</w:t>
      </w:r>
      <w:r w:rsidR="00891B83" w:rsidRPr="00C10E30">
        <w:rPr>
          <w:rFonts w:ascii="Corbel" w:hAnsi="Corbel"/>
        </w:rPr>
        <w:t xml:space="preserve">, and </w:t>
      </w:r>
      <w:r w:rsidR="00D4634C" w:rsidRPr="00C10E30">
        <w:rPr>
          <w:rFonts w:ascii="Corbel" w:hAnsi="Corbel"/>
        </w:rPr>
        <w:t xml:space="preserve">beggar </w:t>
      </w:r>
      <w:r w:rsidR="00310D41" w:rsidRPr="00C10E30">
        <w:rPr>
          <w:rFonts w:ascii="Corbel" w:hAnsi="Corbel"/>
        </w:rPr>
        <w:t xml:space="preserve">‘once midwife’ </w:t>
      </w:r>
      <w:r w:rsidR="00D4634C" w:rsidRPr="00C10E30">
        <w:rPr>
          <w:rFonts w:ascii="Corbel" w:hAnsi="Corbel"/>
        </w:rPr>
        <w:t xml:space="preserve">Marion Purdie (1684) </w:t>
      </w:r>
      <w:r w:rsidR="00310D41" w:rsidRPr="00C10E30">
        <w:rPr>
          <w:rFonts w:ascii="Corbel" w:hAnsi="Corbel"/>
        </w:rPr>
        <w:t>(</w:t>
      </w:r>
      <w:r w:rsidR="0015460E" w:rsidRPr="00C10E30">
        <w:rPr>
          <w:rFonts w:ascii="Corbel" w:hAnsi="Corbel"/>
        </w:rPr>
        <w:t>Larner</w:t>
      </w:r>
      <w:r w:rsidR="00691B8E" w:rsidRPr="00C10E30">
        <w:rPr>
          <w:rFonts w:ascii="Corbel" w:hAnsi="Corbel"/>
        </w:rPr>
        <w:t>,</w:t>
      </w:r>
      <w:r w:rsidR="0015460E" w:rsidRPr="00C10E30">
        <w:rPr>
          <w:rFonts w:ascii="Corbel" w:hAnsi="Corbel"/>
        </w:rPr>
        <w:t xml:space="preserve"> </w:t>
      </w:r>
      <w:r w:rsidR="0015460E" w:rsidRPr="00C10E30">
        <w:rPr>
          <w:rFonts w:ascii="Corbel" w:hAnsi="Corbel"/>
          <w:i/>
          <w:iCs/>
        </w:rPr>
        <w:t>et al.</w:t>
      </w:r>
      <w:r w:rsidR="00691B8E" w:rsidRPr="00C10E30">
        <w:rPr>
          <w:rFonts w:ascii="Corbel" w:hAnsi="Corbel"/>
          <w:i/>
          <w:iCs/>
        </w:rPr>
        <w:t>,</w:t>
      </w:r>
      <w:r w:rsidR="0015460E" w:rsidRPr="00C10E30">
        <w:rPr>
          <w:rFonts w:ascii="Corbel" w:hAnsi="Corbel"/>
          <w:i/>
          <w:iCs/>
        </w:rPr>
        <w:t xml:space="preserve"> </w:t>
      </w:r>
      <w:r w:rsidR="0015460E" w:rsidRPr="00C10E30">
        <w:rPr>
          <w:rFonts w:ascii="Corbel" w:hAnsi="Corbel"/>
        </w:rPr>
        <w:t>1977</w:t>
      </w:r>
      <w:r w:rsidR="002D127C" w:rsidRPr="00C10E30">
        <w:rPr>
          <w:rFonts w:ascii="Corbel" w:hAnsi="Corbel"/>
        </w:rPr>
        <w:t>, p</w:t>
      </w:r>
      <w:r w:rsidR="0015460E" w:rsidRPr="00C10E30">
        <w:rPr>
          <w:rFonts w:ascii="Corbel" w:hAnsi="Corbel"/>
        </w:rPr>
        <w:t>247).</w:t>
      </w:r>
      <w:bookmarkStart w:id="0" w:name="_Hlk89152745"/>
      <w:r w:rsidR="001C00F0" w:rsidRPr="00C10E30">
        <w:rPr>
          <w:rFonts w:ascii="Corbel" w:hAnsi="Corbel"/>
        </w:rPr>
        <w:t xml:space="preserve"> </w:t>
      </w:r>
    </w:p>
    <w:bookmarkEnd w:id="0"/>
    <w:p w14:paraId="4E817360" w14:textId="77777777" w:rsidR="00BE57B6" w:rsidRPr="00C10E30" w:rsidRDefault="00BE57B6" w:rsidP="00BE57B6">
      <w:pPr>
        <w:spacing w:line="360" w:lineRule="auto"/>
        <w:jc w:val="both"/>
        <w:rPr>
          <w:rFonts w:ascii="Corbel" w:hAnsi="Corbel"/>
          <w:i/>
          <w:iCs/>
        </w:rPr>
      </w:pPr>
      <w:r w:rsidRPr="00C10E30">
        <w:rPr>
          <w:rFonts w:ascii="Corbel" w:hAnsi="Corbel"/>
          <w:b/>
          <w:bCs/>
        </w:rPr>
        <w:t>3.1</w:t>
      </w:r>
      <w:r w:rsidRPr="00C10E30">
        <w:rPr>
          <w:rFonts w:ascii="Corbel" w:hAnsi="Corbel"/>
          <w:b/>
          <w:bCs/>
        </w:rPr>
        <w:tab/>
      </w:r>
      <w:r w:rsidRPr="00C10E30">
        <w:rPr>
          <w:rFonts w:ascii="Corbel" w:hAnsi="Corbel"/>
          <w:i/>
          <w:iCs/>
        </w:rPr>
        <w:t xml:space="preserve">Demographic details </w:t>
      </w:r>
    </w:p>
    <w:p w14:paraId="28F65035" w14:textId="6057CB6D" w:rsidR="003B3E2A" w:rsidRPr="00C10E30" w:rsidRDefault="00CB43D4" w:rsidP="00AD1219">
      <w:pPr>
        <w:spacing w:line="360" w:lineRule="auto"/>
        <w:jc w:val="both"/>
        <w:rPr>
          <w:rFonts w:ascii="Corbel" w:hAnsi="Corbel"/>
        </w:rPr>
      </w:pPr>
      <w:r w:rsidRPr="00C10E30">
        <w:rPr>
          <w:rFonts w:ascii="Corbel" w:hAnsi="Corbel"/>
        </w:rPr>
        <w:t xml:space="preserve">Eighty-three percent </w:t>
      </w:r>
      <w:r w:rsidR="00BE57B6" w:rsidRPr="00C10E30">
        <w:rPr>
          <w:rFonts w:ascii="Corbel" w:hAnsi="Corbel"/>
        </w:rPr>
        <w:t>were women (n= 118</w:t>
      </w:r>
      <w:r w:rsidRPr="00C10E30">
        <w:rPr>
          <w:rFonts w:ascii="Corbel" w:hAnsi="Corbel"/>
        </w:rPr>
        <w:t xml:space="preserve">) </w:t>
      </w:r>
      <w:r w:rsidR="00AF6540" w:rsidRPr="00C10E30">
        <w:rPr>
          <w:rFonts w:ascii="Corbel" w:hAnsi="Corbel"/>
        </w:rPr>
        <w:t>with</w:t>
      </w:r>
      <w:r w:rsidR="00D12876" w:rsidRPr="00C10E30">
        <w:rPr>
          <w:rFonts w:ascii="Corbel" w:hAnsi="Corbel"/>
        </w:rPr>
        <w:t xml:space="preserve"> </w:t>
      </w:r>
      <w:r w:rsidR="00BE57B6" w:rsidRPr="00C10E30">
        <w:rPr>
          <w:rFonts w:ascii="Corbel" w:hAnsi="Corbel"/>
        </w:rPr>
        <w:t>24 men (17%). The</w:t>
      </w:r>
      <w:r w:rsidR="0098345E" w:rsidRPr="00C10E30">
        <w:rPr>
          <w:rFonts w:ascii="Corbel" w:hAnsi="Corbel"/>
        </w:rPr>
        <w:t xml:space="preserve">ir </w:t>
      </w:r>
      <w:r w:rsidR="00B254AE" w:rsidRPr="00C10E30">
        <w:rPr>
          <w:rFonts w:ascii="Corbel" w:hAnsi="Corbel"/>
        </w:rPr>
        <w:t xml:space="preserve">trial </w:t>
      </w:r>
      <w:r w:rsidR="009F5CC5" w:rsidRPr="00C10E30">
        <w:rPr>
          <w:rFonts w:ascii="Corbel" w:hAnsi="Corbel"/>
        </w:rPr>
        <w:t xml:space="preserve">end </w:t>
      </w:r>
      <w:r w:rsidR="00B254AE" w:rsidRPr="00C10E30">
        <w:rPr>
          <w:rFonts w:ascii="Corbel" w:hAnsi="Corbel"/>
        </w:rPr>
        <w:t>date</w:t>
      </w:r>
      <w:r w:rsidR="0098345E" w:rsidRPr="00C10E30">
        <w:rPr>
          <w:rFonts w:ascii="Corbel" w:hAnsi="Corbel"/>
        </w:rPr>
        <w:t xml:space="preserve">s were </w:t>
      </w:r>
      <w:r w:rsidR="00BE57B6" w:rsidRPr="00C10E30">
        <w:rPr>
          <w:rFonts w:ascii="Corbel" w:hAnsi="Corbel"/>
        </w:rPr>
        <w:t xml:space="preserve">1572 </w:t>
      </w:r>
      <w:r w:rsidR="0098345E" w:rsidRPr="00C10E30">
        <w:rPr>
          <w:rFonts w:ascii="Corbel" w:hAnsi="Corbel"/>
        </w:rPr>
        <w:t>to</w:t>
      </w:r>
      <w:r w:rsidR="00BE57B6" w:rsidRPr="00C10E30">
        <w:rPr>
          <w:rFonts w:ascii="Corbel" w:hAnsi="Corbel"/>
        </w:rPr>
        <w:t xml:space="preserve"> 1708</w:t>
      </w:r>
      <w:r w:rsidRPr="00C10E30">
        <w:rPr>
          <w:rFonts w:ascii="Corbel" w:hAnsi="Corbel"/>
        </w:rPr>
        <w:t xml:space="preserve"> </w:t>
      </w:r>
      <w:r w:rsidR="00376EFA" w:rsidRPr="00C10E30">
        <w:rPr>
          <w:rFonts w:ascii="Corbel" w:hAnsi="Corbel"/>
        </w:rPr>
        <w:t>(</w:t>
      </w:r>
      <w:r w:rsidRPr="00C10E30">
        <w:rPr>
          <w:rFonts w:ascii="Corbel" w:hAnsi="Corbel"/>
        </w:rPr>
        <w:t xml:space="preserve">28 </w:t>
      </w:r>
      <w:r w:rsidR="00BE57B6" w:rsidRPr="00C10E30">
        <w:rPr>
          <w:rFonts w:ascii="Corbel" w:hAnsi="Corbel"/>
        </w:rPr>
        <w:t>were accused pre-1600, 75 between 1600-1649, 3</w:t>
      </w:r>
      <w:r w:rsidR="00D15BAD" w:rsidRPr="00C10E30">
        <w:rPr>
          <w:rFonts w:ascii="Corbel" w:hAnsi="Corbel"/>
        </w:rPr>
        <w:t>9</w:t>
      </w:r>
      <w:r w:rsidR="00BE57B6" w:rsidRPr="00C10E30">
        <w:rPr>
          <w:rFonts w:ascii="Corbel" w:hAnsi="Corbel"/>
        </w:rPr>
        <w:t xml:space="preserve"> from 1650-170</w:t>
      </w:r>
      <w:r w:rsidR="00D15BAD" w:rsidRPr="00C10E30">
        <w:rPr>
          <w:rFonts w:ascii="Corbel" w:hAnsi="Corbel"/>
        </w:rPr>
        <w:t>8</w:t>
      </w:r>
      <w:r w:rsidR="00376EFA" w:rsidRPr="00C10E30">
        <w:rPr>
          <w:rFonts w:ascii="Corbel" w:hAnsi="Corbel"/>
        </w:rPr>
        <w:t>)</w:t>
      </w:r>
      <w:r w:rsidR="00BE57B6" w:rsidRPr="00C10E30">
        <w:rPr>
          <w:rFonts w:ascii="Corbel" w:hAnsi="Corbel"/>
        </w:rPr>
        <w:t>. Only 23% had an</w:t>
      </w:r>
      <w:r w:rsidR="002D652F" w:rsidRPr="00C10E30">
        <w:rPr>
          <w:rFonts w:ascii="Corbel" w:hAnsi="Corbel"/>
        </w:rPr>
        <w:t>y</w:t>
      </w:r>
      <w:r w:rsidR="00BE57B6" w:rsidRPr="00C10E30">
        <w:rPr>
          <w:rFonts w:ascii="Corbel" w:hAnsi="Corbel"/>
        </w:rPr>
        <w:t xml:space="preserve"> age provided</w:t>
      </w:r>
      <w:r w:rsidR="00E810CB" w:rsidRPr="00C10E30">
        <w:rPr>
          <w:rFonts w:ascii="Corbel" w:hAnsi="Corbel"/>
        </w:rPr>
        <w:t xml:space="preserve">, ranging </w:t>
      </w:r>
      <w:r w:rsidR="00BE57B6" w:rsidRPr="00C10E30">
        <w:rPr>
          <w:rFonts w:ascii="Corbel" w:hAnsi="Corbel"/>
        </w:rPr>
        <w:t xml:space="preserve">from 23 to 84 years. </w:t>
      </w:r>
      <w:r w:rsidR="00D12876" w:rsidRPr="00C10E30">
        <w:rPr>
          <w:rFonts w:ascii="Corbel" w:hAnsi="Corbel"/>
        </w:rPr>
        <w:t>A</w:t>
      </w:r>
      <w:r w:rsidR="00BE57B6" w:rsidRPr="00C10E30">
        <w:rPr>
          <w:rFonts w:ascii="Corbel" w:hAnsi="Corbel"/>
        </w:rPr>
        <w:t>mongst the five oldest,</w:t>
      </w:r>
      <w:r w:rsidR="00E43AF0" w:rsidRPr="00C10E30">
        <w:rPr>
          <w:rFonts w:ascii="Corbel" w:hAnsi="Corbel"/>
        </w:rPr>
        <w:t xml:space="preserve"> </w:t>
      </w:r>
      <w:r w:rsidR="00BE57B6" w:rsidRPr="00C10E30">
        <w:rPr>
          <w:rFonts w:ascii="Corbel" w:hAnsi="Corbel"/>
        </w:rPr>
        <w:t>three were men</w:t>
      </w:r>
      <w:r w:rsidR="001846BB" w:rsidRPr="00C10E30">
        <w:rPr>
          <w:rFonts w:ascii="Corbel" w:hAnsi="Corbel"/>
        </w:rPr>
        <w:t xml:space="preserve"> </w:t>
      </w:r>
      <w:r w:rsidR="00E43AF0" w:rsidRPr="00C10E30">
        <w:rPr>
          <w:rFonts w:ascii="Corbel" w:hAnsi="Corbel"/>
        </w:rPr>
        <w:t xml:space="preserve">aged over 60 years </w:t>
      </w:r>
      <w:r w:rsidR="001846BB" w:rsidRPr="00C10E30">
        <w:rPr>
          <w:rFonts w:ascii="Corbel" w:hAnsi="Corbel"/>
        </w:rPr>
        <w:t>(see Table 1)</w:t>
      </w:r>
      <w:r w:rsidR="00BE57B6" w:rsidRPr="00C10E30">
        <w:rPr>
          <w:rFonts w:ascii="Corbel" w:hAnsi="Corbel"/>
        </w:rPr>
        <w:t xml:space="preserve">. Marital status was </w:t>
      </w:r>
      <w:r w:rsidR="00E43AF0" w:rsidRPr="00C10E30">
        <w:rPr>
          <w:rFonts w:ascii="Corbel" w:hAnsi="Corbel"/>
        </w:rPr>
        <w:t xml:space="preserve">infrequently </w:t>
      </w:r>
      <w:r w:rsidR="00BE57B6" w:rsidRPr="00C10E30">
        <w:rPr>
          <w:rFonts w:ascii="Corbel" w:hAnsi="Corbel"/>
        </w:rPr>
        <w:t xml:space="preserve">recorded </w:t>
      </w:r>
      <w:r w:rsidR="00E43AF0" w:rsidRPr="00C10E30">
        <w:rPr>
          <w:rFonts w:ascii="Corbel" w:hAnsi="Corbel"/>
        </w:rPr>
        <w:t>(</w:t>
      </w:r>
      <w:r w:rsidR="00BE57B6" w:rsidRPr="00C10E30">
        <w:rPr>
          <w:rFonts w:ascii="Corbel" w:hAnsi="Corbel"/>
        </w:rPr>
        <w:t>26%</w:t>
      </w:r>
      <w:r w:rsidR="00E43AF0" w:rsidRPr="00C10E30">
        <w:rPr>
          <w:rFonts w:ascii="Corbel" w:hAnsi="Corbel"/>
        </w:rPr>
        <w:t>)</w:t>
      </w:r>
      <w:r w:rsidR="00BE57B6" w:rsidRPr="00C10E30">
        <w:rPr>
          <w:rFonts w:ascii="Corbel" w:hAnsi="Corbel"/>
        </w:rPr>
        <w:t xml:space="preserve"> </w:t>
      </w:r>
      <w:r w:rsidR="00515F0D" w:rsidRPr="00C10E30">
        <w:rPr>
          <w:rFonts w:ascii="Corbel" w:hAnsi="Corbel"/>
        </w:rPr>
        <w:t>but s</w:t>
      </w:r>
      <w:r w:rsidR="00BE57B6" w:rsidRPr="00C10E30">
        <w:rPr>
          <w:rFonts w:ascii="Corbel" w:hAnsi="Corbel"/>
        </w:rPr>
        <w:t xml:space="preserve">ome women were noted as </w:t>
      </w:r>
      <w:r w:rsidR="00BE57B6" w:rsidRPr="00C10E30">
        <w:rPr>
          <w:rFonts w:ascii="Corbel" w:hAnsi="Corbel"/>
        </w:rPr>
        <w:lastRenderedPageBreak/>
        <w:t xml:space="preserve">cohabiting. </w:t>
      </w:r>
      <w:r w:rsidR="005363E6" w:rsidRPr="00C10E30">
        <w:rPr>
          <w:rFonts w:ascii="Corbel" w:hAnsi="Corbel"/>
        </w:rPr>
        <w:t>Whether w</w:t>
      </w:r>
      <w:r w:rsidR="00BE57B6" w:rsidRPr="00C10E30">
        <w:rPr>
          <w:rFonts w:ascii="Corbel" w:hAnsi="Corbel"/>
        </w:rPr>
        <w:t>omen</w:t>
      </w:r>
      <w:r w:rsidR="005363E6" w:rsidRPr="00C10E30">
        <w:rPr>
          <w:rFonts w:ascii="Corbel" w:hAnsi="Corbel"/>
        </w:rPr>
        <w:t xml:space="preserve"> had children </w:t>
      </w:r>
      <w:r w:rsidR="00BE57B6" w:rsidRPr="00C10E30">
        <w:rPr>
          <w:rFonts w:ascii="Corbel" w:hAnsi="Corbel"/>
        </w:rPr>
        <w:t>was rarely mentioned</w:t>
      </w:r>
      <w:r w:rsidR="001846BB" w:rsidRPr="00C10E30">
        <w:rPr>
          <w:rFonts w:ascii="Corbel" w:hAnsi="Corbel"/>
        </w:rPr>
        <w:t>, even for widows</w:t>
      </w:r>
      <w:r w:rsidR="00D12876" w:rsidRPr="00C10E30">
        <w:rPr>
          <w:rFonts w:ascii="Corbel" w:hAnsi="Corbel"/>
        </w:rPr>
        <w:t xml:space="preserve">. </w:t>
      </w:r>
      <w:r w:rsidR="00BE57B6" w:rsidRPr="00C10E30">
        <w:rPr>
          <w:rFonts w:ascii="Corbel" w:hAnsi="Corbel"/>
        </w:rPr>
        <w:t>Some individuals were accused alongside</w:t>
      </w:r>
      <w:r w:rsidR="00F72E84" w:rsidRPr="00C10E30">
        <w:rPr>
          <w:rFonts w:ascii="Corbel" w:hAnsi="Corbel"/>
        </w:rPr>
        <w:t xml:space="preserve"> </w:t>
      </w:r>
      <w:r w:rsidR="002D652F" w:rsidRPr="00C10E30">
        <w:rPr>
          <w:rFonts w:ascii="Corbel" w:hAnsi="Corbel"/>
        </w:rPr>
        <w:t xml:space="preserve">other </w:t>
      </w:r>
      <w:r w:rsidR="00BE57B6" w:rsidRPr="00C10E30">
        <w:rPr>
          <w:rFonts w:ascii="Corbel" w:hAnsi="Corbel"/>
        </w:rPr>
        <w:t xml:space="preserve">family members. </w:t>
      </w:r>
      <w:r w:rsidR="003B3E2A" w:rsidRPr="00C10E30">
        <w:rPr>
          <w:rStyle w:val="cf01"/>
          <w:rFonts w:ascii="Corbel" w:hAnsi="Corbel"/>
          <w:sz w:val="22"/>
          <w:szCs w:val="22"/>
        </w:rPr>
        <w:t xml:space="preserve">Social status was rarely </w:t>
      </w:r>
      <w:r w:rsidR="001B48ED" w:rsidRPr="00C10E30">
        <w:rPr>
          <w:rStyle w:val="cf01"/>
          <w:rFonts w:ascii="Corbel" w:hAnsi="Corbel"/>
          <w:sz w:val="22"/>
          <w:szCs w:val="22"/>
        </w:rPr>
        <w:t>known but s</w:t>
      </w:r>
      <w:r w:rsidR="003B3685" w:rsidRPr="00C10E30">
        <w:rPr>
          <w:rStyle w:val="cf01"/>
          <w:rFonts w:ascii="Corbel" w:hAnsi="Corbel"/>
          <w:sz w:val="22"/>
          <w:szCs w:val="22"/>
        </w:rPr>
        <w:t>even were reported as very poor/vagabonds</w:t>
      </w:r>
      <w:r w:rsidR="001B48ED" w:rsidRPr="00C10E30">
        <w:rPr>
          <w:rStyle w:val="cf01"/>
          <w:rFonts w:ascii="Corbel" w:hAnsi="Corbel"/>
          <w:sz w:val="22"/>
          <w:szCs w:val="22"/>
        </w:rPr>
        <w:t>. O</w:t>
      </w:r>
      <w:r w:rsidR="003B3685" w:rsidRPr="00C10E30">
        <w:rPr>
          <w:rStyle w:val="cf01"/>
          <w:rFonts w:ascii="Corbel" w:hAnsi="Corbel"/>
          <w:sz w:val="22"/>
          <w:szCs w:val="22"/>
        </w:rPr>
        <w:t xml:space="preserve">thers </w:t>
      </w:r>
      <w:r w:rsidR="001B48ED" w:rsidRPr="00C10E30">
        <w:rPr>
          <w:rStyle w:val="cf01"/>
          <w:rFonts w:ascii="Corbel" w:hAnsi="Corbel"/>
          <w:sz w:val="22"/>
          <w:szCs w:val="22"/>
        </w:rPr>
        <w:t xml:space="preserve">were noted as </w:t>
      </w:r>
      <w:r w:rsidR="003B3685" w:rsidRPr="00C10E30">
        <w:rPr>
          <w:rStyle w:val="cf01"/>
          <w:rFonts w:ascii="Corbel" w:hAnsi="Corbel"/>
          <w:sz w:val="22"/>
          <w:szCs w:val="22"/>
        </w:rPr>
        <w:t>requesting alms</w:t>
      </w:r>
      <w:r w:rsidR="001B48ED" w:rsidRPr="00C10E30">
        <w:rPr>
          <w:rStyle w:val="cf01"/>
          <w:rFonts w:ascii="Corbel" w:hAnsi="Corbel"/>
          <w:sz w:val="22"/>
          <w:szCs w:val="22"/>
        </w:rPr>
        <w:t xml:space="preserve"> and</w:t>
      </w:r>
      <w:r w:rsidR="003B3685" w:rsidRPr="00C10E30">
        <w:rPr>
          <w:rStyle w:val="cf01"/>
          <w:rFonts w:ascii="Corbel" w:hAnsi="Corbel"/>
          <w:sz w:val="22"/>
          <w:szCs w:val="22"/>
        </w:rPr>
        <w:t xml:space="preserve"> fifteen were said to be middling status. </w:t>
      </w:r>
      <w:r w:rsidR="001B48ED" w:rsidRPr="00C10E30">
        <w:rPr>
          <w:rStyle w:val="cf01"/>
          <w:rFonts w:ascii="Corbel" w:hAnsi="Corbel"/>
          <w:sz w:val="22"/>
          <w:szCs w:val="22"/>
        </w:rPr>
        <w:t>The accused mostly came from central and eastern Scotland and the Northern Orkney Islands</w:t>
      </w:r>
      <w:r w:rsidR="000D10B4" w:rsidRPr="00C10E30">
        <w:rPr>
          <w:rStyle w:val="cf01"/>
          <w:rFonts w:ascii="Corbel" w:hAnsi="Corbel"/>
          <w:sz w:val="22"/>
          <w:szCs w:val="22"/>
        </w:rPr>
        <w:t>. R</w:t>
      </w:r>
      <w:r w:rsidR="003B3685" w:rsidRPr="00C10E30">
        <w:rPr>
          <w:rStyle w:val="cf01"/>
          <w:rFonts w:ascii="Corbel" w:hAnsi="Corbel"/>
          <w:sz w:val="22"/>
          <w:szCs w:val="22"/>
        </w:rPr>
        <w:t xml:space="preserve">eflecting the </w:t>
      </w:r>
      <w:r w:rsidR="00F13CFC" w:rsidRPr="00C10E30">
        <w:rPr>
          <w:rStyle w:val="cf01"/>
          <w:rFonts w:ascii="Corbel" w:hAnsi="Corbel"/>
          <w:sz w:val="22"/>
          <w:szCs w:val="22"/>
        </w:rPr>
        <w:t>era</w:t>
      </w:r>
      <w:r w:rsidR="003B3685" w:rsidRPr="00C10E30">
        <w:rPr>
          <w:rStyle w:val="cf01"/>
          <w:rFonts w:ascii="Corbel" w:hAnsi="Corbel"/>
          <w:sz w:val="22"/>
          <w:szCs w:val="22"/>
        </w:rPr>
        <w:t>,</w:t>
      </w:r>
      <w:r w:rsidR="00AD4F97" w:rsidRPr="00C10E30">
        <w:rPr>
          <w:rStyle w:val="cf01"/>
          <w:rFonts w:ascii="Corbel" w:hAnsi="Corbel"/>
          <w:sz w:val="22"/>
          <w:szCs w:val="22"/>
        </w:rPr>
        <w:t xml:space="preserve"> the accused’s</w:t>
      </w:r>
      <w:r w:rsidR="003B3685" w:rsidRPr="00C10E30">
        <w:rPr>
          <w:rStyle w:val="cf01"/>
          <w:rFonts w:ascii="Corbel" w:hAnsi="Corbel"/>
          <w:sz w:val="22"/>
          <w:szCs w:val="22"/>
        </w:rPr>
        <w:t xml:space="preserve"> </w:t>
      </w:r>
      <w:r w:rsidR="003B3E2A" w:rsidRPr="00C10E30">
        <w:rPr>
          <w:rStyle w:val="cf01"/>
          <w:rFonts w:ascii="Corbel" w:hAnsi="Corbel"/>
          <w:sz w:val="22"/>
          <w:szCs w:val="22"/>
        </w:rPr>
        <w:t xml:space="preserve">race </w:t>
      </w:r>
      <w:r w:rsidR="003B3685" w:rsidRPr="00C10E30">
        <w:rPr>
          <w:rStyle w:val="cf01"/>
          <w:rFonts w:ascii="Corbel" w:hAnsi="Corbel"/>
          <w:sz w:val="22"/>
          <w:szCs w:val="22"/>
        </w:rPr>
        <w:t xml:space="preserve">and </w:t>
      </w:r>
      <w:r w:rsidR="003B3E2A" w:rsidRPr="00C10E30">
        <w:rPr>
          <w:rStyle w:val="cf01"/>
          <w:rFonts w:ascii="Corbel" w:hAnsi="Corbel"/>
          <w:sz w:val="22"/>
          <w:szCs w:val="22"/>
        </w:rPr>
        <w:t>ethnicity</w:t>
      </w:r>
      <w:r w:rsidR="003B3685" w:rsidRPr="00C10E30">
        <w:rPr>
          <w:rStyle w:val="cf01"/>
          <w:rFonts w:ascii="Corbel" w:hAnsi="Corbel"/>
          <w:sz w:val="22"/>
          <w:szCs w:val="22"/>
        </w:rPr>
        <w:t xml:space="preserve"> </w:t>
      </w:r>
      <w:r w:rsidR="003B3E2A" w:rsidRPr="00C10E30">
        <w:rPr>
          <w:rStyle w:val="cf01"/>
          <w:rFonts w:ascii="Corbel" w:hAnsi="Corbel"/>
          <w:sz w:val="22"/>
          <w:szCs w:val="22"/>
        </w:rPr>
        <w:t xml:space="preserve">was not </w:t>
      </w:r>
      <w:r w:rsidR="00951910" w:rsidRPr="00C10E30">
        <w:rPr>
          <w:rStyle w:val="cf01"/>
          <w:rFonts w:ascii="Corbel" w:hAnsi="Corbel"/>
          <w:sz w:val="22"/>
          <w:szCs w:val="22"/>
        </w:rPr>
        <w:t>mentione</w:t>
      </w:r>
      <w:r w:rsidR="003B3E2A" w:rsidRPr="00C10E30">
        <w:rPr>
          <w:rStyle w:val="cf01"/>
          <w:rFonts w:ascii="Corbel" w:hAnsi="Corbel"/>
          <w:sz w:val="22"/>
          <w:szCs w:val="22"/>
        </w:rPr>
        <w:t xml:space="preserve">d. </w:t>
      </w:r>
    </w:p>
    <w:p w14:paraId="434331BB" w14:textId="1130F88B" w:rsidR="00107E88" w:rsidRPr="00C10E30" w:rsidRDefault="00D10CC7" w:rsidP="00107E88">
      <w:pPr>
        <w:spacing w:line="360" w:lineRule="auto"/>
        <w:jc w:val="center"/>
        <w:rPr>
          <w:rFonts w:ascii="Corbel" w:hAnsi="Corbel"/>
        </w:rPr>
      </w:pPr>
      <w:r w:rsidRPr="00C10E30">
        <w:rPr>
          <w:rFonts w:ascii="Corbel" w:hAnsi="Corbel"/>
        </w:rPr>
        <w:t>[</w:t>
      </w:r>
      <w:r w:rsidR="00107E88" w:rsidRPr="00C10E30">
        <w:rPr>
          <w:rFonts w:ascii="Corbel" w:hAnsi="Corbel"/>
        </w:rPr>
        <w:t xml:space="preserve">Insert Table 1 </w:t>
      </w:r>
      <w:r w:rsidRPr="00C10E30">
        <w:rPr>
          <w:rFonts w:ascii="Corbel" w:hAnsi="Corbel"/>
        </w:rPr>
        <w:t>h</w:t>
      </w:r>
      <w:r w:rsidR="00107E88" w:rsidRPr="00C10E30">
        <w:rPr>
          <w:rFonts w:ascii="Corbel" w:hAnsi="Corbel"/>
        </w:rPr>
        <w:t>ere</w:t>
      </w:r>
      <w:r w:rsidRPr="00C10E30">
        <w:rPr>
          <w:rFonts w:ascii="Corbel" w:hAnsi="Corbel"/>
        </w:rPr>
        <w:t>]</w:t>
      </w:r>
      <w:r w:rsidR="00107E88" w:rsidRPr="00C10E30">
        <w:rPr>
          <w:rFonts w:ascii="Corbel" w:hAnsi="Corbel"/>
        </w:rPr>
        <w:t xml:space="preserve"> </w:t>
      </w:r>
    </w:p>
    <w:p w14:paraId="10D7A9D9" w14:textId="3021601C" w:rsidR="00BE57B6" w:rsidRPr="00C10E30" w:rsidRDefault="00BE57B6" w:rsidP="00BE57B6">
      <w:pPr>
        <w:spacing w:before="60" w:after="120" w:line="360" w:lineRule="auto"/>
        <w:jc w:val="both"/>
        <w:rPr>
          <w:rFonts w:ascii="Corbel" w:hAnsi="Corbel"/>
          <w:i/>
          <w:iCs/>
        </w:rPr>
      </w:pPr>
      <w:r w:rsidRPr="00C10E30">
        <w:rPr>
          <w:rFonts w:ascii="Corbel" w:hAnsi="Corbel"/>
          <w:i/>
          <w:iCs/>
        </w:rPr>
        <w:t>3.2</w:t>
      </w:r>
      <w:r w:rsidRPr="00C10E30">
        <w:rPr>
          <w:rFonts w:ascii="Corbel" w:hAnsi="Corbel"/>
          <w:i/>
          <w:iCs/>
        </w:rPr>
        <w:tab/>
        <w:t>Witchcraft accusations</w:t>
      </w:r>
      <w:r w:rsidR="001D651B" w:rsidRPr="00C10E30">
        <w:rPr>
          <w:rFonts w:ascii="Corbel" w:hAnsi="Corbel"/>
          <w:i/>
          <w:iCs/>
        </w:rPr>
        <w:t xml:space="preserve">, trial investigations and </w:t>
      </w:r>
      <w:r w:rsidRPr="00C10E30">
        <w:rPr>
          <w:rFonts w:ascii="Corbel" w:hAnsi="Corbel"/>
          <w:i/>
          <w:iCs/>
        </w:rPr>
        <w:t xml:space="preserve">outcomes </w:t>
      </w:r>
    </w:p>
    <w:p w14:paraId="6C19E31C" w14:textId="7457420F" w:rsidR="00644BDC" w:rsidRPr="00C10E30" w:rsidRDefault="00BE57B6" w:rsidP="00644BDC">
      <w:pPr>
        <w:spacing w:line="360" w:lineRule="auto"/>
        <w:jc w:val="both"/>
        <w:rPr>
          <w:rFonts w:ascii="Corbel" w:hAnsi="Corbel"/>
        </w:rPr>
      </w:pPr>
      <w:r w:rsidRPr="00C10E30">
        <w:rPr>
          <w:rFonts w:ascii="Corbel" w:hAnsi="Corbel"/>
        </w:rPr>
        <w:t>In addition to folk-healing and/or midwifery</w:t>
      </w:r>
      <w:r w:rsidR="0096364D" w:rsidRPr="00C10E30">
        <w:rPr>
          <w:rFonts w:ascii="Corbel" w:hAnsi="Corbel"/>
        </w:rPr>
        <w:t xml:space="preserve"> related witchcraft accusations </w:t>
      </w:r>
      <w:r w:rsidRPr="00C10E30">
        <w:rPr>
          <w:rFonts w:ascii="Corbel" w:hAnsi="Corbel"/>
        </w:rPr>
        <w:t xml:space="preserve">these </w:t>
      </w:r>
      <w:r w:rsidR="00A5179E" w:rsidRPr="00C10E30">
        <w:rPr>
          <w:rFonts w:ascii="Corbel" w:hAnsi="Corbel"/>
        </w:rPr>
        <w:t xml:space="preserve">142 </w:t>
      </w:r>
      <w:r w:rsidRPr="00C10E30">
        <w:rPr>
          <w:rFonts w:ascii="Corbel" w:hAnsi="Corbel"/>
        </w:rPr>
        <w:t xml:space="preserve">had other accusations against them (see Table </w:t>
      </w:r>
      <w:r w:rsidR="00107E88" w:rsidRPr="00C10E30">
        <w:rPr>
          <w:rFonts w:ascii="Corbel" w:hAnsi="Corbel"/>
        </w:rPr>
        <w:t>2</w:t>
      </w:r>
      <w:r w:rsidRPr="00C10E30">
        <w:rPr>
          <w:rFonts w:ascii="Corbel" w:hAnsi="Corbel"/>
        </w:rPr>
        <w:t>). Most</w:t>
      </w:r>
      <w:r w:rsidR="00C01195" w:rsidRPr="00C10E30">
        <w:rPr>
          <w:rFonts w:ascii="Corbel" w:hAnsi="Corbel"/>
        </w:rPr>
        <w:t>ly</w:t>
      </w:r>
      <w:r w:rsidRPr="00C10E30">
        <w:rPr>
          <w:rFonts w:ascii="Corbel" w:hAnsi="Corbel"/>
        </w:rPr>
        <w:t xml:space="preserve"> (54%)</w:t>
      </w:r>
      <w:r w:rsidR="00011CC6" w:rsidRPr="00C10E30">
        <w:rPr>
          <w:rFonts w:ascii="Corbel" w:hAnsi="Corbel"/>
        </w:rPr>
        <w:t xml:space="preserve"> they</w:t>
      </w:r>
      <w:r w:rsidR="003B3D92" w:rsidRPr="00C10E30">
        <w:rPr>
          <w:rFonts w:ascii="Corbel" w:hAnsi="Corbel"/>
        </w:rPr>
        <w:t xml:space="preserve"> </w:t>
      </w:r>
      <w:r w:rsidRPr="00C10E30">
        <w:rPr>
          <w:rFonts w:ascii="Corbel" w:hAnsi="Corbel"/>
        </w:rPr>
        <w:t xml:space="preserve">were accused of causing harm </w:t>
      </w:r>
      <w:r w:rsidR="00644BDC" w:rsidRPr="00C10E30">
        <w:rPr>
          <w:rFonts w:ascii="Corbel" w:hAnsi="Corbel"/>
        </w:rPr>
        <w:t>to others</w:t>
      </w:r>
      <w:r w:rsidR="001148BA" w:rsidRPr="00C10E30">
        <w:rPr>
          <w:rFonts w:ascii="Corbel" w:hAnsi="Corbel"/>
        </w:rPr>
        <w:t xml:space="preserve"> (maleficium)</w:t>
      </w:r>
      <w:r w:rsidR="0007145E" w:rsidRPr="00C10E30">
        <w:rPr>
          <w:rFonts w:ascii="Corbel" w:hAnsi="Corbel"/>
        </w:rPr>
        <w:t xml:space="preserve">. </w:t>
      </w:r>
      <w:r w:rsidR="00BA21E2" w:rsidRPr="00C10E30">
        <w:rPr>
          <w:rFonts w:ascii="Corbel" w:hAnsi="Corbel"/>
        </w:rPr>
        <w:t>These a</w:t>
      </w:r>
      <w:r w:rsidR="0007145E" w:rsidRPr="00C10E30">
        <w:rPr>
          <w:rFonts w:ascii="Corbel" w:hAnsi="Corbel"/>
        </w:rPr>
        <w:t xml:space="preserve">ccusations were </w:t>
      </w:r>
      <w:r w:rsidR="001846BB" w:rsidRPr="00C10E30">
        <w:rPr>
          <w:rFonts w:ascii="Corbel" w:hAnsi="Corbel"/>
        </w:rPr>
        <w:t xml:space="preserve">usually </w:t>
      </w:r>
      <w:r w:rsidR="007505E0" w:rsidRPr="00C10E30">
        <w:rPr>
          <w:rFonts w:ascii="Corbel" w:hAnsi="Corbel"/>
        </w:rPr>
        <w:t xml:space="preserve">broad </w:t>
      </w:r>
      <w:r w:rsidR="0007145E" w:rsidRPr="00C10E30">
        <w:rPr>
          <w:rFonts w:ascii="Corbel" w:hAnsi="Corbel"/>
        </w:rPr>
        <w:t>such as a patient died</w:t>
      </w:r>
      <w:r w:rsidR="005F7C9E" w:rsidRPr="00C10E30">
        <w:rPr>
          <w:rFonts w:ascii="Corbel" w:hAnsi="Corbel"/>
        </w:rPr>
        <w:t xml:space="preserve">. </w:t>
      </w:r>
      <w:r w:rsidR="003B3D92" w:rsidRPr="00C10E30">
        <w:rPr>
          <w:rFonts w:ascii="Corbel" w:hAnsi="Corbel"/>
        </w:rPr>
        <w:t xml:space="preserve">Thirty-eight percent </w:t>
      </w:r>
      <w:r w:rsidRPr="00C10E30">
        <w:rPr>
          <w:rFonts w:ascii="Corbel" w:hAnsi="Corbel"/>
        </w:rPr>
        <w:t>had an accusation relating to unorthodox religious practices</w:t>
      </w:r>
      <w:r w:rsidR="0096364D" w:rsidRPr="00C10E30">
        <w:rPr>
          <w:rFonts w:ascii="Corbel" w:hAnsi="Corbel"/>
        </w:rPr>
        <w:t xml:space="preserve"> with 35%</w:t>
      </w:r>
      <w:r w:rsidRPr="00C10E30">
        <w:rPr>
          <w:rFonts w:ascii="Corbel" w:hAnsi="Corbel"/>
        </w:rPr>
        <w:t xml:space="preserve"> accused of witchcraft for demonic reasons</w:t>
      </w:r>
      <w:r w:rsidR="0015106F" w:rsidRPr="00C10E30">
        <w:rPr>
          <w:rFonts w:ascii="Corbel" w:hAnsi="Corbel"/>
        </w:rPr>
        <w:t xml:space="preserve"> </w:t>
      </w:r>
      <w:r w:rsidR="00302467" w:rsidRPr="00C10E30">
        <w:rPr>
          <w:rFonts w:ascii="Corbel" w:hAnsi="Corbel"/>
        </w:rPr>
        <w:t>(Table 2)</w:t>
      </w:r>
      <w:r w:rsidRPr="00C10E30">
        <w:rPr>
          <w:rFonts w:ascii="Corbel" w:hAnsi="Corbel"/>
        </w:rPr>
        <w:t xml:space="preserve">. </w:t>
      </w:r>
      <w:r w:rsidR="00836D11" w:rsidRPr="00C10E30">
        <w:rPr>
          <w:rFonts w:ascii="Corbel" w:hAnsi="Corbel"/>
        </w:rPr>
        <w:t>Beliefs involving f</w:t>
      </w:r>
      <w:r w:rsidR="00EB7873" w:rsidRPr="00C10E30">
        <w:rPr>
          <w:rFonts w:ascii="Corbel" w:hAnsi="Corbel"/>
        </w:rPr>
        <w:t>air</w:t>
      </w:r>
      <w:r w:rsidR="00836D11" w:rsidRPr="00C10E30">
        <w:rPr>
          <w:rFonts w:ascii="Corbel" w:hAnsi="Corbel"/>
        </w:rPr>
        <w:t>ies or elves a</w:t>
      </w:r>
      <w:r w:rsidR="00EB7873" w:rsidRPr="00C10E30">
        <w:rPr>
          <w:rFonts w:ascii="Corbel" w:hAnsi="Corbel"/>
        </w:rPr>
        <w:t>nd n</w:t>
      </w:r>
      <w:r w:rsidR="001D651B" w:rsidRPr="00C10E30">
        <w:rPr>
          <w:rFonts w:ascii="Corbel" w:hAnsi="Corbel"/>
        </w:rPr>
        <w:t xml:space="preserve">eighbourhood disputes </w:t>
      </w:r>
      <w:r w:rsidR="001C7D70" w:rsidRPr="00C10E30">
        <w:rPr>
          <w:rFonts w:ascii="Corbel" w:hAnsi="Corbel"/>
        </w:rPr>
        <w:t xml:space="preserve">were reported </w:t>
      </w:r>
      <w:r w:rsidR="00113891" w:rsidRPr="00C10E30">
        <w:rPr>
          <w:rFonts w:ascii="Corbel" w:hAnsi="Corbel"/>
        </w:rPr>
        <w:t xml:space="preserve">in </w:t>
      </w:r>
      <w:r w:rsidR="00EB7873" w:rsidRPr="00C10E30">
        <w:rPr>
          <w:rFonts w:ascii="Corbel" w:hAnsi="Corbel"/>
        </w:rPr>
        <w:t xml:space="preserve">over </w:t>
      </w:r>
      <w:r w:rsidR="00113891" w:rsidRPr="00C10E30">
        <w:rPr>
          <w:rFonts w:ascii="Corbel" w:hAnsi="Corbel"/>
        </w:rPr>
        <w:t>2</w:t>
      </w:r>
      <w:r w:rsidR="00EB7873" w:rsidRPr="00C10E30">
        <w:rPr>
          <w:rFonts w:ascii="Corbel" w:hAnsi="Corbel"/>
        </w:rPr>
        <w:t>0</w:t>
      </w:r>
      <w:r w:rsidR="00113891" w:rsidRPr="00C10E30">
        <w:rPr>
          <w:rFonts w:ascii="Corbel" w:hAnsi="Corbel"/>
        </w:rPr>
        <w:t>% of wi</w:t>
      </w:r>
      <w:r w:rsidR="001C7D70" w:rsidRPr="00C10E30">
        <w:rPr>
          <w:rFonts w:ascii="Corbel" w:hAnsi="Corbel"/>
        </w:rPr>
        <w:t xml:space="preserve">tchcraft accusations. </w:t>
      </w:r>
      <w:r w:rsidR="00644BDC" w:rsidRPr="00C10E30">
        <w:rPr>
          <w:rFonts w:ascii="Corbel" w:hAnsi="Corbel"/>
        </w:rPr>
        <w:t xml:space="preserve">Some had longstanding witchcraft </w:t>
      </w:r>
      <w:r w:rsidR="006F7E99" w:rsidRPr="00C10E30">
        <w:rPr>
          <w:rFonts w:ascii="Corbel" w:hAnsi="Corbel"/>
        </w:rPr>
        <w:t xml:space="preserve">reputations </w:t>
      </w:r>
      <w:r w:rsidR="00644BDC" w:rsidRPr="00C10E30">
        <w:rPr>
          <w:rFonts w:ascii="Corbel" w:hAnsi="Corbel"/>
        </w:rPr>
        <w:t>– 50 years in Alexander Drummond’s case (16</w:t>
      </w:r>
      <w:r w:rsidR="002A51C1" w:rsidRPr="00C10E30">
        <w:rPr>
          <w:rFonts w:ascii="Corbel" w:hAnsi="Corbel"/>
        </w:rPr>
        <w:t>29</w:t>
      </w:r>
      <w:r w:rsidR="00644BDC" w:rsidRPr="00C10E30">
        <w:rPr>
          <w:rFonts w:ascii="Corbel" w:hAnsi="Corbel"/>
        </w:rPr>
        <w:t>).</w:t>
      </w:r>
    </w:p>
    <w:p w14:paraId="0D8556FB" w14:textId="6B26CE56" w:rsidR="0070375C" w:rsidRPr="00C10E30" w:rsidRDefault="00736857" w:rsidP="0070375C">
      <w:pPr>
        <w:spacing w:line="360" w:lineRule="auto"/>
        <w:jc w:val="center"/>
        <w:rPr>
          <w:rFonts w:ascii="Corbel" w:hAnsi="Corbel"/>
        </w:rPr>
      </w:pPr>
      <w:r w:rsidRPr="00C10E30">
        <w:rPr>
          <w:rFonts w:ascii="Corbel" w:hAnsi="Corbel"/>
        </w:rPr>
        <w:t>[</w:t>
      </w:r>
      <w:r w:rsidR="0070375C" w:rsidRPr="00C10E30">
        <w:rPr>
          <w:rFonts w:ascii="Corbel" w:hAnsi="Corbel"/>
        </w:rPr>
        <w:t xml:space="preserve">Insert Table </w:t>
      </w:r>
      <w:r w:rsidR="00107E88" w:rsidRPr="00C10E30">
        <w:rPr>
          <w:rFonts w:ascii="Corbel" w:hAnsi="Corbel"/>
        </w:rPr>
        <w:t>2</w:t>
      </w:r>
      <w:r w:rsidR="0070375C" w:rsidRPr="00C10E30">
        <w:rPr>
          <w:rFonts w:ascii="Corbel" w:hAnsi="Corbel"/>
        </w:rPr>
        <w:t xml:space="preserve"> </w:t>
      </w:r>
      <w:r w:rsidRPr="00C10E30">
        <w:rPr>
          <w:rFonts w:ascii="Corbel" w:hAnsi="Corbel"/>
        </w:rPr>
        <w:t>h</w:t>
      </w:r>
      <w:r w:rsidR="0070375C" w:rsidRPr="00C10E30">
        <w:rPr>
          <w:rFonts w:ascii="Corbel" w:hAnsi="Corbel"/>
        </w:rPr>
        <w:t>ere</w:t>
      </w:r>
      <w:r w:rsidRPr="00C10E30">
        <w:rPr>
          <w:rFonts w:ascii="Corbel" w:hAnsi="Corbel"/>
        </w:rPr>
        <w:t>]</w:t>
      </w:r>
      <w:r w:rsidR="0070375C" w:rsidRPr="00C10E30">
        <w:rPr>
          <w:rFonts w:ascii="Corbel" w:hAnsi="Corbel"/>
        </w:rPr>
        <w:t xml:space="preserve"> </w:t>
      </w:r>
    </w:p>
    <w:p w14:paraId="622C0ECF" w14:textId="12A72A61" w:rsidR="00BE57B6" w:rsidRPr="00C10E30" w:rsidRDefault="0070375C" w:rsidP="003F4038">
      <w:pPr>
        <w:spacing w:line="360" w:lineRule="auto"/>
        <w:jc w:val="both"/>
        <w:rPr>
          <w:rFonts w:ascii="Corbel" w:hAnsi="Corbel"/>
        </w:rPr>
      </w:pPr>
      <w:r w:rsidRPr="00C10E30">
        <w:rPr>
          <w:rFonts w:ascii="Corbel" w:hAnsi="Corbel"/>
        </w:rPr>
        <w:t xml:space="preserve">Some </w:t>
      </w:r>
      <w:r w:rsidR="002B0218" w:rsidRPr="00C10E30">
        <w:rPr>
          <w:rFonts w:ascii="Corbel" w:hAnsi="Corbel"/>
        </w:rPr>
        <w:t>r</w:t>
      </w:r>
      <w:r w:rsidRPr="00C10E30">
        <w:rPr>
          <w:rFonts w:ascii="Corbel" w:hAnsi="Corbel"/>
        </w:rPr>
        <w:t xml:space="preserve">ecords </w:t>
      </w:r>
      <w:r w:rsidR="00583447" w:rsidRPr="00C10E30">
        <w:rPr>
          <w:rFonts w:ascii="Corbel" w:hAnsi="Corbel"/>
        </w:rPr>
        <w:t xml:space="preserve">gave insight into </w:t>
      </w:r>
      <w:r w:rsidR="0096364D" w:rsidRPr="00C10E30">
        <w:rPr>
          <w:rFonts w:ascii="Corbel" w:hAnsi="Corbel"/>
        </w:rPr>
        <w:t>how the</w:t>
      </w:r>
      <w:r w:rsidR="002B0218" w:rsidRPr="00C10E30">
        <w:rPr>
          <w:rFonts w:ascii="Corbel" w:hAnsi="Corbel"/>
        </w:rPr>
        <w:t xml:space="preserve"> accused </w:t>
      </w:r>
      <w:r w:rsidR="0096364D" w:rsidRPr="00C10E30">
        <w:rPr>
          <w:rFonts w:ascii="Corbel" w:hAnsi="Corbel"/>
        </w:rPr>
        <w:t xml:space="preserve">were </w:t>
      </w:r>
      <w:r w:rsidR="006732FB" w:rsidRPr="00C10E30">
        <w:rPr>
          <w:rFonts w:ascii="Corbel" w:hAnsi="Corbel"/>
        </w:rPr>
        <w:t>treated</w:t>
      </w:r>
      <w:r w:rsidR="001A4830" w:rsidRPr="00C10E30">
        <w:rPr>
          <w:rFonts w:ascii="Corbel" w:hAnsi="Corbel"/>
        </w:rPr>
        <w:t xml:space="preserve"> including s</w:t>
      </w:r>
      <w:r w:rsidR="00686BF2" w:rsidRPr="00C10E30">
        <w:rPr>
          <w:rFonts w:ascii="Corbel" w:hAnsi="Corbel"/>
        </w:rPr>
        <w:t xml:space="preserve">everal </w:t>
      </w:r>
      <w:r w:rsidR="001A4830" w:rsidRPr="00C10E30">
        <w:rPr>
          <w:rFonts w:ascii="Corbel" w:hAnsi="Corbel"/>
        </w:rPr>
        <w:t xml:space="preserve">who were </w:t>
      </w:r>
      <w:r w:rsidR="00F93F4C" w:rsidRPr="00C10E30">
        <w:rPr>
          <w:rFonts w:ascii="Corbel" w:hAnsi="Corbel"/>
        </w:rPr>
        <w:t xml:space="preserve">tortured before confessing their guilt </w:t>
      </w:r>
      <w:r w:rsidR="00686BF2" w:rsidRPr="00C10E30">
        <w:rPr>
          <w:rFonts w:ascii="Corbel" w:hAnsi="Corbel"/>
        </w:rPr>
        <w:t xml:space="preserve">(this information is distressing). </w:t>
      </w:r>
      <w:r w:rsidR="00BE57B6" w:rsidRPr="00C10E30">
        <w:rPr>
          <w:rFonts w:ascii="Corbel" w:hAnsi="Corbel"/>
        </w:rPr>
        <w:t>For example, Agnes Sampsoune</w:t>
      </w:r>
      <w:r w:rsidR="00473B57" w:rsidRPr="00C10E30">
        <w:rPr>
          <w:rFonts w:ascii="Corbel" w:hAnsi="Corbel"/>
        </w:rPr>
        <w:t xml:space="preserve"> </w:t>
      </w:r>
      <w:r w:rsidR="005D3152" w:rsidRPr="00C10E30">
        <w:rPr>
          <w:rFonts w:ascii="Corbel" w:hAnsi="Corbel"/>
        </w:rPr>
        <w:t>(</w:t>
      </w:r>
      <w:r w:rsidR="00BE57B6" w:rsidRPr="00C10E30">
        <w:rPr>
          <w:rFonts w:ascii="Corbel" w:hAnsi="Corbel"/>
        </w:rPr>
        <w:t>1591</w:t>
      </w:r>
      <w:r w:rsidR="00473B57" w:rsidRPr="00C10E30">
        <w:rPr>
          <w:rFonts w:ascii="Corbel" w:hAnsi="Corbel"/>
        </w:rPr>
        <w:t>)</w:t>
      </w:r>
      <w:r w:rsidR="00492758" w:rsidRPr="00C10E30">
        <w:rPr>
          <w:rFonts w:ascii="Corbel" w:hAnsi="Corbel"/>
        </w:rPr>
        <w:t xml:space="preserve"> was</w:t>
      </w:r>
      <w:r w:rsidR="00BE57B6" w:rsidRPr="00C10E30">
        <w:rPr>
          <w:rFonts w:ascii="Corbel" w:hAnsi="Corbel"/>
        </w:rPr>
        <w:t xml:space="preserve"> </w:t>
      </w:r>
      <w:r w:rsidR="006D1E83" w:rsidRPr="00C10E30">
        <w:rPr>
          <w:rFonts w:ascii="Corbel" w:hAnsi="Corbel"/>
        </w:rPr>
        <w:t>tortured</w:t>
      </w:r>
      <w:r w:rsidR="00BE57B6" w:rsidRPr="00C10E30">
        <w:rPr>
          <w:rFonts w:ascii="Corbel" w:hAnsi="Corbel"/>
        </w:rPr>
        <w:t xml:space="preserve"> </w:t>
      </w:r>
      <w:r w:rsidR="00251F39" w:rsidRPr="00C10E30">
        <w:rPr>
          <w:rFonts w:ascii="Corbel" w:hAnsi="Corbel"/>
        </w:rPr>
        <w:t xml:space="preserve">and </w:t>
      </w:r>
      <w:r w:rsidR="00BE57B6" w:rsidRPr="00C10E30">
        <w:rPr>
          <w:rFonts w:ascii="Corbel" w:hAnsi="Corbel"/>
        </w:rPr>
        <w:t>confess</w:t>
      </w:r>
      <w:r w:rsidR="00251F39" w:rsidRPr="00C10E30">
        <w:rPr>
          <w:rFonts w:ascii="Corbel" w:hAnsi="Corbel"/>
        </w:rPr>
        <w:t xml:space="preserve">ed when </w:t>
      </w:r>
      <w:r w:rsidR="00BE57B6" w:rsidRPr="00C10E30">
        <w:rPr>
          <w:rFonts w:ascii="Corbel" w:hAnsi="Corbel"/>
        </w:rPr>
        <w:t>a witches</w:t>
      </w:r>
      <w:r w:rsidR="00473B57" w:rsidRPr="00C10E30">
        <w:rPr>
          <w:rFonts w:ascii="Corbel" w:hAnsi="Corbel"/>
        </w:rPr>
        <w:t>’</w:t>
      </w:r>
      <w:r w:rsidR="00BE57B6" w:rsidRPr="00C10E30">
        <w:rPr>
          <w:rFonts w:ascii="Corbel" w:hAnsi="Corbel"/>
        </w:rPr>
        <w:t xml:space="preserve"> mark was found on her privates. Alesoun Balfour</w:t>
      </w:r>
      <w:r w:rsidR="00473B57" w:rsidRPr="00C10E30">
        <w:rPr>
          <w:rFonts w:ascii="Corbel" w:hAnsi="Corbel"/>
        </w:rPr>
        <w:t xml:space="preserve"> (</w:t>
      </w:r>
      <w:r w:rsidR="00BE57B6" w:rsidRPr="00C10E30">
        <w:rPr>
          <w:rFonts w:ascii="Corbel" w:hAnsi="Corbel"/>
        </w:rPr>
        <w:t>1594</w:t>
      </w:r>
      <w:r w:rsidR="00473B57" w:rsidRPr="00C10E30">
        <w:rPr>
          <w:rFonts w:ascii="Corbel" w:hAnsi="Corbel"/>
        </w:rPr>
        <w:t>)</w:t>
      </w:r>
      <w:r w:rsidR="00BE57B6" w:rsidRPr="00C10E30">
        <w:rPr>
          <w:rFonts w:ascii="Corbel" w:hAnsi="Corbel"/>
        </w:rPr>
        <w:t xml:space="preserve"> confessed when her husband and young children were tortured in front of her</w:t>
      </w:r>
      <w:r w:rsidR="00952F5A" w:rsidRPr="00C10E30">
        <w:rPr>
          <w:rFonts w:ascii="Corbel" w:hAnsi="Corbel"/>
        </w:rPr>
        <w:t xml:space="preserve"> – she was executed, her family’s fate unknown</w:t>
      </w:r>
      <w:r w:rsidR="00BE57B6" w:rsidRPr="00C10E30">
        <w:rPr>
          <w:rFonts w:ascii="Corbel" w:hAnsi="Corbel"/>
        </w:rPr>
        <w:t xml:space="preserve">. </w:t>
      </w:r>
      <w:r w:rsidR="000734AD" w:rsidRPr="00C10E30">
        <w:rPr>
          <w:rFonts w:ascii="Corbel" w:hAnsi="Corbel"/>
        </w:rPr>
        <w:t xml:space="preserve"> </w:t>
      </w:r>
      <w:r w:rsidR="00952F5A" w:rsidRPr="00C10E30">
        <w:rPr>
          <w:rFonts w:ascii="Corbel" w:hAnsi="Corbel"/>
        </w:rPr>
        <w:t xml:space="preserve">In </w:t>
      </w:r>
      <w:r w:rsidR="00373E30" w:rsidRPr="00C10E30">
        <w:rPr>
          <w:rFonts w:ascii="Corbel" w:hAnsi="Corbel"/>
        </w:rPr>
        <w:t>40%</w:t>
      </w:r>
      <w:r w:rsidR="00952F5A" w:rsidRPr="00C10E30">
        <w:rPr>
          <w:rFonts w:ascii="Corbel" w:hAnsi="Corbel"/>
        </w:rPr>
        <w:t xml:space="preserve"> of cases </w:t>
      </w:r>
      <w:r w:rsidR="00373E30" w:rsidRPr="00C10E30">
        <w:rPr>
          <w:rFonts w:ascii="Corbel" w:hAnsi="Corbel"/>
        </w:rPr>
        <w:t>t</w:t>
      </w:r>
      <w:r w:rsidR="00952F5A" w:rsidRPr="00C10E30">
        <w:rPr>
          <w:rFonts w:ascii="Corbel" w:hAnsi="Corbel"/>
        </w:rPr>
        <w:t>he</w:t>
      </w:r>
      <w:r w:rsidR="00373E30" w:rsidRPr="00C10E30">
        <w:rPr>
          <w:rFonts w:ascii="Corbel" w:hAnsi="Corbel"/>
        </w:rPr>
        <w:t xml:space="preserve"> trial outcome was unknown</w:t>
      </w:r>
      <w:r w:rsidR="00952F5A" w:rsidRPr="00C10E30">
        <w:rPr>
          <w:rFonts w:ascii="Corbel" w:hAnsi="Corbel"/>
        </w:rPr>
        <w:t>, s</w:t>
      </w:r>
      <w:r w:rsidR="000734AD" w:rsidRPr="00C10E30">
        <w:rPr>
          <w:rFonts w:ascii="Corbel" w:hAnsi="Corbel"/>
        </w:rPr>
        <w:t>ome</w:t>
      </w:r>
      <w:r w:rsidR="00952F5A" w:rsidRPr="00C10E30">
        <w:rPr>
          <w:rFonts w:ascii="Corbel" w:hAnsi="Corbel"/>
        </w:rPr>
        <w:t xml:space="preserve">times </w:t>
      </w:r>
      <w:r w:rsidR="00492758" w:rsidRPr="00C10E30">
        <w:rPr>
          <w:rFonts w:ascii="Corbel" w:hAnsi="Corbel"/>
        </w:rPr>
        <w:t>bec</w:t>
      </w:r>
      <w:r w:rsidR="00952F5A" w:rsidRPr="00C10E30">
        <w:rPr>
          <w:rFonts w:ascii="Corbel" w:hAnsi="Corbel"/>
        </w:rPr>
        <w:t>a</w:t>
      </w:r>
      <w:r w:rsidR="00492758" w:rsidRPr="00C10E30">
        <w:rPr>
          <w:rFonts w:ascii="Corbel" w:hAnsi="Corbel"/>
        </w:rPr>
        <w:t>use</w:t>
      </w:r>
      <w:r w:rsidR="00952F5A" w:rsidRPr="00C10E30">
        <w:rPr>
          <w:rFonts w:ascii="Corbel" w:hAnsi="Corbel"/>
        </w:rPr>
        <w:t xml:space="preserve"> </w:t>
      </w:r>
      <w:r w:rsidR="000734AD" w:rsidRPr="00C10E30">
        <w:rPr>
          <w:rFonts w:ascii="Corbel" w:hAnsi="Corbel"/>
        </w:rPr>
        <w:t>the</w:t>
      </w:r>
      <w:r w:rsidR="003F4038" w:rsidRPr="00C10E30">
        <w:rPr>
          <w:rFonts w:ascii="Corbel" w:hAnsi="Corbel"/>
        </w:rPr>
        <w:t xml:space="preserve"> accused w</w:t>
      </w:r>
      <w:r w:rsidR="00952F5A" w:rsidRPr="00C10E30">
        <w:rPr>
          <w:rFonts w:ascii="Corbel" w:hAnsi="Corbel"/>
        </w:rPr>
        <w:t xml:space="preserve">as </w:t>
      </w:r>
      <w:r w:rsidR="000734AD" w:rsidRPr="00C10E30">
        <w:rPr>
          <w:rFonts w:ascii="Corbel" w:hAnsi="Corbel"/>
        </w:rPr>
        <w:t>fugitive</w:t>
      </w:r>
      <w:r w:rsidR="00F41991" w:rsidRPr="00C10E30">
        <w:rPr>
          <w:rFonts w:ascii="Corbel" w:hAnsi="Corbel"/>
        </w:rPr>
        <w:t xml:space="preserve"> but, o</w:t>
      </w:r>
      <w:r w:rsidR="00952F5A" w:rsidRPr="00C10E30">
        <w:rPr>
          <w:rFonts w:ascii="Corbel" w:hAnsi="Corbel"/>
        </w:rPr>
        <w:t xml:space="preserve">ften </w:t>
      </w:r>
      <w:r w:rsidR="000734AD" w:rsidRPr="00C10E30">
        <w:rPr>
          <w:rFonts w:ascii="Corbel" w:hAnsi="Corbel"/>
        </w:rPr>
        <w:t xml:space="preserve">execution </w:t>
      </w:r>
      <w:r w:rsidR="00F41991" w:rsidRPr="00C10E30">
        <w:rPr>
          <w:rFonts w:ascii="Corbel" w:hAnsi="Corbel"/>
        </w:rPr>
        <w:t>was</w:t>
      </w:r>
      <w:r w:rsidR="000734AD" w:rsidRPr="00C10E30">
        <w:rPr>
          <w:rFonts w:ascii="Corbel" w:hAnsi="Corbel"/>
        </w:rPr>
        <w:t xml:space="preserve"> suspected. </w:t>
      </w:r>
      <w:r w:rsidR="00573F84" w:rsidRPr="00C10E30">
        <w:rPr>
          <w:rFonts w:ascii="Corbel" w:hAnsi="Corbel"/>
        </w:rPr>
        <w:t xml:space="preserve">Some trials </w:t>
      </w:r>
      <w:r w:rsidR="00DF214C" w:rsidRPr="00C10E30">
        <w:rPr>
          <w:rFonts w:ascii="Corbel" w:hAnsi="Corbel"/>
        </w:rPr>
        <w:t xml:space="preserve">(8%) </w:t>
      </w:r>
      <w:r w:rsidR="00573F84" w:rsidRPr="00C10E30">
        <w:rPr>
          <w:rFonts w:ascii="Corbel" w:hAnsi="Corbel"/>
        </w:rPr>
        <w:t xml:space="preserve">had other outcomes including acquittal but 51% </w:t>
      </w:r>
      <w:r w:rsidR="000734AD" w:rsidRPr="00C10E30">
        <w:rPr>
          <w:rFonts w:ascii="Corbel" w:hAnsi="Corbel"/>
        </w:rPr>
        <w:t xml:space="preserve">of the accused were </w:t>
      </w:r>
      <w:r w:rsidR="00373E30" w:rsidRPr="00C10E30">
        <w:rPr>
          <w:rFonts w:ascii="Corbel" w:hAnsi="Corbel"/>
        </w:rPr>
        <w:t>found guilty</w:t>
      </w:r>
      <w:r w:rsidR="000734AD" w:rsidRPr="00C10E30">
        <w:rPr>
          <w:rFonts w:ascii="Corbel" w:hAnsi="Corbel"/>
        </w:rPr>
        <w:t xml:space="preserve"> with </w:t>
      </w:r>
      <w:r w:rsidR="00373E30" w:rsidRPr="00C10E30">
        <w:rPr>
          <w:rFonts w:ascii="Corbel" w:hAnsi="Corbel"/>
        </w:rPr>
        <w:t>90% (n=65)</w:t>
      </w:r>
      <w:r w:rsidR="000734AD" w:rsidRPr="00C10E30">
        <w:rPr>
          <w:rFonts w:ascii="Corbel" w:hAnsi="Corbel"/>
        </w:rPr>
        <w:t xml:space="preserve"> </w:t>
      </w:r>
      <w:r w:rsidR="00373E30" w:rsidRPr="00C10E30">
        <w:rPr>
          <w:rFonts w:ascii="Corbel" w:hAnsi="Corbel"/>
        </w:rPr>
        <w:t>executed</w:t>
      </w:r>
      <w:r w:rsidR="000734AD" w:rsidRPr="00C10E30">
        <w:rPr>
          <w:rFonts w:ascii="Corbel" w:hAnsi="Corbel"/>
        </w:rPr>
        <w:t xml:space="preserve"> </w:t>
      </w:r>
      <w:r w:rsidR="00492758" w:rsidRPr="00C10E30">
        <w:rPr>
          <w:rFonts w:ascii="Corbel" w:hAnsi="Corbel"/>
        </w:rPr>
        <w:t xml:space="preserve">or </w:t>
      </w:r>
      <w:r w:rsidR="000734AD" w:rsidRPr="00C10E30">
        <w:rPr>
          <w:rFonts w:ascii="Corbel" w:hAnsi="Corbel"/>
        </w:rPr>
        <w:t>receiv</w:t>
      </w:r>
      <w:r w:rsidR="00492758" w:rsidRPr="00C10E30">
        <w:rPr>
          <w:rFonts w:ascii="Corbel" w:hAnsi="Corbel"/>
        </w:rPr>
        <w:t>ed</w:t>
      </w:r>
      <w:r w:rsidR="000734AD" w:rsidRPr="00C10E30">
        <w:rPr>
          <w:rFonts w:ascii="Corbel" w:hAnsi="Corbel"/>
        </w:rPr>
        <w:t xml:space="preserve"> </w:t>
      </w:r>
      <w:r w:rsidR="00BF0962" w:rsidRPr="00C10E30">
        <w:rPr>
          <w:rFonts w:ascii="Corbel" w:hAnsi="Corbel"/>
        </w:rPr>
        <w:t xml:space="preserve">other </w:t>
      </w:r>
      <w:r w:rsidR="009849E1" w:rsidRPr="00C10E30">
        <w:rPr>
          <w:rFonts w:ascii="Corbel" w:hAnsi="Corbel"/>
        </w:rPr>
        <w:t xml:space="preserve">punishment </w:t>
      </w:r>
      <w:r w:rsidR="006D1E83" w:rsidRPr="00C10E30">
        <w:rPr>
          <w:rFonts w:ascii="Corbel" w:hAnsi="Corbel"/>
        </w:rPr>
        <w:t xml:space="preserve">such as </w:t>
      </w:r>
      <w:r w:rsidR="009849E1" w:rsidRPr="00C10E30">
        <w:rPr>
          <w:rFonts w:ascii="Corbel" w:hAnsi="Corbel"/>
        </w:rPr>
        <w:t>branding.</w:t>
      </w:r>
      <w:r w:rsidR="00373E30" w:rsidRPr="00C10E30">
        <w:rPr>
          <w:rFonts w:ascii="Corbel" w:hAnsi="Corbel"/>
        </w:rPr>
        <w:t xml:space="preserve"> </w:t>
      </w:r>
    </w:p>
    <w:p w14:paraId="4F4115EE" w14:textId="77777777" w:rsidR="00BE57B6" w:rsidRPr="00C10E30" w:rsidRDefault="00BE57B6" w:rsidP="00BE57B6">
      <w:pPr>
        <w:rPr>
          <w:rFonts w:ascii="Corbel" w:hAnsi="Corbel"/>
          <w:b/>
          <w:bCs/>
          <w:i/>
          <w:iCs/>
        </w:rPr>
      </w:pPr>
      <w:r w:rsidRPr="00C10E30">
        <w:rPr>
          <w:rFonts w:ascii="Corbel" w:hAnsi="Corbel"/>
          <w:b/>
          <w:bCs/>
          <w:i/>
          <w:iCs/>
        </w:rPr>
        <w:t>3.3</w:t>
      </w:r>
      <w:r w:rsidRPr="00C10E30">
        <w:rPr>
          <w:rFonts w:ascii="Corbel" w:hAnsi="Corbel"/>
          <w:b/>
          <w:bCs/>
          <w:i/>
          <w:iCs/>
        </w:rPr>
        <w:tab/>
      </w:r>
      <w:r w:rsidRPr="00C10E30">
        <w:rPr>
          <w:rFonts w:ascii="Corbel" w:hAnsi="Corbel"/>
          <w:i/>
          <w:iCs/>
        </w:rPr>
        <w:t>Folk-healing and midwifery practices</w:t>
      </w:r>
    </w:p>
    <w:p w14:paraId="3FA220F2" w14:textId="3CD56F3D" w:rsidR="00B11B2D" w:rsidRPr="00C10E30" w:rsidRDefault="00837B15" w:rsidP="00B11B2D">
      <w:pPr>
        <w:spacing w:line="360" w:lineRule="auto"/>
        <w:jc w:val="both"/>
        <w:rPr>
          <w:rFonts w:ascii="Corbel" w:hAnsi="Corbel"/>
        </w:rPr>
      </w:pPr>
      <w:r w:rsidRPr="00C10E30">
        <w:rPr>
          <w:rFonts w:ascii="Corbel" w:hAnsi="Corbel"/>
        </w:rPr>
        <w:t>Most</w:t>
      </w:r>
      <w:r w:rsidR="00BE57B6" w:rsidRPr="00C10E30">
        <w:rPr>
          <w:rFonts w:ascii="Corbel" w:hAnsi="Corbel"/>
        </w:rPr>
        <w:t xml:space="preserve"> </w:t>
      </w:r>
      <w:r w:rsidRPr="00C10E30">
        <w:rPr>
          <w:rFonts w:ascii="Corbel" w:hAnsi="Corbel"/>
        </w:rPr>
        <w:t>(</w:t>
      </w:r>
      <w:r w:rsidR="00BE57B6" w:rsidRPr="00C10E30">
        <w:rPr>
          <w:rFonts w:ascii="Corbel" w:hAnsi="Corbel"/>
        </w:rPr>
        <w:t xml:space="preserve">98%) had witchcraft accusations for </w:t>
      </w:r>
      <w:r w:rsidR="002A1D9B" w:rsidRPr="00C10E30">
        <w:rPr>
          <w:rFonts w:ascii="Corbel" w:hAnsi="Corbel"/>
        </w:rPr>
        <w:t>folk-</w:t>
      </w:r>
      <w:r w:rsidR="00BE57B6" w:rsidRPr="00C10E30">
        <w:rPr>
          <w:rFonts w:ascii="Corbel" w:hAnsi="Corbel"/>
        </w:rPr>
        <w:t xml:space="preserve">healing. </w:t>
      </w:r>
      <w:r w:rsidR="00F86055" w:rsidRPr="00C10E30">
        <w:rPr>
          <w:rFonts w:ascii="Corbel" w:hAnsi="Corbel"/>
        </w:rPr>
        <w:t xml:space="preserve">Ten </w:t>
      </w:r>
      <w:r w:rsidR="008A19F9" w:rsidRPr="00C10E30">
        <w:rPr>
          <w:rFonts w:ascii="Corbel" w:hAnsi="Corbel"/>
        </w:rPr>
        <w:t>had a</w:t>
      </w:r>
      <w:r w:rsidR="00BE57B6" w:rsidRPr="00C10E30">
        <w:rPr>
          <w:rFonts w:ascii="Corbel" w:hAnsi="Corbel"/>
        </w:rPr>
        <w:t xml:space="preserve"> midwifery characterisation</w:t>
      </w:r>
      <w:r w:rsidR="00F86055" w:rsidRPr="00C10E30">
        <w:rPr>
          <w:rFonts w:ascii="Corbel" w:hAnsi="Corbel"/>
        </w:rPr>
        <w:t xml:space="preserve"> with </w:t>
      </w:r>
      <w:r w:rsidR="008A19F9" w:rsidRPr="00C10E30">
        <w:rPr>
          <w:rFonts w:ascii="Corbel" w:hAnsi="Corbel"/>
        </w:rPr>
        <w:t>three of these</w:t>
      </w:r>
      <w:r w:rsidR="00BE57B6" w:rsidRPr="00C10E30">
        <w:rPr>
          <w:rFonts w:ascii="Corbel" w:hAnsi="Corbel"/>
        </w:rPr>
        <w:t xml:space="preserve"> </w:t>
      </w:r>
      <w:r w:rsidR="00F86055" w:rsidRPr="00C10E30">
        <w:rPr>
          <w:rFonts w:ascii="Corbel" w:hAnsi="Corbel"/>
        </w:rPr>
        <w:t xml:space="preserve">also working </w:t>
      </w:r>
      <w:r w:rsidR="00BE57B6" w:rsidRPr="00C10E30">
        <w:rPr>
          <w:rFonts w:ascii="Corbel" w:hAnsi="Corbel"/>
        </w:rPr>
        <w:t>as folk-heal</w:t>
      </w:r>
      <w:r w:rsidR="00AC46A0" w:rsidRPr="00C10E30">
        <w:rPr>
          <w:rFonts w:ascii="Corbel" w:hAnsi="Corbel"/>
        </w:rPr>
        <w:t>ers</w:t>
      </w:r>
      <w:r w:rsidR="002B6E9D" w:rsidRPr="00C10E30">
        <w:rPr>
          <w:rFonts w:ascii="Corbel" w:hAnsi="Corbel"/>
        </w:rPr>
        <w:t xml:space="preserve">. </w:t>
      </w:r>
      <w:r w:rsidR="00D409B1" w:rsidRPr="00C10E30">
        <w:rPr>
          <w:rFonts w:ascii="Corbel" w:hAnsi="Corbel"/>
        </w:rPr>
        <w:t xml:space="preserve">Whilst </w:t>
      </w:r>
      <w:r w:rsidR="00F86055" w:rsidRPr="00C10E30">
        <w:rPr>
          <w:rFonts w:ascii="Corbel" w:hAnsi="Corbel"/>
        </w:rPr>
        <w:t xml:space="preserve">only 10 had a midwifery characterisation, </w:t>
      </w:r>
      <w:r w:rsidR="00D409B1" w:rsidRPr="00C10E30">
        <w:rPr>
          <w:rFonts w:ascii="Corbel" w:hAnsi="Corbel"/>
        </w:rPr>
        <w:t>m</w:t>
      </w:r>
      <w:r w:rsidR="008A19F9" w:rsidRPr="00C10E30">
        <w:rPr>
          <w:rFonts w:ascii="Corbel" w:hAnsi="Corbel"/>
        </w:rPr>
        <w:t xml:space="preserve">ore </w:t>
      </w:r>
      <w:r w:rsidR="00D409B1" w:rsidRPr="00C10E30">
        <w:rPr>
          <w:rFonts w:ascii="Corbel" w:hAnsi="Corbel"/>
        </w:rPr>
        <w:t xml:space="preserve">than </w:t>
      </w:r>
      <w:r w:rsidR="00F733D2" w:rsidRPr="00C10E30">
        <w:rPr>
          <w:rFonts w:ascii="Corbel" w:hAnsi="Corbel"/>
        </w:rPr>
        <w:t>10 were</w:t>
      </w:r>
      <w:r w:rsidR="000D35D5" w:rsidRPr="00C10E30">
        <w:rPr>
          <w:rFonts w:ascii="Corbel" w:hAnsi="Corbel"/>
        </w:rPr>
        <w:t xml:space="preserve"> </w:t>
      </w:r>
      <w:r w:rsidR="008A19F9" w:rsidRPr="00C10E30">
        <w:rPr>
          <w:rFonts w:ascii="Corbel" w:hAnsi="Corbel"/>
        </w:rPr>
        <w:t>providing midwifery services</w:t>
      </w:r>
      <w:r w:rsidR="000D35D5" w:rsidRPr="00C10E30">
        <w:rPr>
          <w:rFonts w:ascii="Corbel" w:hAnsi="Corbel"/>
        </w:rPr>
        <w:t xml:space="preserve">. For example, </w:t>
      </w:r>
      <w:r w:rsidR="008A19F9" w:rsidRPr="00C10E30">
        <w:rPr>
          <w:rFonts w:ascii="Corbel" w:hAnsi="Corbel"/>
        </w:rPr>
        <w:t xml:space="preserve">Bessie Aiken (1597) </w:t>
      </w:r>
      <w:r w:rsidR="00BB4B54" w:rsidRPr="00C10E30">
        <w:rPr>
          <w:rFonts w:ascii="Corbel" w:hAnsi="Corbel"/>
        </w:rPr>
        <w:t xml:space="preserve">only </w:t>
      </w:r>
      <w:r w:rsidR="000A1690" w:rsidRPr="00C10E30">
        <w:rPr>
          <w:rFonts w:ascii="Corbel" w:hAnsi="Corbel"/>
        </w:rPr>
        <w:t xml:space="preserve">had </w:t>
      </w:r>
      <w:r w:rsidR="00BB4B54" w:rsidRPr="00C10E30">
        <w:rPr>
          <w:rFonts w:ascii="Corbel" w:hAnsi="Corbel"/>
        </w:rPr>
        <w:t xml:space="preserve">a folk-healing characterisation but her </w:t>
      </w:r>
      <w:r w:rsidR="000D35D5" w:rsidRPr="00C10E30">
        <w:rPr>
          <w:rFonts w:ascii="Corbel" w:hAnsi="Corbel"/>
        </w:rPr>
        <w:t xml:space="preserve">occupation is listed </w:t>
      </w:r>
      <w:r w:rsidR="00BB4B54" w:rsidRPr="00C10E30">
        <w:rPr>
          <w:rFonts w:ascii="Corbel" w:hAnsi="Corbel"/>
        </w:rPr>
        <w:t>elsewhere (</w:t>
      </w:r>
      <w:r w:rsidR="000D35D5" w:rsidRPr="00C10E30">
        <w:rPr>
          <w:rFonts w:ascii="Corbel" w:hAnsi="Corbel"/>
        </w:rPr>
        <w:t xml:space="preserve">Larner </w:t>
      </w:r>
      <w:r w:rsidR="000D35D5" w:rsidRPr="00C10E30">
        <w:rPr>
          <w:rFonts w:ascii="Corbel" w:hAnsi="Corbel"/>
          <w:i/>
          <w:iCs/>
        </w:rPr>
        <w:t xml:space="preserve">et al., </w:t>
      </w:r>
      <w:r w:rsidR="000D35D5" w:rsidRPr="00C10E30">
        <w:rPr>
          <w:rFonts w:ascii="Corbel" w:hAnsi="Corbel"/>
        </w:rPr>
        <w:t xml:space="preserve">1977) as midwife. </w:t>
      </w:r>
      <w:r w:rsidR="00B11B2D" w:rsidRPr="00C10E30">
        <w:rPr>
          <w:rFonts w:ascii="Corbel" w:hAnsi="Corbel"/>
        </w:rPr>
        <w:t xml:space="preserve">Some </w:t>
      </w:r>
      <w:r w:rsidR="00CC448A" w:rsidRPr="00C10E30">
        <w:rPr>
          <w:rFonts w:ascii="Corbel" w:hAnsi="Corbel"/>
        </w:rPr>
        <w:t xml:space="preserve">of the accused </w:t>
      </w:r>
      <w:r w:rsidR="00B11B2D" w:rsidRPr="00C10E30">
        <w:rPr>
          <w:rFonts w:ascii="Corbel" w:hAnsi="Corbel"/>
        </w:rPr>
        <w:t>provided other services including helping with infertility, prophesising, finding lost goods</w:t>
      </w:r>
      <w:r w:rsidR="00C7016B" w:rsidRPr="00C10E30">
        <w:rPr>
          <w:rFonts w:ascii="Corbel" w:hAnsi="Corbel"/>
        </w:rPr>
        <w:t>,</w:t>
      </w:r>
      <w:r w:rsidR="00B11B2D" w:rsidRPr="00C10E30">
        <w:rPr>
          <w:rFonts w:ascii="Corbel" w:hAnsi="Corbel"/>
        </w:rPr>
        <w:t xml:space="preserve"> and </w:t>
      </w:r>
      <w:r w:rsidR="00AC5A96" w:rsidRPr="00C10E30">
        <w:rPr>
          <w:rFonts w:ascii="Corbel" w:hAnsi="Corbel"/>
        </w:rPr>
        <w:t>providing</w:t>
      </w:r>
      <w:r w:rsidR="00B11B2D" w:rsidRPr="00C10E30">
        <w:rPr>
          <w:rFonts w:ascii="Corbel" w:hAnsi="Corbel"/>
        </w:rPr>
        <w:t xml:space="preserve"> protective magic. Thirty-eight also worked with animals.</w:t>
      </w:r>
      <w:r w:rsidR="002A170E" w:rsidRPr="00C10E30">
        <w:rPr>
          <w:rFonts w:ascii="Corbel" w:hAnsi="Corbel"/>
        </w:rPr>
        <w:t xml:space="preserve"> </w:t>
      </w:r>
      <w:r w:rsidR="001C00F0" w:rsidRPr="00C10E30">
        <w:rPr>
          <w:rFonts w:ascii="Corbel" w:hAnsi="Corbel"/>
        </w:rPr>
        <w:t xml:space="preserve">Some men worked as midwives. </w:t>
      </w:r>
      <w:r w:rsidR="00047015" w:rsidRPr="00C10E30">
        <w:rPr>
          <w:rFonts w:ascii="Corbel" w:hAnsi="Corbel"/>
        </w:rPr>
        <w:t>S</w:t>
      </w:r>
      <w:r w:rsidR="003435A7" w:rsidRPr="00C10E30">
        <w:rPr>
          <w:rFonts w:ascii="Corbel" w:hAnsi="Corbel"/>
        </w:rPr>
        <w:t xml:space="preserve">everal </w:t>
      </w:r>
      <w:r w:rsidR="00CD2CCF" w:rsidRPr="00C10E30">
        <w:rPr>
          <w:rFonts w:ascii="Corbel" w:hAnsi="Corbel"/>
        </w:rPr>
        <w:t>worked together including</w:t>
      </w:r>
      <w:r w:rsidR="00563407" w:rsidRPr="00C10E30">
        <w:rPr>
          <w:rFonts w:ascii="Corbel" w:hAnsi="Corbel"/>
        </w:rPr>
        <w:t xml:space="preserve"> husband-and-wife healing team</w:t>
      </w:r>
      <w:r w:rsidR="00CD2CCF" w:rsidRPr="00C10E30">
        <w:rPr>
          <w:rFonts w:ascii="Corbel" w:hAnsi="Corbel"/>
        </w:rPr>
        <w:t xml:space="preserve"> Bessie Graham</w:t>
      </w:r>
      <w:r w:rsidR="00C34D92" w:rsidRPr="00C10E30">
        <w:rPr>
          <w:rFonts w:ascii="Corbel" w:hAnsi="Corbel"/>
        </w:rPr>
        <w:t xml:space="preserve"> and </w:t>
      </w:r>
      <w:r w:rsidR="00CD2CCF" w:rsidRPr="00C10E30">
        <w:rPr>
          <w:rFonts w:ascii="Corbel" w:hAnsi="Corbel"/>
        </w:rPr>
        <w:t>Thomas Paton (</w:t>
      </w:r>
      <w:r w:rsidR="000A1690" w:rsidRPr="00C10E30">
        <w:rPr>
          <w:rFonts w:ascii="Corbel" w:hAnsi="Corbel"/>
        </w:rPr>
        <w:t xml:space="preserve">trial dates </w:t>
      </w:r>
      <w:r w:rsidR="00CD2CCF" w:rsidRPr="00C10E30">
        <w:rPr>
          <w:rFonts w:ascii="Corbel" w:hAnsi="Corbel"/>
        </w:rPr>
        <w:t>1650)</w:t>
      </w:r>
      <w:r w:rsidR="00C34D92" w:rsidRPr="00C10E30">
        <w:rPr>
          <w:rFonts w:ascii="Corbel" w:hAnsi="Corbel"/>
        </w:rPr>
        <w:t xml:space="preserve">. </w:t>
      </w:r>
      <w:r w:rsidR="007B48D1" w:rsidRPr="00C10E30">
        <w:rPr>
          <w:rFonts w:ascii="Corbel" w:hAnsi="Corbel"/>
        </w:rPr>
        <w:t xml:space="preserve">Christian Saidler, Christian Lewinstoun, Bessie Aiken and Jonet </w:t>
      </w:r>
      <w:r w:rsidR="007B48D1" w:rsidRPr="00C10E30">
        <w:rPr>
          <w:rFonts w:ascii="Corbel" w:hAnsi="Corbel"/>
        </w:rPr>
        <w:lastRenderedPageBreak/>
        <w:t xml:space="preserve">Stewart </w:t>
      </w:r>
      <w:r w:rsidR="004543FA" w:rsidRPr="00C10E30">
        <w:rPr>
          <w:rFonts w:ascii="Corbel" w:hAnsi="Corbel"/>
        </w:rPr>
        <w:t>healed together</w:t>
      </w:r>
      <w:r w:rsidR="000A7138" w:rsidRPr="00C10E30">
        <w:rPr>
          <w:rFonts w:ascii="Corbel" w:hAnsi="Corbel"/>
        </w:rPr>
        <w:t xml:space="preserve">. These </w:t>
      </w:r>
      <w:r w:rsidR="000A1690" w:rsidRPr="00C10E30">
        <w:rPr>
          <w:rFonts w:ascii="Corbel" w:hAnsi="Corbel"/>
        </w:rPr>
        <w:t xml:space="preserve">four </w:t>
      </w:r>
      <w:r w:rsidR="000A7138" w:rsidRPr="00C10E30">
        <w:rPr>
          <w:rFonts w:ascii="Corbel" w:hAnsi="Corbel"/>
        </w:rPr>
        <w:t xml:space="preserve">women were </w:t>
      </w:r>
      <w:r w:rsidR="0010604F" w:rsidRPr="00C10E30">
        <w:rPr>
          <w:rFonts w:ascii="Corbel" w:hAnsi="Corbel"/>
        </w:rPr>
        <w:t xml:space="preserve">all </w:t>
      </w:r>
      <w:r w:rsidR="000A1690" w:rsidRPr="00C10E30">
        <w:rPr>
          <w:rFonts w:ascii="Corbel" w:hAnsi="Corbel"/>
        </w:rPr>
        <w:t xml:space="preserve">tried together in Edinburgh (1597) and found </w:t>
      </w:r>
      <w:r w:rsidR="00AE6242" w:rsidRPr="00C10E30">
        <w:rPr>
          <w:rFonts w:ascii="Corbel" w:hAnsi="Corbel"/>
        </w:rPr>
        <w:t>guilty</w:t>
      </w:r>
      <w:r w:rsidR="00C7016B" w:rsidRPr="00C10E30">
        <w:rPr>
          <w:rFonts w:ascii="Corbel" w:hAnsi="Corbel"/>
        </w:rPr>
        <w:t>,</w:t>
      </w:r>
      <w:r w:rsidR="0010604F" w:rsidRPr="00C10E30">
        <w:rPr>
          <w:rFonts w:ascii="Corbel" w:hAnsi="Corbel"/>
        </w:rPr>
        <w:t xml:space="preserve"> </w:t>
      </w:r>
      <w:r w:rsidR="00AE6242" w:rsidRPr="00C10E30">
        <w:rPr>
          <w:rFonts w:ascii="Corbel" w:hAnsi="Corbel"/>
        </w:rPr>
        <w:t xml:space="preserve">but </w:t>
      </w:r>
      <w:r w:rsidR="00AC3053" w:rsidRPr="00C10E30">
        <w:rPr>
          <w:rFonts w:ascii="Corbel" w:hAnsi="Corbel"/>
        </w:rPr>
        <w:t xml:space="preserve">Bessie </w:t>
      </w:r>
      <w:r w:rsidR="00047015" w:rsidRPr="00C10E30">
        <w:rPr>
          <w:rFonts w:ascii="Corbel" w:hAnsi="Corbel"/>
        </w:rPr>
        <w:t>Aiken</w:t>
      </w:r>
      <w:r w:rsidR="00AE6242" w:rsidRPr="00C10E30">
        <w:rPr>
          <w:rFonts w:ascii="Corbel" w:hAnsi="Corbel"/>
        </w:rPr>
        <w:t xml:space="preserve"> escaped execution</w:t>
      </w:r>
      <w:r w:rsidR="005C0E72" w:rsidRPr="00C10E30">
        <w:rPr>
          <w:rFonts w:ascii="Corbel" w:hAnsi="Corbel"/>
        </w:rPr>
        <w:t xml:space="preserve"> </w:t>
      </w:r>
      <w:r w:rsidR="000A1690" w:rsidRPr="00C10E30">
        <w:rPr>
          <w:rFonts w:ascii="Corbel" w:hAnsi="Corbel"/>
        </w:rPr>
        <w:t>and was released in 1598 after having a baby in prison</w:t>
      </w:r>
      <w:r w:rsidR="00AE6242" w:rsidRPr="00C10E30">
        <w:rPr>
          <w:rFonts w:ascii="Corbel" w:hAnsi="Corbel"/>
        </w:rPr>
        <w:t xml:space="preserve">. </w:t>
      </w:r>
      <w:r w:rsidR="001E4621" w:rsidRPr="00C10E30">
        <w:rPr>
          <w:rFonts w:ascii="Corbel" w:hAnsi="Corbel"/>
        </w:rPr>
        <w:t xml:space="preserve">Some </w:t>
      </w:r>
      <w:r w:rsidR="003F3F07" w:rsidRPr="00C10E30">
        <w:rPr>
          <w:rFonts w:ascii="Corbel" w:hAnsi="Corbel"/>
        </w:rPr>
        <w:t xml:space="preserve">women </w:t>
      </w:r>
      <w:r w:rsidR="003435A7" w:rsidRPr="00C10E30">
        <w:rPr>
          <w:rFonts w:ascii="Corbel" w:hAnsi="Corbel"/>
        </w:rPr>
        <w:t>reportedly</w:t>
      </w:r>
      <w:r w:rsidR="003F3F07" w:rsidRPr="00C10E30">
        <w:rPr>
          <w:rFonts w:ascii="Corbel" w:hAnsi="Corbel"/>
        </w:rPr>
        <w:t xml:space="preserve"> learned their </w:t>
      </w:r>
      <w:r w:rsidR="001E4621" w:rsidRPr="00C10E30">
        <w:rPr>
          <w:rFonts w:ascii="Corbel" w:hAnsi="Corbel"/>
        </w:rPr>
        <w:t>healing</w:t>
      </w:r>
      <w:r w:rsidR="00AE4A00" w:rsidRPr="00C10E30">
        <w:rPr>
          <w:rFonts w:ascii="Corbel" w:hAnsi="Corbel"/>
        </w:rPr>
        <w:t xml:space="preserve"> or </w:t>
      </w:r>
      <w:r w:rsidR="001E4621" w:rsidRPr="00C10E30">
        <w:rPr>
          <w:rFonts w:ascii="Corbel" w:hAnsi="Corbel"/>
        </w:rPr>
        <w:t xml:space="preserve">midwifery </w:t>
      </w:r>
      <w:r w:rsidR="00712578" w:rsidRPr="00C10E30">
        <w:rPr>
          <w:rFonts w:ascii="Corbel" w:hAnsi="Corbel"/>
        </w:rPr>
        <w:t xml:space="preserve">practices </w:t>
      </w:r>
      <w:r w:rsidR="001E4621" w:rsidRPr="00C10E30">
        <w:rPr>
          <w:rFonts w:ascii="Corbel" w:hAnsi="Corbel"/>
        </w:rPr>
        <w:t xml:space="preserve">from other </w:t>
      </w:r>
      <w:r w:rsidR="004B571E" w:rsidRPr="00C10E30">
        <w:rPr>
          <w:rFonts w:ascii="Corbel" w:hAnsi="Corbel"/>
        </w:rPr>
        <w:t>women,</w:t>
      </w:r>
      <w:r w:rsidR="001E4621" w:rsidRPr="00C10E30">
        <w:rPr>
          <w:rFonts w:ascii="Corbel" w:hAnsi="Corbel"/>
        </w:rPr>
        <w:t xml:space="preserve"> but</w:t>
      </w:r>
      <w:r w:rsidR="003F3F07" w:rsidRPr="00C10E30">
        <w:rPr>
          <w:rFonts w:ascii="Corbel" w:hAnsi="Corbel"/>
        </w:rPr>
        <w:t xml:space="preserve"> </w:t>
      </w:r>
      <w:r w:rsidR="004543FA" w:rsidRPr="00C10E30">
        <w:rPr>
          <w:rFonts w:ascii="Corbel" w:hAnsi="Corbel"/>
        </w:rPr>
        <w:t>f</w:t>
      </w:r>
      <w:r w:rsidR="003F3F07" w:rsidRPr="00C10E30">
        <w:rPr>
          <w:rFonts w:ascii="Corbel" w:hAnsi="Corbel"/>
        </w:rPr>
        <w:t>ive</w:t>
      </w:r>
      <w:r w:rsidR="00D77E53" w:rsidRPr="00C10E30">
        <w:rPr>
          <w:rFonts w:ascii="Corbel" w:hAnsi="Corbel"/>
        </w:rPr>
        <w:t xml:space="preserve"> 16</w:t>
      </w:r>
      <w:r w:rsidR="00D77E53" w:rsidRPr="00C10E30">
        <w:rPr>
          <w:rFonts w:ascii="Corbel" w:hAnsi="Corbel"/>
          <w:vertAlign w:val="superscript"/>
        </w:rPr>
        <w:t>th</w:t>
      </w:r>
      <w:r w:rsidR="00D77E53" w:rsidRPr="00C10E30">
        <w:rPr>
          <w:rFonts w:ascii="Corbel" w:hAnsi="Corbel"/>
        </w:rPr>
        <w:t xml:space="preserve"> century women</w:t>
      </w:r>
      <w:r w:rsidR="008E4DA5" w:rsidRPr="00C10E30">
        <w:rPr>
          <w:rFonts w:ascii="Corbel" w:hAnsi="Corbel"/>
        </w:rPr>
        <w:t xml:space="preserve"> </w:t>
      </w:r>
      <w:r w:rsidR="00712578" w:rsidRPr="00C10E30">
        <w:rPr>
          <w:rFonts w:ascii="Corbel" w:hAnsi="Corbel"/>
        </w:rPr>
        <w:t xml:space="preserve">learned from </w:t>
      </w:r>
      <w:r w:rsidR="003F3F07" w:rsidRPr="00C10E30">
        <w:rPr>
          <w:rFonts w:ascii="Corbel" w:hAnsi="Corbel"/>
        </w:rPr>
        <w:t xml:space="preserve">men </w:t>
      </w:r>
      <w:r w:rsidR="00712578" w:rsidRPr="00C10E30">
        <w:rPr>
          <w:rFonts w:ascii="Corbel" w:hAnsi="Corbel"/>
        </w:rPr>
        <w:t xml:space="preserve">including </w:t>
      </w:r>
      <w:r w:rsidR="00256FCB" w:rsidRPr="00C10E30">
        <w:rPr>
          <w:rFonts w:ascii="Corbel" w:hAnsi="Corbel"/>
        </w:rPr>
        <w:t>A</w:t>
      </w:r>
      <w:r w:rsidR="003F3F07" w:rsidRPr="00C10E30">
        <w:rPr>
          <w:rFonts w:ascii="Corbel" w:hAnsi="Corbel"/>
        </w:rPr>
        <w:t xml:space="preserve">gnes Sampsoune </w:t>
      </w:r>
      <w:r w:rsidR="009B230F" w:rsidRPr="00C10E30">
        <w:rPr>
          <w:rFonts w:ascii="Corbel" w:hAnsi="Corbel"/>
        </w:rPr>
        <w:t xml:space="preserve">(1591) </w:t>
      </w:r>
      <w:r w:rsidR="003F3F07" w:rsidRPr="00C10E30">
        <w:rPr>
          <w:rFonts w:ascii="Corbel" w:hAnsi="Corbel"/>
        </w:rPr>
        <w:t>and Christian Saidler</w:t>
      </w:r>
      <w:r w:rsidR="00256FCB" w:rsidRPr="00C10E30">
        <w:rPr>
          <w:rFonts w:ascii="Corbel" w:hAnsi="Corbel"/>
        </w:rPr>
        <w:t xml:space="preserve"> </w:t>
      </w:r>
      <w:r w:rsidR="009B230F" w:rsidRPr="00C10E30">
        <w:rPr>
          <w:rFonts w:ascii="Corbel" w:hAnsi="Corbel"/>
        </w:rPr>
        <w:t xml:space="preserve">(1597) </w:t>
      </w:r>
      <w:r w:rsidR="00712578" w:rsidRPr="00C10E30">
        <w:rPr>
          <w:rFonts w:ascii="Corbel" w:hAnsi="Corbel"/>
        </w:rPr>
        <w:t xml:space="preserve">who were taught by </w:t>
      </w:r>
      <w:r w:rsidR="00256FCB" w:rsidRPr="00C10E30">
        <w:rPr>
          <w:rFonts w:ascii="Corbel" w:hAnsi="Corbel"/>
        </w:rPr>
        <w:t>their fathers</w:t>
      </w:r>
      <w:r w:rsidR="003F3F07" w:rsidRPr="00C10E30">
        <w:rPr>
          <w:rFonts w:ascii="Corbel" w:hAnsi="Corbel"/>
        </w:rPr>
        <w:t xml:space="preserve">. </w:t>
      </w:r>
      <w:r w:rsidR="00BE57B6" w:rsidRPr="00C10E30">
        <w:rPr>
          <w:rFonts w:ascii="Corbel" w:hAnsi="Corbel"/>
        </w:rPr>
        <w:t>Bartie Patersoune</w:t>
      </w:r>
      <w:r w:rsidR="002A1D9B" w:rsidRPr="00C10E30">
        <w:rPr>
          <w:rFonts w:ascii="Corbel" w:hAnsi="Corbel"/>
        </w:rPr>
        <w:t xml:space="preserve"> (1607)</w:t>
      </w:r>
      <w:r w:rsidR="00BE57B6" w:rsidRPr="00C10E30">
        <w:rPr>
          <w:rFonts w:ascii="Corbel" w:hAnsi="Corbel"/>
        </w:rPr>
        <w:t>,</w:t>
      </w:r>
      <w:r w:rsidR="002B27B9" w:rsidRPr="00C10E30">
        <w:rPr>
          <w:rFonts w:ascii="Corbel" w:hAnsi="Corbel"/>
        </w:rPr>
        <w:t xml:space="preserve"> </w:t>
      </w:r>
      <w:r w:rsidR="00356902" w:rsidRPr="00C10E30">
        <w:rPr>
          <w:rFonts w:ascii="Corbel" w:hAnsi="Corbel"/>
        </w:rPr>
        <w:t xml:space="preserve">Bessie Wright (1628) and </w:t>
      </w:r>
      <w:r w:rsidR="00BE57B6" w:rsidRPr="00C10E30">
        <w:rPr>
          <w:rFonts w:ascii="Corbel" w:hAnsi="Corbel"/>
        </w:rPr>
        <w:t xml:space="preserve">Alexander </w:t>
      </w:r>
      <w:r w:rsidR="00AB2FBF" w:rsidRPr="00C10E30">
        <w:rPr>
          <w:rFonts w:ascii="Corbel" w:hAnsi="Corbel"/>
        </w:rPr>
        <w:t>Drummond</w:t>
      </w:r>
      <w:r w:rsidR="009B230F" w:rsidRPr="00C10E30">
        <w:rPr>
          <w:rFonts w:ascii="Corbel" w:hAnsi="Corbel"/>
        </w:rPr>
        <w:t xml:space="preserve"> (16</w:t>
      </w:r>
      <w:r w:rsidR="00513EA2" w:rsidRPr="00C10E30">
        <w:rPr>
          <w:rFonts w:ascii="Corbel" w:hAnsi="Corbel"/>
        </w:rPr>
        <w:t>29</w:t>
      </w:r>
      <w:r w:rsidR="009B230F" w:rsidRPr="00C10E30">
        <w:rPr>
          <w:rFonts w:ascii="Corbel" w:hAnsi="Corbel"/>
        </w:rPr>
        <w:t>)</w:t>
      </w:r>
      <w:r w:rsidR="00BE57B6" w:rsidRPr="00C10E30">
        <w:rPr>
          <w:rFonts w:ascii="Corbel" w:hAnsi="Corbel"/>
        </w:rPr>
        <w:t xml:space="preserve"> us</w:t>
      </w:r>
      <w:r w:rsidR="00CD2CCF" w:rsidRPr="00C10E30">
        <w:rPr>
          <w:rFonts w:ascii="Corbel" w:hAnsi="Corbel"/>
        </w:rPr>
        <w:t>e</w:t>
      </w:r>
      <w:r w:rsidR="00B11B2D" w:rsidRPr="00C10E30">
        <w:rPr>
          <w:rFonts w:ascii="Corbel" w:hAnsi="Corbel"/>
        </w:rPr>
        <w:t xml:space="preserve">d </w:t>
      </w:r>
      <w:r w:rsidR="00BE57B6" w:rsidRPr="00C10E30">
        <w:rPr>
          <w:rFonts w:ascii="Corbel" w:hAnsi="Corbel"/>
        </w:rPr>
        <w:t>written notes</w:t>
      </w:r>
      <w:r w:rsidR="00047015" w:rsidRPr="00C10E30">
        <w:rPr>
          <w:rFonts w:ascii="Corbel" w:hAnsi="Corbel"/>
        </w:rPr>
        <w:t>/sources</w:t>
      </w:r>
      <w:r w:rsidR="00BE57B6" w:rsidRPr="00C10E30">
        <w:rPr>
          <w:rFonts w:ascii="Corbel" w:hAnsi="Corbel"/>
        </w:rPr>
        <w:t xml:space="preserve">. </w:t>
      </w:r>
      <w:r w:rsidR="00AC3053" w:rsidRPr="00C10E30">
        <w:rPr>
          <w:rFonts w:ascii="Corbel" w:hAnsi="Corbel"/>
        </w:rPr>
        <w:t xml:space="preserve">Bessie </w:t>
      </w:r>
      <w:r w:rsidR="00047015" w:rsidRPr="00C10E30">
        <w:rPr>
          <w:rFonts w:ascii="Corbel" w:hAnsi="Corbel"/>
        </w:rPr>
        <w:t>Wright</w:t>
      </w:r>
      <w:r w:rsidR="00BE57B6" w:rsidRPr="00C10E30">
        <w:rPr>
          <w:rFonts w:ascii="Corbel" w:hAnsi="Corbel"/>
        </w:rPr>
        <w:t xml:space="preserve"> said her </w:t>
      </w:r>
      <w:r w:rsidR="002A1D9B" w:rsidRPr="00C10E30">
        <w:rPr>
          <w:rFonts w:ascii="Corbel" w:hAnsi="Corbel"/>
        </w:rPr>
        <w:t xml:space="preserve">knowledge </w:t>
      </w:r>
      <w:r w:rsidR="00BE57B6" w:rsidRPr="00C10E30">
        <w:rPr>
          <w:rFonts w:ascii="Corbel" w:hAnsi="Corbel"/>
        </w:rPr>
        <w:t>came from a 1000-year-old book that belonged to her grandfather. Patersoune’s written notes</w:t>
      </w:r>
      <w:r w:rsidR="00E73165" w:rsidRPr="00C10E30">
        <w:rPr>
          <w:rFonts w:ascii="Corbel" w:hAnsi="Corbel"/>
        </w:rPr>
        <w:t xml:space="preserve"> </w:t>
      </w:r>
      <w:r w:rsidR="002A1D9B" w:rsidRPr="00C10E30">
        <w:rPr>
          <w:rFonts w:ascii="Corbel" w:hAnsi="Corbel"/>
        </w:rPr>
        <w:t xml:space="preserve">contained </w:t>
      </w:r>
      <w:r w:rsidR="001120A0" w:rsidRPr="00C10E30">
        <w:rPr>
          <w:rFonts w:ascii="Corbel" w:hAnsi="Corbel"/>
        </w:rPr>
        <w:t>Latin</w:t>
      </w:r>
      <w:r w:rsidR="007529CE" w:rsidRPr="00C10E30">
        <w:rPr>
          <w:rFonts w:ascii="Corbel" w:hAnsi="Corbel"/>
        </w:rPr>
        <w:t xml:space="preserve"> words</w:t>
      </w:r>
      <w:r w:rsidR="001120A0" w:rsidRPr="00C10E30">
        <w:rPr>
          <w:rFonts w:ascii="Corbel" w:hAnsi="Corbel"/>
        </w:rPr>
        <w:t xml:space="preserve">, </w:t>
      </w:r>
      <w:r w:rsidR="00A023DE" w:rsidRPr="00C10E30">
        <w:rPr>
          <w:rFonts w:ascii="Corbel" w:hAnsi="Corbel"/>
        </w:rPr>
        <w:t>drawings,</w:t>
      </w:r>
      <w:r w:rsidR="007529CE" w:rsidRPr="00C10E30">
        <w:rPr>
          <w:rFonts w:ascii="Corbel" w:hAnsi="Corbel"/>
        </w:rPr>
        <w:t xml:space="preserve"> and </w:t>
      </w:r>
      <w:r w:rsidR="00BE57B6" w:rsidRPr="00C10E30">
        <w:rPr>
          <w:rFonts w:ascii="Corbel" w:hAnsi="Corbel"/>
        </w:rPr>
        <w:t>symbols</w:t>
      </w:r>
      <w:r w:rsidR="00DF7B38" w:rsidRPr="00C10E30">
        <w:rPr>
          <w:rFonts w:ascii="Corbel" w:hAnsi="Corbel"/>
        </w:rPr>
        <w:t>.</w:t>
      </w:r>
    </w:p>
    <w:p w14:paraId="4BFD6153" w14:textId="3E1A772D" w:rsidR="004C26EA" w:rsidRPr="00C10E30" w:rsidRDefault="000F5B3B" w:rsidP="004C26EA">
      <w:pPr>
        <w:spacing w:line="360" w:lineRule="auto"/>
        <w:jc w:val="both"/>
        <w:rPr>
          <w:rFonts w:ascii="Corbel" w:hAnsi="Corbel"/>
        </w:rPr>
      </w:pPr>
      <w:r w:rsidRPr="00C10E30">
        <w:rPr>
          <w:rFonts w:ascii="Corbel" w:hAnsi="Corbel"/>
        </w:rPr>
        <w:t xml:space="preserve">Little information was provided about </w:t>
      </w:r>
      <w:r w:rsidR="002A170E" w:rsidRPr="00C10E30">
        <w:rPr>
          <w:rFonts w:ascii="Corbel" w:hAnsi="Corbel"/>
        </w:rPr>
        <w:t xml:space="preserve">the </w:t>
      </w:r>
      <w:r w:rsidR="00096EC3" w:rsidRPr="00C10E30">
        <w:rPr>
          <w:rFonts w:ascii="Corbel" w:hAnsi="Corbel"/>
        </w:rPr>
        <w:t>accused’s</w:t>
      </w:r>
      <w:r w:rsidRPr="00C10E30">
        <w:rPr>
          <w:rFonts w:ascii="Corbel" w:hAnsi="Corbel"/>
        </w:rPr>
        <w:t xml:space="preserve"> patients</w:t>
      </w:r>
      <w:r w:rsidR="00261E3A" w:rsidRPr="00C10E30">
        <w:rPr>
          <w:rFonts w:ascii="Corbel" w:hAnsi="Corbel"/>
        </w:rPr>
        <w:t>; o</w:t>
      </w:r>
      <w:r w:rsidRPr="00C10E30">
        <w:rPr>
          <w:rFonts w:ascii="Corbel" w:hAnsi="Corbel"/>
        </w:rPr>
        <w:t xml:space="preserve">ften </w:t>
      </w:r>
      <w:r w:rsidR="00DD4C20" w:rsidRPr="00C10E30">
        <w:rPr>
          <w:rFonts w:ascii="Corbel" w:hAnsi="Corbel"/>
        </w:rPr>
        <w:t xml:space="preserve">records </w:t>
      </w:r>
      <w:r w:rsidR="00F55D6F" w:rsidRPr="00C10E30">
        <w:rPr>
          <w:rFonts w:ascii="Corbel" w:hAnsi="Corbel"/>
        </w:rPr>
        <w:t xml:space="preserve">simply </w:t>
      </w:r>
      <w:r w:rsidR="00DD4C20" w:rsidRPr="00C10E30">
        <w:rPr>
          <w:rFonts w:ascii="Corbel" w:hAnsi="Corbel"/>
        </w:rPr>
        <w:t xml:space="preserve">said </w:t>
      </w:r>
      <w:r w:rsidR="00C34D92" w:rsidRPr="00C10E30">
        <w:rPr>
          <w:rFonts w:ascii="Corbel" w:hAnsi="Corbel"/>
        </w:rPr>
        <w:t xml:space="preserve">they </w:t>
      </w:r>
      <w:r w:rsidR="00096EC3" w:rsidRPr="00C10E30">
        <w:rPr>
          <w:rFonts w:ascii="Corbel" w:hAnsi="Corbel"/>
        </w:rPr>
        <w:t>help</w:t>
      </w:r>
      <w:r w:rsidR="008E34CD" w:rsidRPr="00C10E30">
        <w:rPr>
          <w:rFonts w:ascii="Corbel" w:hAnsi="Corbel"/>
        </w:rPr>
        <w:t>ed</w:t>
      </w:r>
      <w:r w:rsidR="00096EC3" w:rsidRPr="00C10E30">
        <w:rPr>
          <w:rFonts w:ascii="Corbel" w:hAnsi="Corbel"/>
        </w:rPr>
        <w:t xml:space="preserve"> </w:t>
      </w:r>
      <w:r w:rsidRPr="00C10E30">
        <w:rPr>
          <w:rFonts w:ascii="Corbel" w:hAnsi="Corbel"/>
        </w:rPr>
        <w:t>a sick person or eas</w:t>
      </w:r>
      <w:r w:rsidR="008E34CD" w:rsidRPr="00C10E30">
        <w:rPr>
          <w:rFonts w:ascii="Corbel" w:hAnsi="Corbel"/>
        </w:rPr>
        <w:t>ed</w:t>
      </w:r>
      <w:r w:rsidR="00DD4C20" w:rsidRPr="00C10E30">
        <w:rPr>
          <w:rFonts w:ascii="Corbel" w:hAnsi="Corbel"/>
        </w:rPr>
        <w:t xml:space="preserve"> someone’s</w:t>
      </w:r>
      <w:r w:rsidR="008E34CD" w:rsidRPr="00C10E30">
        <w:rPr>
          <w:rFonts w:ascii="Corbel" w:hAnsi="Corbel"/>
        </w:rPr>
        <w:t xml:space="preserve"> </w:t>
      </w:r>
      <w:r w:rsidR="00955956" w:rsidRPr="00C10E30">
        <w:rPr>
          <w:rFonts w:ascii="Corbel" w:hAnsi="Corbel"/>
        </w:rPr>
        <w:t>pain</w:t>
      </w:r>
      <w:r w:rsidRPr="00C10E30">
        <w:rPr>
          <w:rFonts w:ascii="Corbel" w:hAnsi="Corbel"/>
        </w:rPr>
        <w:t>.</w:t>
      </w:r>
      <w:r w:rsidR="002A170E" w:rsidRPr="00C10E30">
        <w:rPr>
          <w:rFonts w:ascii="Corbel" w:hAnsi="Corbel"/>
        </w:rPr>
        <w:t xml:space="preserve"> </w:t>
      </w:r>
      <w:r w:rsidR="00A92879" w:rsidRPr="00C10E30">
        <w:rPr>
          <w:rFonts w:ascii="Corbel" w:hAnsi="Corbel"/>
        </w:rPr>
        <w:t xml:space="preserve">Eighteen </w:t>
      </w:r>
      <w:r w:rsidR="002A170E" w:rsidRPr="00C10E30">
        <w:rPr>
          <w:rFonts w:ascii="Corbel" w:hAnsi="Corbel"/>
        </w:rPr>
        <w:t>were reported as being paid (in money or kind)</w:t>
      </w:r>
      <w:r w:rsidR="00F55D6F" w:rsidRPr="00C10E30">
        <w:rPr>
          <w:rFonts w:ascii="Corbel" w:hAnsi="Corbel"/>
        </w:rPr>
        <w:t xml:space="preserve"> </w:t>
      </w:r>
      <w:r w:rsidR="002A170E" w:rsidRPr="00C10E30">
        <w:rPr>
          <w:rFonts w:ascii="Corbel" w:hAnsi="Corbel"/>
        </w:rPr>
        <w:t xml:space="preserve">for their services </w:t>
      </w:r>
      <w:r w:rsidR="004E2016" w:rsidRPr="00C10E30">
        <w:rPr>
          <w:rFonts w:ascii="Corbel" w:hAnsi="Corbel"/>
        </w:rPr>
        <w:t xml:space="preserve">and </w:t>
      </w:r>
      <w:r w:rsidR="002A170E" w:rsidRPr="00C10E30">
        <w:rPr>
          <w:rFonts w:ascii="Corbel" w:hAnsi="Corbel"/>
        </w:rPr>
        <w:t>some had wealthy patients including Thomas Greave (1623)</w:t>
      </w:r>
      <w:r w:rsidR="00F036C5" w:rsidRPr="00C10E30">
        <w:rPr>
          <w:rFonts w:ascii="Corbel" w:hAnsi="Corbel"/>
        </w:rPr>
        <w:t xml:space="preserve">. </w:t>
      </w:r>
      <w:r w:rsidR="002A170E" w:rsidRPr="00C10E30">
        <w:rPr>
          <w:rFonts w:ascii="Corbel" w:hAnsi="Corbel"/>
        </w:rPr>
        <w:t xml:space="preserve">Agnes Sampsoune </w:t>
      </w:r>
      <w:r w:rsidR="001B488F" w:rsidRPr="00C10E30">
        <w:rPr>
          <w:rFonts w:ascii="Corbel" w:hAnsi="Corbel"/>
        </w:rPr>
        <w:t xml:space="preserve">(1591) </w:t>
      </w:r>
      <w:r w:rsidR="002A170E" w:rsidRPr="00C10E30">
        <w:rPr>
          <w:rFonts w:ascii="Corbel" w:hAnsi="Corbel"/>
        </w:rPr>
        <w:t xml:space="preserve">had </w:t>
      </w:r>
      <w:r w:rsidR="003C78F7" w:rsidRPr="00C10E30">
        <w:rPr>
          <w:rFonts w:ascii="Corbel" w:hAnsi="Corbel"/>
        </w:rPr>
        <w:t xml:space="preserve">elite </w:t>
      </w:r>
      <w:r w:rsidR="006A0878" w:rsidRPr="00C10E30">
        <w:rPr>
          <w:rFonts w:ascii="Corbel" w:hAnsi="Corbel"/>
        </w:rPr>
        <w:t xml:space="preserve">male </w:t>
      </w:r>
      <w:r w:rsidRPr="00C10E30">
        <w:rPr>
          <w:rFonts w:ascii="Corbel" w:hAnsi="Corbel"/>
        </w:rPr>
        <w:t>patients</w:t>
      </w:r>
      <w:r w:rsidR="006649BA" w:rsidRPr="00C10E30">
        <w:rPr>
          <w:rFonts w:ascii="Corbel" w:hAnsi="Corbel"/>
        </w:rPr>
        <w:t xml:space="preserve">; </w:t>
      </w:r>
      <w:r w:rsidR="004B571E" w:rsidRPr="00C10E30">
        <w:rPr>
          <w:rFonts w:ascii="Corbel" w:hAnsi="Corbel"/>
        </w:rPr>
        <w:t>Christian</w:t>
      </w:r>
      <w:r w:rsidRPr="00C10E30">
        <w:rPr>
          <w:rFonts w:ascii="Corbel" w:hAnsi="Corbel"/>
        </w:rPr>
        <w:t xml:space="preserve"> Saidle</w:t>
      </w:r>
      <w:r w:rsidR="00AC5A96" w:rsidRPr="00C10E30">
        <w:rPr>
          <w:rFonts w:ascii="Corbel" w:hAnsi="Corbel"/>
        </w:rPr>
        <w:t>r</w:t>
      </w:r>
      <w:r w:rsidR="00D052D7" w:rsidRPr="00C10E30">
        <w:rPr>
          <w:rFonts w:ascii="Corbel" w:hAnsi="Corbel"/>
        </w:rPr>
        <w:t xml:space="preserve"> </w:t>
      </w:r>
      <w:r w:rsidR="001B488F" w:rsidRPr="00C10E30">
        <w:rPr>
          <w:rFonts w:ascii="Corbel" w:hAnsi="Corbel"/>
        </w:rPr>
        <w:t xml:space="preserve">(1597) </w:t>
      </w:r>
      <w:r w:rsidR="00F036C5" w:rsidRPr="00C10E30">
        <w:rPr>
          <w:rFonts w:ascii="Corbel" w:hAnsi="Corbel"/>
        </w:rPr>
        <w:t>cared fo</w:t>
      </w:r>
      <w:r w:rsidR="00C92AF9" w:rsidRPr="00C10E30">
        <w:rPr>
          <w:rFonts w:ascii="Corbel" w:hAnsi="Corbel"/>
        </w:rPr>
        <w:t xml:space="preserve">r </w:t>
      </w:r>
      <w:r w:rsidRPr="00C10E30">
        <w:rPr>
          <w:rFonts w:ascii="Corbel" w:hAnsi="Corbel"/>
        </w:rPr>
        <w:t>lep</w:t>
      </w:r>
      <w:r w:rsidR="00835205" w:rsidRPr="00C10E30">
        <w:rPr>
          <w:rFonts w:ascii="Corbel" w:hAnsi="Corbel"/>
        </w:rPr>
        <w:t>er</w:t>
      </w:r>
      <w:r w:rsidRPr="00C10E30">
        <w:rPr>
          <w:rFonts w:ascii="Corbel" w:hAnsi="Corbel"/>
        </w:rPr>
        <w:t xml:space="preserve">s. </w:t>
      </w:r>
      <w:r w:rsidR="004C26EA" w:rsidRPr="00C10E30">
        <w:rPr>
          <w:rFonts w:ascii="Corbel" w:hAnsi="Corbel"/>
        </w:rPr>
        <w:t xml:space="preserve">Details of individual </w:t>
      </w:r>
      <w:r w:rsidR="00475CF9" w:rsidRPr="00C10E30">
        <w:rPr>
          <w:rFonts w:ascii="Corbel" w:hAnsi="Corbel"/>
        </w:rPr>
        <w:t xml:space="preserve">human healing and/or midwifery practices </w:t>
      </w:r>
      <w:r w:rsidR="004C26EA" w:rsidRPr="00C10E30">
        <w:rPr>
          <w:rFonts w:ascii="Corbel" w:hAnsi="Corbel"/>
        </w:rPr>
        <w:t xml:space="preserve">were </w:t>
      </w:r>
      <w:r w:rsidR="00475CF9" w:rsidRPr="00C10E30">
        <w:rPr>
          <w:rFonts w:ascii="Corbel" w:hAnsi="Corbel"/>
        </w:rPr>
        <w:t xml:space="preserve">sometimes missing </w:t>
      </w:r>
      <w:r w:rsidR="00DB7E5A" w:rsidRPr="00C10E30">
        <w:rPr>
          <w:rFonts w:ascii="Corbel" w:hAnsi="Corbel"/>
        </w:rPr>
        <w:t xml:space="preserve">but </w:t>
      </w:r>
      <w:r w:rsidR="004C26EA" w:rsidRPr="00C10E30">
        <w:rPr>
          <w:rFonts w:ascii="Corbel" w:hAnsi="Corbel"/>
        </w:rPr>
        <w:t>73% had some details provided</w:t>
      </w:r>
      <w:r w:rsidR="00562663" w:rsidRPr="00C10E30">
        <w:rPr>
          <w:rFonts w:ascii="Corbel" w:hAnsi="Corbel"/>
        </w:rPr>
        <w:t xml:space="preserve"> and </w:t>
      </w:r>
      <w:r w:rsidR="00A92879" w:rsidRPr="00C10E30">
        <w:rPr>
          <w:rFonts w:ascii="Corbel" w:hAnsi="Corbel"/>
        </w:rPr>
        <w:t>these p</w:t>
      </w:r>
      <w:r w:rsidR="00F44199" w:rsidRPr="00C10E30">
        <w:rPr>
          <w:rFonts w:ascii="Corbel" w:hAnsi="Corbel"/>
        </w:rPr>
        <w:t xml:space="preserve">ractices </w:t>
      </w:r>
      <w:r w:rsidR="00A92879" w:rsidRPr="00C10E30">
        <w:rPr>
          <w:rFonts w:ascii="Corbel" w:hAnsi="Corbel"/>
        </w:rPr>
        <w:t xml:space="preserve">could be </w:t>
      </w:r>
      <w:r w:rsidR="005A762B" w:rsidRPr="00C10E30">
        <w:rPr>
          <w:rFonts w:ascii="Corbel" w:hAnsi="Corbel"/>
        </w:rPr>
        <w:t>categorised</w:t>
      </w:r>
      <w:r w:rsidR="00C550E6" w:rsidRPr="00C10E30">
        <w:rPr>
          <w:rFonts w:ascii="Corbel" w:hAnsi="Corbel"/>
        </w:rPr>
        <w:t xml:space="preserve"> as </w:t>
      </w:r>
      <w:r w:rsidR="004C26EA" w:rsidRPr="00C10E30">
        <w:rPr>
          <w:rFonts w:ascii="Corbel" w:hAnsi="Corbel"/>
        </w:rPr>
        <w:t xml:space="preserve">rituals, religious practices, and </w:t>
      </w:r>
      <w:r w:rsidR="00953E34" w:rsidRPr="00C10E30">
        <w:rPr>
          <w:rFonts w:ascii="Corbel" w:hAnsi="Corbel"/>
        </w:rPr>
        <w:t>treatments.</w:t>
      </w:r>
      <w:r w:rsidR="00F87C94" w:rsidRPr="00C10E30">
        <w:rPr>
          <w:rFonts w:ascii="Corbel" w:hAnsi="Corbel"/>
        </w:rPr>
        <w:t xml:space="preserve"> </w:t>
      </w:r>
      <w:r w:rsidR="004C26EA" w:rsidRPr="00C10E30">
        <w:rPr>
          <w:rFonts w:ascii="Corbel" w:hAnsi="Corbel"/>
        </w:rPr>
        <w:t xml:space="preserve">Ritual practices </w:t>
      </w:r>
      <w:r w:rsidR="00362393" w:rsidRPr="00C10E30">
        <w:rPr>
          <w:rFonts w:ascii="Corbel" w:hAnsi="Corbel"/>
        </w:rPr>
        <w:t xml:space="preserve">commonly </w:t>
      </w:r>
      <w:r w:rsidR="004C26EA" w:rsidRPr="00C10E30">
        <w:rPr>
          <w:rFonts w:ascii="Corbel" w:hAnsi="Corbel"/>
        </w:rPr>
        <w:t xml:space="preserve">included movement </w:t>
      </w:r>
      <w:r w:rsidR="00336F14" w:rsidRPr="00C10E30">
        <w:rPr>
          <w:rFonts w:ascii="Corbel" w:hAnsi="Corbel"/>
        </w:rPr>
        <w:t xml:space="preserve">such as </w:t>
      </w:r>
      <w:r w:rsidR="004C26EA" w:rsidRPr="00C10E30">
        <w:rPr>
          <w:rFonts w:ascii="Corbel" w:hAnsi="Corbel"/>
        </w:rPr>
        <w:t xml:space="preserve">the patient or healer walking </w:t>
      </w:r>
      <w:r w:rsidR="00336F14" w:rsidRPr="00C10E30">
        <w:rPr>
          <w:rFonts w:ascii="Corbel" w:hAnsi="Corbel"/>
        </w:rPr>
        <w:t>a</w:t>
      </w:r>
      <w:r w:rsidR="004C26EA" w:rsidRPr="00C10E30">
        <w:rPr>
          <w:rFonts w:ascii="Corbel" w:hAnsi="Corbel"/>
        </w:rPr>
        <w:t>round a tree. Actions were frequently completed three, nine or 12 times. Rituals sometimes involved stones</w:t>
      </w:r>
      <w:r w:rsidR="00362393" w:rsidRPr="00C10E30">
        <w:rPr>
          <w:rFonts w:ascii="Corbel" w:hAnsi="Corbel"/>
        </w:rPr>
        <w:t xml:space="preserve"> </w:t>
      </w:r>
      <w:r w:rsidR="00067A1E" w:rsidRPr="00C10E30">
        <w:rPr>
          <w:rFonts w:ascii="Corbel" w:hAnsi="Corbel"/>
        </w:rPr>
        <w:t xml:space="preserve">or fire. </w:t>
      </w:r>
      <w:r w:rsidR="004C26EA" w:rsidRPr="00C10E30">
        <w:rPr>
          <w:rFonts w:ascii="Corbel" w:hAnsi="Corbel"/>
        </w:rPr>
        <w:t xml:space="preserve">Circlets </w:t>
      </w:r>
      <w:r w:rsidR="00362393" w:rsidRPr="00C10E30">
        <w:rPr>
          <w:rFonts w:ascii="Corbel" w:hAnsi="Corbel"/>
        </w:rPr>
        <w:t xml:space="preserve">made of green thread, </w:t>
      </w:r>
      <w:r w:rsidR="002525B4" w:rsidRPr="00C10E30">
        <w:rPr>
          <w:rFonts w:ascii="Corbel" w:hAnsi="Corbel"/>
        </w:rPr>
        <w:t>yarn,</w:t>
      </w:r>
      <w:r w:rsidR="00362393" w:rsidRPr="00C10E30">
        <w:rPr>
          <w:rFonts w:ascii="Corbel" w:hAnsi="Corbel"/>
        </w:rPr>
        <w:t xml:space="preserve"> or woodbine (honeysuckle) </w:t>
      </w:r>
      <w:r w:rsidR="004C26EA" w:rsidRPr="00C10E30">
        <w:rPr>
          <w:rFonts w:ascii="Corbel" w:hAnsi="Corbel"/>
        </w:rPr>
        <w:t xml:space="preserve">were often used </w:t>
      </w:r>
      <w:r w:rsidR="001F1C8D" w:rsidRPr="00C10E30">
        <w:rPr>
          <w:rFonts w:ascii="Corbel" w:hAnsi="Corbel"/>
        </w:rPr>
        <w:t xml:space="preserve">including </w:t>
      </w:r>
      <w:r w:rsidR="004C26EA" w:rsidRPr="00C10E30">
        <w:rPr>
          <w:rFonts w:ascii="Corbel" w:hAnsi="Corbel"/>
        </w:rPr>
        <w:t xml:space="preserve">for women in childbirth. Sick people’s shirts were </w:t>
      </w:r>
      <w:r w:rsidR="00164CA6" w:rsidRPr="00C10E30">
        <w:rPr>
          <w:rFonts w:ascii="Corbel" w:hAnsi="Corbel"/>
        </w:rPr>
        <w:t xml:space="preserve">frequently mentioned as being </w:t>
      </w:r>
      <w:r w:rsidR="004C26EA" w:rsidRPr="00C10E30">
        <w:rPr>
          <w:rFonts w:ascii="Corbel" w:hAnsi="Corbel"/>
        </w:rPr>
        <w:t xml:space="preserve">washed </w:t>
      </w:r>
      <w:r w:rsidR="007A406F" w:rsidRPr="00C10E30">
        <w:rPr>
          <w:rFonts w:ascii="Corbel" w:hAnsi="Corbel"/>
        </w:rPr>
        <w:t>i</w:t>
      </w:r>
      <w:r w:rsidR="004C26EA" w:rsidRPr="00C10E30">
        <w:rPr>
          <w:rFonts w:ascii="Corbel" w:hAnsi="Corbel"/>
        </w:rPr>
        <w:t xml:space="preserve">n </w:t>
      </w:r>
      <w:r w:rsidR="00164CA6" w:rsidRPr="00C10E30">
        <w:rPr>
          <w:rFonts w:ascii="Corbel" w:hAnsi="Corbel"/>
        </w:rPr>
        <w:t>r</w:t>
      </w:r>
      <w:r w:rsidR="004C26EA" w:rsidRPr="00C10E30">
        <w:rPr>
          <w:rFonts w:ascii="Corbel" w:hAnsi="Corbel"/>
        </w:rPr>
        <w:t>unning water. Human products were often used</w:t>
      </w:r>
      <w:r w:rsidR="00C442E8" w:rsidRPr="00C10E30">
        <w:rPr>
          <w:rFonts w:ascii="Corbel" w:hAnsi="Corbel"/>
        </w:rPr>
        <w:t xml:space="preserve">, usually </w:t>
      </w:r>
      <w:r w:rsidR="004C26EA" w:rsidRPr="00C10E30">
        <w:rPr>
          <w:rFonts w:ascii="Corbel" w:hAnsi="Corbel"/>
        </w:rPr>
        <w:t>nail clippings</w:t>
      </w:r>
      <w:r w:rsidR="00C442E8" w:rsidRPr="00C10E30">
        <w:rPr>
          <w:rFonts w:ascii="Corbel" w:hAnsi="Corbel"/>
        </w:rPr>
        <w:t xml:space="preserve"> but </w:t>
      </w:r>
      <w:r w:rsidR="004C26EA" w:rsidRPr="00C10E30">
        <w:rPr>
          <w:rFonts w:ascii="Corbel" w:hAnsi="Corbel"/>
        </w:rPr>
        <w:t xml:space="preserve">occasionally a dead person’s </w:t>
      </w:r>
      <w:r w:rsidR="0044656B" w:rsidRPr="00C10E30">
        <w:rPr>
          <w:rFonts w:ascii="Corbel" w:hAnsi="Corbel"/>
        </w:rPr>
        <w:t>bones</w:t>
      </w:r>
      <w:r w:rsidR="004C26EA" w:rsidRPr="00C10E30">
        <w:rPr>
          <w:rFonts w:ascii="Corbel" w:hAnsi="Corbel"/>
        </w:rPr>
        <w:t xml:space="preserve">. </w:t>
      </w:r>
      <w:r w:rsidR="00567EE7" w:rsidRPr="00C10E30">
        <w:rPr>
          <w:rFonts w:ascii="Corbel" w:hAnsi="Corbel"/>
        </w:rPr>
        <w:t>R</w:t>
      </w:r>
      <w:r w:rsidR="004C26EA" w:rsidRPr="00C10E30">
        <w:rPr>
          <w:rFonts w:ascii="Corbel" w:hAnsi="Corbel"/>
        </w:rPr>
        <w:t xml:space="preserve">eligious practices frequently </w:t>
      </w:r>
      <w:r w:rsidR="000445C7" w:rsidRPr="00C10E30">
        <w:rPr>
          <w:rFonts w:ascii="Corbel" w:hAnsi="Corbel"/>
        </w:rPr>
        <w:t xml:space="preserve">involved </w:t>
      </w:r>
      <w:r w:rsidR="004C26EA" w:rsidRPr="00C10E30">
        <w:rPr>
          <w:rFonts w:ascii="Corbel" w:hAnsi="Corbel"/>
        </w:rPr>
        <w:t xml:space="preserve">the </w:t>
      </w:r>
      <w:r w:rsidR="00F6038B" w:rsidRPr="00C10E30">
        <w:rPr>
          <w:rFonts w:ascii="Corbel" w:hAnsi="Corbel"/>
        </w:rPr>
        <w:t xml:space="preserve">healer or midwife </w:t>
      </w:r>
      <w:r w:rsidR="000445C7" w:rsidRPr="00C10E30">
        <w:rPr>
          <w:rFonts w:ascii="Corbel" w:hAnsi="Corbel"/>
        </w:rPr>
        <w:t xml:space="preserve">referring in their work to </w:t>
      </w:r>
      <w:r w:rsidR="004C26EA" w:rsidRPr="00C10E30">
        <w:rPr>
          <w:rFonts w:ascii="Corbel" w:hAnsi="Corbel"/>
        </w:rPr>
        <w:t>the Lord’s Prayer, the Holy Trinity</w:t>
      </w:r>
      <w:r w:rsidR="00067A1E" w:rsidRPr="00C10E30">
        <w:rPr>
          <w:rFonts w:ascii="Corbel" w:hAnsi="Corbel"/>
        </w:rPr>
        <w:t xml:space="preserve">, </w:t>
      </w:r>
      <w:r w:rsidR="004C26EA" w:rsidRPr="00C10E30">
        <w:rPr>
          <w:rFonts w:ascii="Corbel" w:hAnsi="Corbel"/>
        </w:rPr>
        <w:t>Our Lady</w:t>
      </w:r>
      <w:r w:rsidR="00067A1E" w:rsidRPr="00C10E30">
        <w:rPr>
          <w:rFonts w:ascii="Corbel" w:hAnsi="Corbel"/>
        </w:rPr>
        <w:t xml:space="preserve"> and/or </w:t>
      </w:r>
      <w:r w:rsidR="000445C7" w:rsidRPr="00C10E30">
        <w:rPr>
          <w:rFonts w:ascii="Corbel" w:hAnsi="Corbel"/>
        </w:rPr>
        <w:t xml:space="preserve">the </w:t>
      </w:r>
      <w:r w:rsidR="00067A1E" w:rsidRPr="00C10E30">
        <w:rPr>
          <w:rFonts w:ascii="Corbel" w:hAnsi="Corbel"/>
        </w:rPr>
        <w:t>S</w:t>
      </w:r>
      <w:r w:rsidR="004C26EA" w:rsidRPr="00C10E30">
        <w:rPr>
          <w:rFonts w:ascii="Corbel" w:hAnsi="Corbel"/>
        </w:rPr>
        <w:t xml:space="preserve">aints. </w:t>
      </w:r>
      <w:r w:rsidR="002302AC" w:rsidRPr="00C10E30">
        <w:rPr>
          <w:rFonts w:ascii="Corbel" w:hAnsi="Corbel"/>
        </w:rPr>
        <w:t>R</w:t>
      </w:r>
      <w:r w:rsidR="004C26EA" w:rsidRPr="00C10E30">
        <w:rPr>
          <w:rFonts w:ascii="Corbel" w:hAnsi="Corbel"/>
        </w:rPr>
        <w:t xml:space="preserve">eligious practices </w:t>
      </w:r>
      <w:r w:rsidR="002302AC" w:rsidRPr="00C10E30">
        <w:rPr>
          <w:rFonts w:ascii="Corbel" w:hAnsi="Corbel"/>
        </w:rPr>
        <w:t xml:space="preserve">also </w:t>
      </w:r>
      <w:r w:rsidR="004C26EA" w:rsidRPr="00C10E30">
        <w:rPr>
          <w:rFonts w:ascii="Corbel" w:hAnsi="Corbel"/>
        </w:rPr>
        <w:t xml:space="preserve">included </w:t>
      </w:r>
      <w:r w:rsidR="004C7800" w:rsidRPr="00C10E30">
        <w:rPr>
          <w:rFonts w:ascii="Corbel" w:hAnsi="Corbel"/>
        </w:rPr>
        <w:t xml:space="preserve">healers </w:t>
      </w:r>
      <w:r w:rsidR="004C26EA" w:rsidRPr="00C10E30">
        <w:rPr>
          <w:rFonts w:ascii="Corbel" w:hAnsi="Corbel"/>
        </w:rPr>
        <w:t>us</w:t>
      </w:r>
      <w:r w:rsidR="004C7800" w:rsidRPr="00C10E30">
        <w:rPr>
          <w:rFonts w:ascii="Corbel" w:hAnsi="Corbel"/>
        </w:rPr>
        <w:t xml:space="preserve">ing </w:t>
      </w:r>
      <w:r w:rsidR="000C0F09" w:rsidRPr="00C10E30">
        <w:rPr>
          <w:rFonts w:ascii="Corbel" w:hAnsi="Corbel"/>
        </w:rPr>
        <w:t>h</w:t>
      </w:r>
      <w:r w:rsidR="004C26EA" w:rsidRPr="00C10E30">
        <w:rPr>
          <w:rFonts w:ascii="Corbel" w:hAnsi="Corbel"/>
        </w:rPr>
        <w:t xml:space="preserve">oly wells and making the sign of the cross.  </w:t>
      </w:r>
      <w:r w:rsidR="00AE4A00" w:rsidRPr="00C10E30">
        <w:rPr>
          <w:rFonts w:ascii="Corbel" w:hAnsi="Corbel"/>
        </w:rPr>
        <w:t>E</w:t>
      </w:r>
      <w:r w:rsidR="006C3E22" w:rsidRPr="00C10E30">
        <w:rPr>
          <w:rFonts w:ascii="Corbel" w:hAnsi="Corbel"/>
        </w:rPr>
        <w:t>xamples of r</w:t>
      </w:r>
      <w:r w:rsidR="00953E34" w:rsidRPr="00C10E30">
        <w:rPr>
          <w:rFonts w:ascii="Corbel" w:hAnsi="Corbel"/>
        </w:rPr>
        <w:t xml:space="preserve">ituals and religious practices </w:t>
      </w:r>
      <w:r w:rsidR="006C3E22" w:rsidRPr="00C10E30">
        <w:rPr>
          <w:rFonts w:ascii="Corbel" w:hAnsi="Corbel"/>
        </w:rPr>
        <w:t xml:space="preserve">are shown in </w:t>
      </w:r>
      <w:r w:rsidR="00953E34" w:rsidRPr="00C10E30">
        <w:rPr>
          <w:rFonts w:ascii="Corbel" w:hAnsi="Corbel"/>
        </w:rPr>
        <w:t xml:space="preserve">Table </w:t>
      </w:r>
      <w:r w:rsidR="00F22F56" w:rsidRPr="00C10E30">
        <w:rPr>
          <w:rFonts w:ascii="Corbel" w:hAnsi="Corbel"/>
        </w:rPr>
        <w:t>3</w:t>
      </w:r>
      <w:r w:rsidR="00953E34" w:rsidRPr="00C10E30">
        <w:rPr>
          <w:rFonts w:ascii="Corbel" w:hAnsi="Corbel"/>
        </w:rPr>
        <w:t>.</w:t>
      </w:r>
    </w:p>
    <w:p w14:paraId="647BEFE7" w14:textId="5726780A" w:rsidR="001118ED" w:rsidRPr="00C10E30" w:rsidRDefault="00736857" w:rsidP="005B4D3A">
      <w:pPr>
        <w:tabs>
          <w:tab w:val="left" w:pos="5081"/>
        </w:tabs>
        <w:spacing w:line="360" w:lineRule="auto"/>
        <w:jc w:val="center"/>
        <w:rPr>
          <w:rFonts w:ascii="Corbel" w:hAnsi="Corbel"/>
        </w:rPr>
      </w:pPr>
      <w:r w:rsidRPr="00C10E30">
        <w:rPr>
          <w:rFonts w:ascii="Corbel" w:hAnsi="Corbel"/>
        </w:rPr>
        <w:t>[</w:t>
      </w:r>
      <w:r w:rsidR="001118ED" w:rsidRPr="00C10E30">
        <w:rPr>
          <w:rFonts w:ascii="Corbel" w:hAnsi="Corbel"/>
        </w:rPr>
        <w:t xml:space="preserve">Insert Table </w:t>
      </w:r>
      <w:r w:rsidR="00A23B96" w:rsidRPr="00C10E30">
        <w:rPr>
          <w:rFonts w:ascii="Corbel" w:hAnsi="Corbel"/>
        </w:rPr>
        <w:t>3</w:t>
      </w:r>
      <w:r w:rsidR="001118ED" w:rsidRPr="00C10E30">
        <w:rPr>
          <w:rFonts w:ascii="Corbel" w:hAnsi="Corbel"/>
        </w:rPr>
        <w:t xml:space="preserve"> here</w:t>
      </w:r>
      <w:r w:rsidRPr="00C10E30">
        <w:rPr>
          <w:rFonts w:ascii="Corbel" w:hAnsi="Corbel"/>
        </w:rPr>
        <w:t>]</w:t>
      </w:r>
    </w:p>
    <w:p w14:paraId="1F0D82AE" w14:textId="6652CA23" w:rsidR="00BE0C8E" w:rsidRPr="00C10E30" w:rsidRDefault="007E74B8" w:rsidP="00BE57B6">
      <w:pPr>
        <w:spacing w:line="360" w:lineRule="auto"/>
        <w:jc w:val="both"/>
        <w:rPr>
          <w:rFonts w:ascii="Corbel" w:hAnsi="Corbel"/>
        </w:rPr>
      </w:pPr>
      <w:r w:rsidRPr="00C10E30">
        <w:rPr>
          <w:rFonts w:ascii="Corbel" w:hAnsi="Corbel"/>
        </w:rPr>
        <w:t>Less often the witchcraft trials referred to treatments</w:t>
      </w:r>
      <w:r w:rsidR="00E01E05" w:rsidRPr="00C10E30">
        <w:rPr>
          <w:rFonts w:ascii="Corbel" w:hAnsi="Corbel"/>
        </w:rPr>
        <w:t xml:space="preserve">, </w:t>
      </w:r>
      <w:r w:rsidRPr="00C10E30">
        <w:rPr>
          <w:rFonts w:ascii="Corbel" w:hAnsi="Corbel"/>
        </w:rPr>
        <w:t xml:space="preserve">either advised by the folk-healer or </w:t>
      </w:r>
      <w:r w:rsidR="0060726A" w:rsidRPr="00C10E30">
        <w:rPr>
          <w:rFonts w:ascii="Corbel" w:hAnsi="Corbel"/>
        </w:rPr>
        <w:t>administered</w:t>
      </w:r>
      <w:r w:rsidR="00AA3071" w:rsidRPr="00C10E30">
        <w:rPr>
          <w:rFonts w:ascii="Corbel" w:hAnsi="Corbel"/>
        </w:rPr>
        <w:t xml:space="preserve"> </w:t>
      </w:r>
      <w:r w:rsidRPr="00C10E30">
        <w:rPr>
          <w:rFonts w:ascii="Corbel" w:hAnsi="Corbel"/>
        </w:rPr>
        <w:t xml:space="preserve">by them. </w:t>
      </w:r>
      <w:r w:rsidR="001A5684" w:rsidRPr="00C10E30">
        <w:rPr>
          <w:rFonts w:ascii="Corbel" w:hAnsi="Corbel"/>
        </w:rPr>
        <w:t>Treatment r</w:t>
      </w:r>
      <w:r w:rsidR="0071506F" w:rsidRPr="00C10E30">
        <w:rPr>
          <w:rFonts w:ascii="Corbel" w:hAnsi="Corbel"/>
        </w:rPr>
        <w:t xml:space="preserve">ecords </w:t>
      </w:r>
      <w:r w:rsidR="00D46F6C" w:rsidRPr="00C10E30">
        <w:rPr>
          <w:rFonts w:ascii="Corbel" w:hAnsi="Corbel"/>
        </w:rPr>
        <w:t>w</w:t>
      </w:r>
      <w:r w:rsidR="0071506F" w:rsidRPr="00C10E30">
        <w:rPr>
          <w:rFonts w:ascii="Corbel" w:hAnsi="Corbel"/>
        </w:rPr>
        <w:t xml:space="preserve">ere </w:t>
      </w:r>
      <w:r w:rsidR="009E5EFF" w:rsidRPr="00C10E30">
        <w:rPr>
          <w:rFonts w:ascii="Corbel" w:hAnsi="Corbel"/>
        </w:rPr>
        <w:t xml:space="preserve">often </w:t>
      </w:r>
      <w:r w:rsidRPr="00C10E30">
        <w:rPr>
          <w:rFonts w:ascii="Corbel" w:hAnsi="Corbel"/>
        </w:rPr>
        <w:t>vague</w:t>
      </w:r>
      <w:r w:rsidR="00E01E05" w:rsidRPr="00C10E30">
        <w:rPr>
          <w:rFonts w:ascii="Corbel" w:hAnsi="Corbel"/>
        </w:rPr>
        <w:t>, f</w:t>
      </w:r>
      <w:r w:rsidRPr="00C10E30">
        <w:rPr>
          <w:rFonts w:ascii="Corbel" w:hAnsi="Corbel"/>
        </w:rPr>
        <w:t xml:space="preserve">or example, </w:t>
      </w:r>
      <w:r w:rsidR="00E01E05" w:rsidRPr="00C10E30">
        <w:rPr>
          <w:rFonts w:ascii="Corbel" w:hAnsi="Corbel"/>
        </w:rPr>
        <w:t xml:space="preserve">only </w:t>
      </w:r>
      <w:r w:rsidRPr="00C10E30">
        <w:rPr>
          <w:rFonts w:ascii="Corbel" w:hAnsi="Corbel"/>
        </w:rPr>
        <w:t>mention</w:t>
      </w:r>
      <w:r w:rsidR="0071506F" w:rsidRPr="00C10E30">
        <w:rPr>
          <w:rFonts w:ascii="Corbel" w:hAnsi="Corbel"/>
        </w:rPr>
        <w:t>ing</w:t>
      </w:r>
      <w:r w:rsidR="00C50EE8" w:rsidRPr="00C10E30">
        <w:rPr>
          <w:rFonts w:ascii="Corbel" w:hAnsi="Corbel"/>
        </w:rPr>
        <w:t xml:space="preserve"> that</w:t>
      </w:r>
      <w:r w:rsidRPr="00C10E30">
        <w:rPr>
          <w:rFonts w:ascii="Corbel" w:hAnsi="Corbel"/>
        </w:rPr>
        <w:t xml:space="preserve"> </w:t>
      </w:r>
      <w:r w:rsidR="00D46F6C" w:rsidRPr="00C10E30">
        <w:rPr>
          <w:rFonts w:ascii="Corbel" w:hAnsi="Corbel"/>
        </w:rPr>
        <w:t xml:space="preserve">a healer </w:t>
      </w:r>
      <w:r w:rsidR="00367792" w:rsidRPr="00C10E30">
        <w:rPr>
          <w:rFonts w:ascii="Corbel" w:hAnsi="Corbel"/>
        </w:rPr>
        <w:t>gave</w:t>
      </w:r>
      <w:r w:rsidR="009B405C" w:rsidRPr="00C10E30">
        <w:rPr>
          <w:rFonts w:ascii="Corbel" w:hAnsi="Corbel"/>
        </w:rPr>
        <w:t xml:space="preserve"> a p</w:t>
      </w:r>
      <w:r w:rsidR="00D46F6C" w:rsidRPr="00C10E30">
        <w:rPr>
          <w:rFonts w:ascii="Corbel" w:hAnsi="Corbel"/>
        </w:rPr>
        <w:t xml:space="preserve">atient a </w:t>
      </w:r>
      <w:r w:rsidRPr="00C10E30">
        <w:rPr>
          <w:rFonts w:ascii="Corbel" w:hAnsi="Corbel"/>
        </w:rPr>
        <w:t xml:space="preserve">drink </w:t>
      </w:r>
      <w:r w:rsidR="00E25EB1" w:rsidRPr="00C10E30">
        <w:rPr>
          <w:rFonts w:ascii="Corbel" w:hAnsi="Corbel"/>
        </w:rPr>
        <w:t xml:space="preserve">containing </w:t>
      </w:r>
      <w:r w:rsidR="00E255B3" w:rsidRPr="00C10E30">
        <w:rPr>
          <w:rFonts w:ascii="Corbel" w:hAnsi="Corbel"/>
        </w:rPr>
        <w:t>herbs,</w:t>
      </w:r>
      <w:r w:rsidR="00E25EB1" w:rsidRPr="00C10E30">
        <w:rPr>
          <w:rFonts w:ascii="Corbel" w:hAnsi="Corbel"/>
        </w:rPr>
        <w:t xml:space="preserve"> but </w:t>
      </w:r>
      <w:r w:rsidR="008931FC" w:rsidRPr="00C10E30">
        <w:rPr>
          <w:rFonts w:ascii="Corbel" w:hAnsi="Corbel"/>
        </w:rPr>
        <w:t xml:space="preserve">no details are provided of </w:t>
      </w:r>
      <w:r w:rsidR="00367792" w:rsidRPr="00C10E30">
        <w:rPr>
          <w:rFonts w:ascii="Corbel" w:hAnsi="Corbel"/>
        </w:rPr>
        <w:t xml:space="preserve">the </w:t>
      </w:r>
      <w:r w:rsidRPr="00C10E30">
        <w:rPr>
          <w:rFonts w:ascii="Corbel" w:hAnsi="Corbel"/>
        </w:rPr>
        <w:t xml:space="preserve">type of herbs, </w:t>
      </w:r>
      <w:r w:rsidR="008931FC" w:rsidRPr="00C10E30">
        <w:rPr>
          <w:rFonts w:ascii="Corbel" w:hAnsi="Corbel"/>
        </w:rPr>
        <w:t>how</w:t>
      </w:r>
      <w:r w:rsidRPr="00C10E30">
        <w:rPr>
          <w:rFonts w:ascii="Corbel" w:hAnsi="Corbel"/>
        </w:rPr>
        <w:t xml:space="preserve"> the drink was prepared or why </w:t>
      </w:r>
      <w:r w:rsidR="00E25EB1" w:rsidRPr="00C10E30">
        <w:rPr>
          <w:rFonts w:ascii="Corbel" w:hAnsi="Corbel"/>
        </w:rPr>
        <w:t xml:space="preserve">it </w:t>
      </w:r>
      <w:r w:rsidRPr="00C10E30">
        <w:rPr>
          <w:rFonts w:ascii="Corbel" w:hAnsi="Corbel"/>
        </w:rPr>
        <w:t xml:space="preserve">was needed. However, there were some clear examples of treatments being used </w:t>
      </w:r>
      <w:r w:rsidR="006412CD" w:rsidRPr="00C10E30">
        <w:rPr>
          <w:rFonts w:ascii="Corbel" w:hAnsi="Corbel"/>
        </w:rPr>
        <w:t>for ingestion (drinks, food supplements), appli</w:t>
      </w:r>
      <w:r w:rsidR="004F68FB" w:rsidRPr="00C10E30">
        <w:rPr>
          <w:rFonts w:ascii="Corbel" w:hAnsi="Corbel"/>
        </w:rPr>
        <w:t>cation</w:t>
      </w:r>
      <w:r w:rsidR="006412CD" w:rsidRPr="00C10E30">
        <w:rPr>
          <w:rFonts w:ascii="Corbel" w:hAnsi="Corbel"/>
        </w:rPr>
        <w:t xml:space="preserve"> (salve, </w:t>
      </w:r>
      <w:r w:rsidR="00BE0FCE" w:rsidRPr="00C10E30">
        <w:rPr>
          <w:rFonts w:ascii="Corbel" w:hAnsi="Corbel"/>
        </w:rPr>
        <w:t>poultice,</w:t>
      </w:r>
      <w:r w:rsidR="006412CD" w:rsidRPr="00C10E30">
        <w:rPr>
          <w:rFonts w:ascii="Corbel" w:hAnsi="Corbel"/>
        </w:rPr>
        <w:t xml:space="preserve"> or dressing) or bathin</w:t>
      </w:r>
      <w:r w:rsidR="004F68FB" w:rsidRPr="00C10E30">
        <w:rPr>
          <w:rFonts w:ascii="Corbel" w:hAnsi="Corbel"/>
        </w:rPr>
        <w:t>g</w:t>
      </w:r>
      <w:r w:rsidR="002B230F" w:rsidRPr="00C10E30">
        <w:rPr>
          <w:rFonts w:ascii="Corbel" w:hAnsi="Corbel"/>
        </w:rPr>
        <w:t xml:space="preserve"> (</w:t>
      </w:r>
      <w:r w:rsidR="001118ED" w:rsidRPr="00C10E30">
        <w:rPr>
          <w:rFonts w:ascii="Corbel" w:hAnsi="Corbel"/>
        </w:rPr>
        <w:t xml:space="preserve">see </w:t>
      </w:r>
      <w:r w:rsidR="002B230F" w:rsidRPr="00C10E30">
        <w:rPr>
          <w:rFonts w:ascii="Corbel" w:hAnsi="Corbel"/>
        </w:rPr>
        <w:t xml:space="preserve">Table </w:t>
      </w:r>
      <w:r w:rsidR="00495FD3" w:rsidRPr="00C10E30">
        <w:rPr>
          <w:rFonts w:ascii="Corbel" w:hAnsi="Corbel"/>
        </w:rPr>
        <w:t>4</w:t>
      </w:r>
      <w:r w:rsidR="002B230F" w:rsidRPr="00C10E30">
        <w:rPr>
          <w:rFonts w:ascii="Corbel" w:hAnsi="Corbel"/>
        </w:rPr>
        <w:t>)</w:t>
      </w:r>
      <w:r w:rsidR="006412CD" w:rsidRPr="00C10E30">
        <w:rPr>
          <w:rFonts w:ascii="Corbel" w:hAnsi="Corbel"/>
        </w:rPr>
        <w:t xml:space="preserve">. </w:t>
      </w:r>
      <w:r w:rsidR="00957050" w:rsidRPr="00C10E30">
        <w:rPr>
          <w:rFonts w:ascii="Corbel" w:hAnsi="Corbel"/>
        </w:rPr>
        <w:t>T</w:t>
      </w:r>
      <w:r w:rsidR="00731DC7" w:rsidRPr="00C10E30">
        <w:rPr>
          <w:rFonts w:ascii="Corbel" w:hAnsi="Corbel"/>
        </w:rPr>
        <w:t xml:space="preserve">reatments </w:t>
      </w:r>
      <w:r w:rsidR="00957050" w:rsidRPr="00C10E30">
        <w:rPr>
          <w:rFonts w:ascii="Corbel" w:hAnsi="Corbel"/>
        </w:rPr>
        <w:t xml:space="preserve">often </w:t>
      </w:r>
      <w:r w:rsidR="00731DC7" w:rsidRPr="00C10E30">
        <w:rPr>
          <w:rFonts w:ascii="Corbel" w:hAnsi="Corbel"/>
        </w:rPr>
        <w:t xml:space="preserve">involved health foods/drinks. </w:t>
      </w:r>
      <w:r w:rsidR="00D46F6C" w:rsidRPr="00C10E30">
        <w:rPr>
          <w:rFonts w:ascii="Corbel" w:hAnsi="Corbel"/>
        </w:rPr>
        <w:t>The</w:t>
      </w:r>
      <w:r w:rsidR="009A2C6B" w:rsidRPr="00C10E30">
        <w:rPr>
          <w:rFonts w:ascii="Corbel" w:hAnsi="Corbel"/>
        </w:rPr>
        <w:t xml:space="preserve"> best treatment examples, </w:t>
      </w:r>
      <w:r w:rsidR="000D5E0C" w:rsidRPr="00C10E30">
        <w:rPr>
          <w:rFonts w:ascii="Corbel" w:hAnsi="Corbel"/>
        </w:rPr>
        <w:t xml:space="preserve">involving the most items or more complex preparation, were </w:t>
      </w:r>
      <w:r w:rsidR="009A2C6B" w:rsidRPr="00C10E30">
        <w:rPr>
          <w:rFonts w:ascii="Corbel" w:hAnsi="Corbel"/>
        </w:rPr>
        <w:t>mainly found pre-1600</w:t>
      </w:r>
      <w:r w:rsidR="00DA0D62" w:rsidRPr="00C10E30">
        <w:rPr>
          <w:rFonts w:ascii="Corbel" w:hAnsi="Corbel"/>
        </w:rPr>
        <w:t xml:space="preserve">, </w:t>
      </w:r>
      <w:r w:rsidR="00C40CF1" w:rsidRPr="00C10E30">
        <w:rPr>
          <w:rFonts w:ascii="Corbel" w:hAnsi="Corbel"/>
        </w:rPr>
        <w:t xml:space="preserve">such as </w:t>
      </w:r>
      <w:r w:rsidR="00731DC7" w:rsidRPr="00C10E30">
        <w:rPr>
          <w:rFonts w:ascii="Corbel" w:hAnsi="Corbel"/>
        </w:rPr>
        <w:t xml:space="preserve">what </w:t>
      </w:r>
      <w:r w:rsidR="00C40CF1" w:rsidRPr="00C10E30">
        <w:rPr>
          <w:rFonts w:ascii="Corbel" w:hAnsi="Corbel"/>
        </w:rPr>
        <w:t xml:space="preserve">seemed </w:t>
      </w:r>
      <w:r w:rsidR="00731DC7" w:rsidRPr="00C10E30">
        <w:rPr>
          <w:rFonts w:ascii="Corbel" w:hAnsi="Corbel"/>
        </w:rPr>
        <w:t>to be a leg dressing in 1579.</w:t>
      </w:r>
    </w:p>
    <w:p w14:paraId="20A95603" w14:textId="7C3D4FAC" w:rsidR="00BE0C8E" w:rsidRPr="00C10E30" w:rsidRDefault="00736857" w:rsidP="00A2190A">
      <w:pPr>
        <w:jc w:val="center"/>
        <w:rPr>
          <w:rFonts w:ascii="Corbel" w:hAnsi="Corbel"/>
        </w:rPr>
      </w:pPr>
      <w:r w:rsidRPr="00C10E30">
        <w:rPr>
          <w:rFonts w:ascii="Corbel" w:hAnsi="Corbel"/>
        </w:rPr>
        <w:t>[</w:t>
      </w:r>
      <w:r w:rsidR="00BE0C8E" w:rsidRPr="00C10E30">
        <w:rPr>
          <w:rFonts w:ascii="Corbel" w:hAnsi="Corbel"/>
        </w:rPr>
        <w:t xml:space="preserve">Insert Table </w:t>
      </w:r>
      <w:r w:rsidR="00AA3071" w:rsidRPr="00C10E30">
        <w:rPr>
          <w:rFonts w:ascii="Corbel" w:hAnsi="Corbel"/>
        </w:rPr>
        <w:t>4</w:t>
      </w:r>
      <w:r w:rsidR="00BE0C8E" w:rsidRPr="00C10E30">
        <w:rPr>
          <w:rFonts w:ascii="Corbel" w:hAnsi="Corbel"/>
        </w:rPr>
        <w:t xml:space="preserve"> here</w:t>
      </w:r>
      <w:r w:rsidRPr="00C10E30">
        <w:rPr>
          <w:rFonts w:ascii="Corbel" w:hAnsi="Corbel"/>
        </w:rPr>
        <w:t>]</w:t>
      </w:r>
    </w:p>
    <w:p w14:paraId="0C60022C" w14:textId="37C2CB30" w:rsidR="00BE57B6" w:rsidRPr="00C10E30" w:rsidRDefault="00BE0FCE" w:rsidP="00BE57B6">
      <w:pPr>
        <w:spacing w:line="360" w:lineRule="auto"/>
        <w:jc w:val="both"/>
        <w:rPr>
          <w:rFonts w:ascii="Corbel" w:hAnsi="Corbel"/>
        </w:rPr>
      </w:pPr>
      <w:r w:rsidRPr="00C10E30">
        <w:rPr>
          <w:rFonts w:ascii="Corbel" w:hAnsi="Corbel"/>
        </w:rPr>
        <w:lastRenderedPageBreak/>
        <w:t xml:space="preserve">Plants were frequently cited as </w:t>
      </w:r>
      <w:r w:rsidR="004C3571" w:rsidRPr="00C10E30">
        <w:rPr>
          <w:rFonts w:ascii="Corbel" w:hAnsi="Corbel"/>
        </w:rPr>
        <w:t>used</w:t>
      </w:r>
      <w:r w:rsidR="001118ED" w:rsidRPr="00C10E30">
        <w:rPr>
          <w:rFonts w:ascii="Corbel" w:hAnsi="Corbel"/>
        </w:rPr>
        <w:t xml:space="preserve"> in treatments</w:t>
      </w:r>
      <w:r w:rsidR="00A9527E" w:rsidRPr="00C10E30">
        <w:rPr>
          <w:rFonts w:ascii="Corbel" w:hAnsi="Corbel"/>
        </w:rPr>
        <w:t xml:space="preserve">. </w:t>
      </w:r>
      <w:r w:rsidR="00A023DE" w:rsidRPr="00C10E30">
        <w:rPr>
          <w:rFonts w:ascii="Corbel" w:hAnsi="Corbel"/>
        </w:rPr>
        <w:t>Mostly t</w:t>
      </w:r>
      <w:r w:rsidR="00C53777" w:rsidRPr="00C10E30">
        <w:rPr>
          <w:rFonts w:ascii="Corbel" w:hAnsi="Corbel"/>
        </w:rPr>
        <w:t xml:space="preserve">hese </w:t>
      </w:r>
      <w:r w:rsidR="00134137" w:rsidRPr="00C10E30">
        <w:rPr>
          <w:rFonts w:ascii="Corbel" w:hAnsi="Corbel"/>
        </w:rPr>
        <w:t>w</w:t>
      </w:r>
      <w:r w:rsidR="00A9527E" w:rsidRPr="00C10E30">
        <w:rPr>
          <w:rFonts w:ascii="Corbel" w:hAnsi="Corbel"/>
        </w:rPr>
        <w:t xml:space="preserve">ere </w:t>
      </w:r>
      <w:r w:rsidR="00134137" w:rsidRPr="00C10E30">
        <w:rPr>
          <w:rFonts w:ascii="Corbel" w:hAnsi="Corbel"/>
        </w:rPr>
        <w:t xml:space="preserve">freely and </w:t>
      </w:r>
      <w:r w:rsidR="00C53777" w:rsidRPr="00C10E30">
        <w:rPr>
          <w:rFonts w:ascii="Corbel" w:hAnsi="Corbel"/>
        </w:rPr>
        <w:t xml:space="preserve">locally </w:t>
      </w:r>
      <w:r w:rsidR="00134137" w:rsidRPr="00C10E30">
        <w:rPr>
          <w:rFonts w:ascii="Corbel" w:hAnsi="Corbel"/>
        </w:rPr>
        <w:t xml:space="preserve">available such as </w:t>
      </w:r>
      <w:r w:rsidR="005B1E51" w:rsidRPr="00C10E30">
        <w:rPr>
          <w:rFonts w:ascii="Corbel" w:hAnsi="Corbel"/>
        </w:rPr>
        <w:t>n</w:t>
      </w:r>
      <w:r w:rsidR="0078312C" w:rsidRPr="00C10E30">
        <w:rPr>
          <w:rFonts w:ascii="Corbel" w:hAnsi="Corbel"/>
        </w:rPr>
        <w:t>ettles.</w:t>
      </w:r>
      <w:r w:rsidR="00D126B9" w:rsidRPr="00C10E30">
        <w:rPr>
          <w:rFonts w:ascii="Corbel" w:hAnsi="Corbel"/>
        </w:rPr>
        <w:t xml:space="preserve"> </w:t>
      </w:r>
      <w:r w:rsidR="005B1E51" w:rsidRPr="00C10E30">
        <w:rPr>
          <w:rFonts w:ascii="Corbel" w:hAnsi="Corbel"/>
        </w:rPr>
        <w:t>P</w:t>
      </w:r>
      <w:r w:rsidR="006221B8" w:rsidRPr="00C10E30">
        <w:rPr>
          <w:rFonts w:ascii="Corbel" w:hAnsi="Corbel"/>
        </w:rPr>
        <w:t>oisonous plants</w:t>
      </w:r>
      <w:r w:rsidR="005B1E51" w:rsidRPr="00C10E30">
        <w:rPr>
          <w:rFonts w:ascii="Corbel" w:hAnsi="Corbel"/>
        </w:rPr>
        <w:t xml:space="preserve">, including </w:t>
      </w:r>
      <w:r w:rsidR="006221B8" w:rsidRPr="00C10E30">
        <w:rPr>
          <w:rFonts w:ascii="Corbel" w:hAnsi="Corbel"/>
        </w:rPr>
        <w:t>meiklewort (belladonna)</w:t>
      </w:r>
      <w:r w:rsidR="005B1E51" w:rsidRPr="00C10E30">
        <w:rPr>
          <w:rFonts w:ascii="Corbel" w:hAnsi="Corbel"/>
        </w:rPr>
        <w:t xml:space="preserve">, were </w:t>
      </w:r>
      <w:r w:rsidR="001B6386" w:rsidRPr="00C10E30">
        <w:rPr>
          <w:rFonts w:ascii="Corbel" w:hAnsi="Corbel"/>
        </w:rPr>
        <w:t>occasionally</w:t>
      </w:r>
      <w:r w:rsidR="005B1E51" w:rsidRPr="00C10E30">
        <w:rPr>
          <w:rFonts w:ascii="Corbel" w:hAnsi="Corbel"/>
        </w:rPr>
        <w:t xml:space="preserve"> used in treatments</w:t>
      </w:r>
      <w:r w:rsidR="006221B8" w:rsidRPr="00C10E30">
        <w:rPr>
          <w:rFonts w:ascii="Corbel" w:hAnsi="Corbel"/>
        </w:rPr>
        <w:t>.</w:t>
      </w:r>
      <w:r w:rsidR="0071190D" w:rsidRPr="00C10E30">
        <w:rPr>
          <w:rFonts w:ascii="Corbel" w:hAnsi="Corbel"/>
        </w:rPr>
        <w:t xml:space="preserve"> </w:t>
      </w:r>
      <w:r w:rsidR="005B1E51" w:rsidRPr="00C10E30">
        <w:rPr>
          <w:rFonts w:ascii="Corbel" w:hAnsi="Corbel"/>
        </w:rPr>
        <w:t>(</w:t>
      </w:r>
      <w:r w:rsidR="00072EC4" w:rsidRPr="00C10E30">
        <w:rPr>
          <w:rStyle w:val="cf01"/>
          <w:rFonts w:ascii="Corbel" w:hAnsi="Corbel"/>
          <w:sz w:val="22"/>
          <w:szCs w:val="22"/>
        </w:rPr>
        <w:t xml:space="preserve">When foxglove use was reported, it appeared to be within rituals). </w:t>
      </w:r>
      <w:r w:rsidR="00A12095" w:rsidRPr="00C10E30">
        <w:rPr>
          <w:rFonts w:ascii="Corbel" w:hAnsi="Corbel"/>
        </w:rPr>
        <w:t>A</w:t>
      </w:r>
      <w:r w:rsidR="00D1436E" w:rsidRPr="00C10E30">
        <w:rPr>
          <w:rFonts w:ascii="Corbel" w:hAnsi="Corbel"/>
        </w:rPr>
        <w:t>nimals</w:t>
      </w:r>
      <w:r w:rsidR="001765AC" w:rsidRPr="00C10E30">
        <w:rPr>
          <w:rFonts w:ascii="Corbel" w:hAnsi="Corbel"/>
        </w:rPr>
        <w:t xml:space="preserve"> </w:t>
      </w:r>
      <w:r w:rsidR="00A12095" w:rsidRPr="00C10E30">
        <w:rPr>
          <w:rFonts w:ascii="Corbel" w:hAnsi="Corbel"/>
        </w:rPr>
        <w:t>were commonly used i</w:t>
      </w:r>
      <w:r w:rsidR="00C56F31" w:rsidRPr="00C10E30">
        <w:rPr>
          <w:rFonts w:ascii="Corbel" w:hAnsi="Corbel"/>
        </w:rPr>
        <w:t>n treatments</w:t>
      </w:r>
      <w:r w:rsidR="00D14BD0" w:rsidRPr="00C10E30">
        <w:rPr>
          <w:rFonts w:ascii="Corbel" w:hAnsi="Corbel"/>
        </w:rPr>
        <w:t>, often in foods,</w:t>
      </w:r>
      <w:r w:rsidR="00C56F31" w:rsidRPr="00C10E30">
        <w:rPr>
          <w:rFonts w:ascii="Corbel" w:hAnsi="Corbel"/>
        </w:rPr>
        <w:t xml:space="preserve"> </w:t>
      </w:r>
      <w:r w:rsidR="00A12095" w:rsidRPr="00C10E30">
        <w:rPr>
          <w:rFonts w:ascii="Corbel" w:hAnsi="Corbel"/>
        </w:rPr>
        <w:t xml:space="preserve">and </w:t>
      </w:r>
      <w:r w:rsidR="00B37D50" w:rsidRPr="00C10E30">
        <w:rPr>
          <w:rFonts w:ascii="Corbel" w:hAnsi="Corbel"/>
        </w:rPr>
        <w:t xml:space="preserve">were </w:t>
      </w:r>
      <w:r w:rsidR="00C56F31" w:rsidRPr="00C10E30">
        <w:rPr>
          <w:rFonts w:ascii="Corbel" w:hAnsi="Corbel"/>
        </w:rPr>
        <w:t>specifi</w:t>
      </w:r>
      <w:r w:rsidR="00A12095" w:rsidRPr="00C10E30">
        <w:rPr>
          <w:rFonts w:ascii="Corbel" w:hAnsi="Corbel"/>
        </w:rPr>
        <w:t>cally</w:t>
      </w:r>
      <w:r w:rsidR="00B37D50" w:rsidRPr="00C10E30">
        <w:rPr>
          <w:rFonts w:ascii="Corbel" w:hAnsi="Corbel"/>
        </w:rPr>
        <w:t xml:space="preserve"> referred to by </w:t>
      </w:r>
      <w:r w:rsidR="00C56F31" w:rsidRPr="00C10E30">
        <w:rPr>
          <w:rFonts w:ascii="Corbel" w:hAnsi="Corbel"/>
        </w:rPr>
        <w:t xml:space="preserve">their colour </w:t>
      </w:r>
      <w:r w:rsidR="00440D22" w:rsidRPr="00C10E30">
        <w:rPr>
          <w:rFonts w:ascii="Corbel" w:hAnsi="Corbel"/>
        </w:rPr>
        <w:t xml:space="preserve">(red, black, or green) </w:t>
      </w:r>
      <w:r w:rsidR="00773A9C" w:rsidRPr="00C10E30">
        <w:rPr>
          <w:rFonts w:ascii="Corbel" w:hAnsi="Corbel"/>
        </w:rPr>
        <w:t xml:space="preserve">and </w:t>
      </w:r>
      <w:r w:rsidR="00BD4E86" w:rsidRPr="00C10E30">
        <w:rPr>
          <w:rFonts w:ascii="Corbel" w:hAnsi="Corbel"/>
        </w:rPr>
        <w:t xml:space="preserve">as </w:t>
      </w:r>
      <w:r w:rsidR="00743036" w:rsidRPr="00C10E30">
        <w:rPr>
          <w:rFonts w:ascii="Corbel" w:hAnsi="Corbel"/>
        </w:rPr>
        <w:t xml:space="preserve">being </w:t>
      </w:r>
      <w:r w:rsidR="00773A9C" w:rsidRPr="00C10E30">
        <w:rPr>
          <w:rFonts w:ascii="Corbel" w:hAnsi="Corbel"/>
        </w:rPr>
        <w:t xml:space="preserve">young </w:t>
      </w:r>
      <w:r w:rsidR="00743036" w:rsidRPr="00C10E30">
        <w:rPr>
          <w:rFonts w:ascii="Corbel" w:hAnsi="Corbel"/>
        </w:rPr>
        <w:t xml:space="preserve">e.g., </w:t>
      </w:r>
      <w:r w:rsidR="00BD4E86" w:rsidRPr="00C10E30">
        <w:rPr>
          <w:rFonts w:ascii="Corbel" w:hAnsi="Corbel"/>
        </w:rPr>
        <w:t>kittens</w:t>
      </w:r>
      <w:r w:rsidR="00773A9C" w:rsidRPr="00C10E30">
        <w:rPr>
          <w:rFonts w:ascii="Corbel" w:hAnsi="Corbel"/>
        </w:rPr>
        <w:t>.</w:t>
      </w:r>
      <w:r w:rsidR="00EE542A" w:rsidRPr="00C10E30">
        <w:rPr>
          <w:rFonts w:ascii="Corbel" w:hAnsi="Corbel"/>
        </w:rPr>
        <w:t xml:space="preserve"> </w:t>
      </w:r>
      <w:r w:rsidR="00C56F31" w:rsidRPr="00C10E30">
        <w:rPr>
          <w:rFonts w:ascii="Corbel" w:hAnsi="Corbel"/>
        </w:rPr>
        <w:t>Animal</w:t>
      </w:r>
      <w:r w:rsidR="001765AC" w:rsidRPr="00C10E30">
        <w:rPr>
          <w:rFonts w:ascii="Corbel" w:hAnsi="Corbel"/>
        </w:rPr>
        <w:t xml:space="preserve"> products</w:t>
      </w:r>
      <w:r w:rsidR="008F4A50" w:rsidRPr="00C10E30">
        <w:rPr>
          <w:rFonts w:ascii="Corbel" w:hAnsi="Corbel"/>
        </w:rPr>
        <w:t>,</w:t>
      </w:r>
      <w:r w:rsidR="00133680" w:rsidRPr="00C10E30">
        <w:rPr>
          <w:rFonts w:ascii="Corbel" w:hAnsi="Corbel"/>
        </w:rPr>
        <w:t xml:space="preserve"> </w:t>
      </w:r>
      <w:r w:rsidR="001765AC" w:rsidRPr="00C10E30">
        <w:rPr>
          <w:rFonts w:ascii="Corbel" w:hAnsi="Corbel"/>
        </w:rPr>
        <w:t>includ</w:t>
      </w:r>
      <w:r w:rsidR="008F4A50" w:rsidRPr="00C10E30">
        <w:rPr>
          <w:rFonts w:ascii="Corbel" w:hAnsi="Corbel"/>
        </w:rPr>
        <w:t>ing</w:t>
      </w:r>
      <w:r w:rsidR="00C56F31" w:rsidRPr="00C10E30">
        <w:rPr>
          <w:rFonts w:ascii="Corbel" w:hAnsi="Corbel"/>
        </w:rPr>
        <w:t xml:space="preserve"> blood</w:t>
      </w:r>
      <w:r w:rsidR="008F4A50" w:rsidRPr="00C10E30">
        <w:rPr>
          <w:rFonts w:ascii="Corbel" w:hAnsi="Corbel"/>
        </w:rPr>
        <w:t xml:space="preserve">, were usually ingested </w:t>
      </w:r>
      <w:r w:rsidR="00A62D98" w:rsidRPr="00C10E30">
        <w:rPr>
          <w:rFonts w:ascii="Corbel" w:hAnsi="Corbel"/>
        </w:rPr>
        <w:t xml:space="preserve">as </w:t>
      </w:r>
      <w:r w:rsidR="001B6386" w:rsidRPr="00C10E30">
        <w:rPr>
          <w:rFonts w:ascii="Corbel" w:hAnsi="Corbel"/>
        </w:rPr>
        <w:t>food,</w:t>
      </w:r>
      <w:r w:rsidR="00A62D98" w:rsidRPr="00C10E30">
        <w:rPr>
          <w:rFonts w:ascii="Corbel" w:hAnsi="Corbel"/>
        </w:rPr>
        <w:t xml:space="preserve"> </w:t>
      </w:r>
      <w:r w:rsidR="008F4A50" w:rsidRPr="00C10E30">
        <w:rPr>
          <w:rFonts w:ascii="Corbel" w:hAnsi="Corbel"/>
        </w:rPr>
        <w:t>or applied to the skin</w:t>
      </w:r>
      <w:r w:rsidR="00A917EF" w:rsidRPr="00C10E30">
        <w:rPr>
          <w:rFonts w:ascii="Corbel" w:hAnsi="Corbel"/>
        </w:rPr>
        <w:t xml:space="preserve">. </w:t>
      </w:r>
      <w:r w:rsidR="00D1436E" w:rsidRPr="00C10E30">
        <w:rPr>
          <w:rFonts w:ascii="Corbel" w:hAnsi="Corbel"/>
        </w:rPr>
        <w:t>Alcohol was often used within drinks</w:t>
      </w:r>
      <w:r w:rsidR="00592196" w:rsidRPr="00C10E30">
        <w:rPr>
          <w:rFonts w:ascii="Corbel" w:hAnsi="Corbel"/>
        </w:rPr>
        <w:t>, mixed with items such as eggs</w:t>
      </w:r>
      <w:r w:rsidR="00BB25F2" w:rsidRPr="00C10E30">
        <w:rPr>
          <w:rFonts w:ascii="Corbel" w:hAnsi="Corbel"/>
        </w:rPr>
        <w:t xml:space="preserve">. </w:t>
      </w:r>
      <w:r w:rsidR="00642249" w:rsidRPr="00C10E30">
        <w:rPr>
          <w:rFonts w:ascii="Corbel" w:hAnsi="Corbel"/>
        </w:rPr>
        <w:t xml:space="preserve">Some </w:t>
      </w:r>
      <w:r w:rsidR="00134137" w:rsidRPr="00C10E30">
        <w:rPr>
          <w:rFonts w:ascii="Corbel" w:hAnsi="Corbel"/>
        </w:rPr>
        <w:t>treatments</w:t>
      </w:r>
      <w:r w:rsidR="0091176F" w:rsidRPr="00C10E30">
        <w:rPr>
          <w:rFonts w:ascii="Corbel" w:hAnsi="Corbel"/>
        </w:rPr>
        <w:t xml:space="preserve"> </w:t>
      </w:r>
      <w:r w:rsidR="00134137" w:rsidRPr="00C10E30">
        <w:rPr>
          <w:rFonts w:ascii="Corbel" w:hAnsi="Corbel"/>
        </w:rPr>
        <w:t xml:space="preserve">contained </w:t>
      </w:r>
      <w:r w:rsidR="00441C5C" w:rsidRPr="00C10E30">
        <w:rPr>
          <w:rFonts w:ascii="Corbel" w:hAnsi="Corbel"/>
        </w:rPr>
        <w:t>items grown further away or imported such as liquorice</w:t>
      </w:r>
      <w:r w:rsidR="008119F3" w:rsidRPr="00C10E30">
        <w:rPr>
          <w:rFonts w:ascii="Corbel" w:hAnsi="Corbel"/>
        </w:rPr>
        <w:t xml:space="preserve">, </w:t>
      </w:r>
      <w:r w:rsidR="00BA226F" w:rsidRPr="00C10E30">
        <w:rPr>
          <w:rFonts w:ascii="Corbel" w:hAnsi="Corbel"/>
        </w:rPr>
        <w:t>saffron, almonds</w:t>
      </w:r>
      <w:r w:rsidR="001A1C83" w:rsidRPr="00C10E30">
        <w:rPr>
          <w:rFonts w:ascii="Corbel" w:hAnsi="Corbel"/>
        </w:rPr>
        <w:t xml:space="preserve"> or</w:t>
      </w:r>
      <w:r w:rsidR="00BA226F" w:rsidRPr="00C10E30">
        <w:rPr>
          <w:rFonts w:ascii="Corbel" w:hAnsi="Corbel"/>
        </w:rPr>
        <w:t xml:space="preserve"> </w:t>
      </w:r>
      <w:r w:rsidR="008119F3" w:rsidRPr="00C10E30">
        <w:rPr>
          <w:rFonts w:ascii="Corbel" w:hAnsi="Corbel"/>
        </w:rPr>
        <w:t>s</w:t>
      </w:r>
      <w:r w:rsidR="00A02C2E" w:rsidRPr="00C10E30">
        <w:rPr>
          <w:rFonts w:ascii="Corbel" w:hAnsi="Corbel"/>
        </w:rPr>
        <w:t>ugar</w:t>
      </w:r>
      <w:r w:rsidR="008119F3" w:rsidRPr="00C10E30">
        <w:rPr>
          <w:rFonts w:ascii="Corbel" w:hAnsi="Corbel"/>
        </w:rPr>
        <w:t>.</w:t>
      </w:r>
      <w:r w:rsidR="00FF0CBC" w:rsidRPr="00C10E30">
        <w:rPr>
          <w:rFonts w:ascii="Corbel" w:hAnsi="Corbel"/>
        </w:rPr>
        <w:t xml:space="preserve"> At the time these products were exotic and very expensive.</w:t>
      </w:r>
    </w:p>
    <w:p w14:paraId="00885AB1" w14:textId="7C6CC74F" w:rsidR="00A51888" w:rsidRPr="00C10E30" w:rsidRDefault="00A51888" w:rsidP="00A51888">
      <w:pPr>
        <w:jc w:val="center"/>
        <w:rPr>
          <w:rFonts w:ascii="Corbel" w:hAnsi="Corbel"/>
        </w:rPr>
      </w:pPr>
    </w:p>
    <w:p w14:paraId="215ECF0F" w14:textId="25738867" w:rsidR="00BE57B6" w:rsidRPr="00C10E30" w:rsidRDefault="00BE57B6" w:rsidP="00BE57B6">
      <w:pPr>
        <w:rPr>
          <w:rFonts w:ascii="Corbel" w:hAnsi="Corbel"/>
          <w:b/>
          <w:bCs/>
          <w:caps/>
        </w:rPr>
      </w:pPr>
      <w:r w:rsidRPr="00C10E30">
        <w:rPr>
          <w:rFonts w:ascii="Corbel" w:hAnsi="Corbel"/>
          <w:b/>
          <w:bCs/>
          <w:caps/>
        </w:rPr>
        <w:t>Discussion</w:t>
      </w:r>
    </w:p>
    <w:p w14:paraId="11DD540E" w14:textId="5178A28C" w:rsidR="00C7016B" w:rsidRPr="00C10E30" w:rsidRDefault="00851045" w:rsidP="002A2AF5">
      <w:pPr>
        <w:spacing w:line="360" w:lineRule="auto"/>
        <w:jc w:val="both"/>
        <w:rPr>
          <w:rFonts w:ascii="Corbel" w:hAnsi="Corbel"/>
        </w:rPr>
      </w:pPr>
      <w:r w:rsidRPr="00C10E30">
        <w:rPr>
          <w:rFonts w:ascii="Corbel" w:hAnsi="Corbel"/>
        </w:rPr>
        <w:t>Individually, l</w:t>
      </w:r>
      <w:r w:rsidR="002A2AF5" w:rsidRPr="00C10E30">
        <w:rPr>
          <w:rFonts w:ascii="Corbel" w:hAnsi="Corbel"/>
        </w:rPr>
        <w:t xml:space="preserve">ittle is known about </w:t>
      </w:r>
      <w:r w:rsidR="003C131B" w:rsidRPr="00C10E30">
        <w:rPr>
          <w:rFonts w:ascii="Corbel" w:hAnsi="Corbel"/>
        </w:rPr>
        <w:t>the</w:t>
      </w:r>
      <w:r w:rsidR="00505CC8" w:rsidRPr="00C10E30">
        <w:rPr>
          <w:rFonts w:ascii="Corbel" w:hAnsi="Corbel"/>
        </w:rPr>
        <w:t>se</w:t>
      </w:r>
      <w:r w:rsidR="003C131B" w:rsidRPr="00C10E30">
        <w:rPr>
          <w:rFonts w:ascii="Corbel" w:hAnsi="Corbel"/>
        </w:rPr>
        <w:t xml:space="preserve"> </w:t>
      </w:r>
      <w:r w:rsidR="00631D20" w:rsidRPr="00C10E30">
        <w:rPr>
          <w:rFonts w:ascii="Corbel" w:hAnsi="Corbel"/>
        </w:rPr>
        <w:t xml:space="preserve">142 </w:t>
      </w:r>
      <w:r w:rsidR="003C131B" w:rsidRPr="00C10E30">
        <w:rPr>
          <w:rFonts w:ascii="Corbel" w:hAnsi="Corbel"/>
        </w:rPr>
        <w:t>accused</w:t>
      </w:r>
      <w:r w:rsidR="001076A9" w:rsidRPr="00C10E30">
        <w:rPr>
          <w:rFonts w:ascii="Corbel" w:hAnsi="Corbel"/>
        </w:rPr>
        <w:t xml:space="preserve"> </w:t>
      </w:r>
      <w:r w:rsidR="00AE26A5" w:rsidRPr="00C10E30">
        <w:rPr>
          <w:rFonts w:ascii="Corbel" w:hAnsi="Corbel"/>
        </w:rPr>
        <w:t xml:space="preserve">but, </w:t>
      </w:r>
      <w:r w:rsidR="00F50D2C" w:rsidRPr="00C10E30">
        <w:rPr>
          <w:rFonts w:ascii="Corbel" w:hAnsi="Corbel"/>
        </w:rPr>
        <w:t xml:space="preserve">collectively their records highlight </w:t>
      </w:r>
      <w:r w:rsidR="00AE26A5" w:rsidRPr="00C10E30">
        <w:rPr>
          <w:rFonts w:ascii="Corbel" w:hAnsi="Corbel"/>
        </w:rPr>
        <w:t xml:space="preserve">factors </w:t>
      </w:r>
      <w:r w:rsidR="00F50D2C" w:rsidRPr="00C10E30">
        <w:rPr>
          <w:rFonts w:ascii="Corbel" w:hAnsi="Corbel"/>
        </w:rPr>
        <w:t xml:space="preserve">that </w:t>
      </w:r>
      <w:r w:rsidR="00AE26A5" w:rsidRPr="00C10E30">
        <w:rPr>
          <w:rFonts w:ascii="Corbel" w:hAnsi="Corbel"/>
        </w:rPr>
        <w:t>contribut</w:t>
      </w:r>
      <w:r w:rsidR="00E0003F" w:rsidRPr="00C10E30">
        <w:rPr>
          <w:rFonts w:ascii="Corbel" w:hAnsi="Corbel"/>
        </w:rPr>
        <w:t>ed</w:t>
      </w:r>
      <w:r w:rsidR="00AE26A5" w:rsidRPr="00C10E30">
        <w:rPr>
          <w:rFonts w:ascii="Corbel" w:hAnsi="Corbel"/>
        </w:rPr>
        <w:t xml:space="preserve"> to their witchcraft accusations. </w:t>
      </w:r>
      <w:r w:rsidR="003A5A08" w:rsidRPr="00C10E30">
        <w:rPr>
          <w:rFonts w:ascii="Corbel" w:hAnsi="Corbel"/>
        </w:rPr>
        <w:t>I</w:t>
      </w:r>
      <w:r w:rsidR="00AE26A5" w:rsidRPr="00C10E30">
        <w:rPr>
          <w:rFonts w:ascii="Corbel" w:hAnsi="Corbel"/>
        </w:rPr>
        <w:t>ndividuals were o</w:t>
      </w:r>
      <w:r w:rsidR="002A2AF5" w:rsidRPr="00C10E30">
        <w:rPr>
          <w:rFonts w:ascii="Corbel" w:hAnsi="Corbel"/>
        </w:rPr>
        <w:t xml:space="preserve">ften </w:t>
      </w:r>
      <w:r w:rsidR="002A2AF5" w:rsidRPr="00C10E30">
        <w:rPr>
          <w:rFonts w:ascii="Corbel" w:eastAsia="Calibri" w:hAnsi="Corbel" w:cstheme="minorHAnsi"/>
        </w:rPr>
        <w:t>not conforming to social norms</w:t>
      </w:r>
      <w:r w:rsidR="006D7286" w:rsidRPr="00C10E30">
        <w:rPr>
          <w:rFonts w:ascii="Corbel" w:eastAsia="Calibri" w:hAnsi="Corbel" w:cstheme="minorHAnsi"/>
        </w:rPr>
        <w:t>,</w:t>
      </w:r>
      <w:r w:rsidR="002A2AF5" w:rsidRPr="00C10E30">
        <w:rPr>
          <w:rFonts w:ascii="Corbel" w:eastAsia="Calibri" w:hAnsi="Corbel" w:cstheme="minorHAnsi"/>
        </w:rPr>
        <w:t xml:space="preserve"> such as women </w:t>
      </w:r>
      <w:r w:rsidR="009124D4" w:rsidRPr="00C10E30">
        <w:rPr>
          <w:rFonts w:ascii="Corbel" w:eastAsia="Calibri" w:hAnsi="Corbel" w:cstheme="minorHAnsi"/>
        </w:rPr>
        <w:t>with</w:t>
      </w:r>
      <w:r w:rsidR="002A2AF5" w:rsidRPr="00C10E30">
        <w:rPr>
          <w:rFonts w:ascii="Corbel" w:eastAsia="Calibri" w:hAnsi="Corbel" w:cstheme="minorHAnsi"/>
        </w:rPr>
        <w:t xml:space="preserve"> illegitimate children</w:t>
      </w:r>
      <w:r w:rsidR="006D7286" w:rsidRPr="00C10E30">
        <w:rPr>
          <w:rFonts w:ascii="Corbel" w:eastAsia="Calibri" w:hAnsi="Corbel" w:cstheme="minorHAnsi"/>
        </w:rPr>
        <w:t>.</w:t>
      </w:r>
      <w:r w:rsidR="00D14BD0" w:rsidRPr="00C10E30">
        <w:rPr>
          <w:rFonts w:ascii="Corbel" w:eastAsia="Calibri" w:hAnsi="Corbel" w:cstheme="minorHAnsi"/>
        </w:rPr>
        <w:t xml:space="preserve"> </w:t>
      </w:r>
      <w:r w:rsidR="008A0FAD" w:rsidRPr="00C10E30">
        <w:rPr>
          <w:rFonts w:ascii="Corbel" w:eastAsia="Calibri" w:hAnsi="Corbel" w:cstheme="minorHAnsi"/>
        </w:rPr>
        <w:t>Although f</w:t>
      </w:r>
      <w:r w:rsidR="00E0528E" w:rsidRPr="00C10E30">
        <w:rPr>
          <w:rFonts w:ascii="Corbel" w:eastAsia="Calibri" w:hAnsi="Corbel" w:cstheme="minorHAnsi"/>
        </w:rPr>
        <w:t xml:space="preserve">ew </w:t>
      </w:r>
      <w:r w:rsidR="00367792" w:rsidRPr="00C10E30">
        <w:rPr>
          <w:rFonts w:ascii="Corbel" w:eastAsia="Calibri" w:hAnsi="Corbel" w:cstheme="minorHAnsi"/>
        </w:rPr>
        <w:t>reportedly</w:t>
      </w:r>
      <w:r w:rsidR="002A2AF5" w:rsidRPr="00C10E30">
        <w:rPr>
          <w:rFonts w:ascii="Corbel" w:eastAsia="Calibri" w:hAnsi="Corbel" w:cstheme="minorHAnsi"/>
        </w:rPr>
        <w:t xml:space="preserve"> receive</w:t>
      </w:r>
      <w:r w:rsidR="00367792" w:rsidRPr="00C10E30">
        <w:rPr>
          <w:rFonts w:ascii="Corbel" w:eastAsia="Calibri" w:hAnsi="Corbel" w:cstheme="minorHAnsi"/>
        </w:rPr>
        <w:t>d</w:t>
      </w:r>
      <w:r w:rsidR="002A2AF5" w:rsidRPr="00C10E30">
        <w:rPr>
          <w:rFonts w:ascii="Corbel" w:eastAsia="Calibri" w:hAnsi="Corbel" w:cstheme="minorHAnsi"/>
        </w:rPr>
        <w:t xml:space="preserve"> payment</w:t>
      </w:r>
      <w:r w:rsidR="0039148B" w:rsidRPr="00C10E30">
        <w:rPr>
          <w:rFonts w:ascii="Corbel" w:eastAsia="Calibri" w:hAnsi="Corbel" w:cstheme="minorHAnsi"/>
        </w:rPr>
        <w:t>s</w:t>
      </w:r>
      <w:r w:rsidR="002A2AF5" w:rsidRPr="00C10E30">
        <w:rPr>
          <w:rFonts w:ascii="Corbel" w:eastAsia="Calibri" w:hAnsi="Corbel" w:cstheme="minorHAnsi"/>
        </w:rPr>
        <w:t xml:space="preserve"> </w:t>
      </w:r>
      <w:r w:rsidR="00695AF2" w:rsidRPr="00C10E30">
        <w:rPr>
          <w:rFonts w:ascii="Corbel" w:eastAsia="Calibri" w:hAnsi="Corbel" w:cstheme="minorHAnsi"/>
        </w:rPr>
        <w:t xml:space="preserve">(money or in-kind) </w:t>
      </w:r>
      <w:r w:rsidR="006D7286" w:rsidRPr="00C10E30">
        <w:rPr>
          <w:rFonts w:ascii="Corbel" w:eastAsia="Calibri" w:hAnsi="Corbel" w:cstheme="minorHAnsi"/>
        </w:rPr>
        <w:t xml:space="preserve">for healing/midwifery work, </w:t>
      </w:r>
      <w:r w:rsidR="002A2AF5" w:rsidRPr="00C10E30">
        <w:rPr>
          <w:rFonts w:ascii="Corbel" w:eastAsia="Calibri" w:hAnsi="Corbel" w:cstheme="minorHAnsi"/>
        </w:rPr>
        <w:t xml:space="preserve">many would have as </w:t>
      </w:r>
      <w:r w:rsidR="006D7286" w:rsidRPr="00C10E30">
        <w:rPr>
          <w:rFonts w:ascii="Corbel" w:eastAsia="Calibri" w:hAnsi="Corbel" w:cstheme="minorHAnsi"/>
        </w:rPr>
        <w:t xml:space="preserve">this </w:t>
      </w:r>
      <w:r w:rsidR="002A2AF5" w:rsidRPr="00C10E30">
        <w:rPr>
          <w:rFonts w:ascii="Corbel" w:eastAsia="Calibri" w:hAnsi="Corbel" w:cstheme="minorHAnsi"/>
        </w:rPr>
        <w:t>was</w:t>
      </w:r>
      <w:r w:rsidR="008A0FAD" w:rsidRPr="00C10E30">
        <w:rPr>
          <w:rFonts w:ascii="Corbel" w:eastAsia="Calibri" w:hAnsi="Corbel" w:cstheme="minorHAnsi"/>
        </w:rPr>
        <w:t xml:space="preserve"> </w:t>
      </w:r>
      <w:r w:rsidR="00D9727C" w:rsidRPr="00C10E30">
        <w:rPr>
          <w:rFonts w:ascii="Corbel" w:eastAsia="Calibri" w:hAnsi="Corbel" w:cstheme="minorHAnsi"/>
        </w:rPr>
        <w:t>a means o</w:t>
      </w:r>
      <w:r w:rsidR="008A0FAD" w:rsidRPr="00C10E30">
        <w:rPr>
          <w:rFonts w:ascii="Corbel" w:eastAsia="Calibri" w:hAnsi="Corbel" w:cstheme="minorHAnsi"/>
        </w:rPr>
        <w:t>f earning</w:t>
      </w:r>
      <w:r w:rsidR="0011285D" w:rsidRPr="00C10E30">
        <w:rPr>
          <w:rFonts w:ascii="Corbel" w:eastAsia="Calibri" w:hAnsi="Corbel" w:cstheme="minorHAnsi"/>
        </w:rPr>
        <w:t xml:space="preserve"> especially for women</w:t>
      </w:r>
      <w:r w:rsidR="00695AF2" w:rsidRPr="00C10E30">
        <w:rPr>
          <w:rFonts w:ascii="Corbel" w:eastAsia="Calibri" w:hAnsi="Corbel" w:cstheme="minorHAnsi"/>
        </w:rPr>
        <w:t xml:space="preserve"> but</w:t>
      </w:r>
      <w:r w:rsidR="00D9727C" w:rsidRPr="00C10E30">
        <w:rPr>
          <w:rFonts w:ascii="Corbel" w:eastAsia="Calibri" w:hAnsi="Corbel" w:cstheme="minorHAnsi"/>
        </w:rPr>
        <w:t>, c</w:t>
      </w:r>
      <w:r w:rsidR="002A2AF5" w:rsidRPr="00C10E30">
        <w:rPr>
          <w:rFonts w:ascii="Corbel" w:hAnsi="Corbel"/>
        </w:rPr>
        <w:t xml:space="preserve">onfronting those who owed them </w:t>
      </w:r>
      <w:r w:rsidR="00367792" w:rsidRPr="00C10E30">
        <w:rPr>
          <w:rFonts w:ascii="Corbel" w:hAnsi="Corbel"/>
        </w:rPr>
        <w:t>payment</w:t>
      </w:r>
      <w:r w:rsidR="00E136BE" w:rsidRPr="00C10E30">
        <w:rPr>
          <w:rFonts w:ascii="Corbel" w:hAnsi="Corbel"/>
        </w:rPr>
        <w:t xml:space="preserve">, </w:t>
      </w:r>
      <w:r w:rsidR="002A2AF5" w:rsidRPr="00C10E30">
        <w:rPr>
          <w:rFonts w:ascii="Corbel" w:hAnsi="Corbel"/>
        </w:rPr>
        <w:t xml:space="preserve">increased the risk of a </w:t>
      </w:r>
      <w:r w:rsidR="00E0528E" w:rsidRPr="00C10E30">
        <w:rPr>
          <w:rFonts w:ascii="Corbel" w:hAnsi="Corbel"/>
        </w:rPr>
        <w:t xml:space="preserve">neighbourhood dispute contributing to a </w:t>
      </w:r>
      <w:r w:rsidR="002A2AF5" w:rsidRPr="00C10E30">
        <w:rPr>
          <w:rFonts w:ascii="Corbel" w:hAnsi="Corbel"/>
        </w:rPr>
        <w:t>witchcraft accusation</w:t>
      </w:r>
      <w:r w:rsidR="00B24B05" w:rsidRPr="00C10E30">
        <w:rPr>
          <w:rFonts w:ascii="Corbel" w:hAnsi="Corbel"/>
        </w:rPr>
        <w:t>.</w:t>
      </w:r>
      <w:r w:rsidR="002A2AF5" w:rsidRPr="00C10E30">
        <w:rPr>
          <w:rFonts w:ascii="Corbel" w:hAnsi="Corbel"/>
          <w:color w:val="000000" w:themeColor="text1"/>
        </w:rPr>
        <w:t xml:space="preserve"> </w:t>
      </w:r>
      <w:r w:rsidR="002A2AF5" w:rsidRPr="00C10E30">
        <w:rPr>
          <w:rFonts w:ascii="Corbel" w:hAnsi="Corbel"/>
        </w:rPr>
        <w:t>F</w:t>
      </w:r>
      <w:r w:rsidR="002A2AF5" w:rsidRPr="00C10E30">
        <w:rPr>
          <w:rFonts w:ascii="Corbel" w:eastAsia="Calibri" w:hAnsi="Corbel" w:cstheme="minorHAnsi"/>
        </w:rPr>
        <w:t xml:space="preserve">olk-healers and midwives were vulnerable to accusations of </w:t>
      </w:r>
      <w:r w:rsidR="002A2AF5" w:rsidRPr="00C10E30">
        <w:rPr>
          <w:rFonts w:ascii="Corbel" w:hAnsi="Corbel"/>
        </w:rPr>
        <w:t xml:space="preserve">maleficium. </w:t>
      </w:r>
      <w:r w:rsidR="007E2075" w:rsidRPr="00C10E30">
        <w:rPr>
          <w:rFonts w:ascii="Corbel" w:hAnsi="Corbel"/>
        </w:rPr>
        <w:t>W</w:t>
      </w:r>
      <w:r w:rsidR="002A2AF5" w:rsidRPr="00C10E30">
        <w:rPr>
          <w:rFonts w:ascii="Corbel" w:hAnsi="Corbel"/>
        </w:rPr>
        <w:t xml:space="preserve">ithout modern healthcare, adverse outcomes would have been inevitable for many of those who were sick or giving birth regardless of the healer or midwife’s action(s). </w:t>
      </w:r>
    </w:p>
    <w:p w14:paraId="61CE8AFA" w14:textId="6960A57C" w:rsidR="00CE5299" w:rsidRPr="00C10E30" w:rsidRDefault="002A2AF5" w:rsidP="002A2AF5">
      <w:pPr>
        <w:spacing w:line="360" w:lineRule="auto"/>
        <w:jc w:val="both"/>
        <w:rPr>
          <w:rFonts w:ascii="Corbel" w:hAnsi="Corbel"/>
        </w:rPr>
      </w:pPr>
      <w:r w:rsidRPr="00C10E30">
        <w:rPr>
          <w:rFonts w:ascii="Corbel" w:hAnsi="Corbel"/>
        </w:rPr>
        <w:t xml:space="preserve">Those we studied were frequently accused of </w:t>
      </w:r>
      <w:r w:rsidR="00873629" w:rsidRPr="00C10E30">
        <w:rPr>
          <w:rFonts w:ascii="Corbel" w:hAnsi="Corbel"/>
        </w:rPr>
        <w:t>‘</w:t>
      </w:r>
      <w:r w:rsidRPr="00C10E30">
        <w:rPr>
          <w:rFonts w:ascii="Corbel" w:hAnsi="Corbel"/>
        </w:rPr>
        <w:t>failed healing</w:t>
      </w:r>
      <w:r w:rsidR="00873629" w:rsidRPr="00C10E30">
        <w:rPr>
          <w:rFonts w:ascii="Corbel" w:hAnsi="Corbel"/>
        </w:rPr>
        <w:t>’</w:t>
      </w:r>
      <w:r w:rsidRPr="00C10E30">
        <w:rPr>
          <w:rFonts w:ascii="Corbel" w:hAnsi="Corbel"/>
        </w:rPr>
        <w:t xml:space="preserve"> when nothing could be done to prevent </w:t>
      </w:r>
      <w:r w:rsidR="00F75E3A" w:rsidRPr="00C10E30">
        <w:rPr>
          <w:rFonts w:ascii="Corbel" w:hAnsi="Corbel"/>
        </w:rPr>
        <w:t xml:space="preserve">a patient’s </w:t>
      </w:r>
      <w:r w:rsidRPr="00C10E30">
        <w:rPr>
          <w:rFonts w:ascii="Corbel" w:hAnsi="Corbel"/>
        </w:rPr>
        <w:t>death</w:t>
      </w:r>
      <w:r w:rsidR="00E136BE" w:rsidRPr="00C10E30">
        <w:rPr>
          <w:rFonts w:ascii="Corbel" w:hAnsi="Corbel"/>
        </w:rPr>
        <w:t xml:space="preserve"> or </w:t>
      </w:r>
      <w:r w:rsidRPr="00C10E30">
        <w:rPr>
          <w:rFonts w:ascii="Corbel" w:hAnsi="Corbel"/>
        </w:rPr>
        <w:t>disability.</w:t>
      </w:r>
      <w:r w:rsidR="000D4D93" w:rsidRPr="00C10E30">
        <w:rPr>
          <w:rFonts w:ascii="Corbel" w:hAnsi="Corbel"/>
        </w:rPr>
        <w:t xml:space="preserve"> Yet, w</w:t>
      </w:r>
      <w:r w:rsidR="00585373" w:rsidRPr="00C10E30">
        <w:rPr>
          <w:rFonts w:ascii="Corbel" w:hAnsi="Corbel"/>
        </w:rPr>
        <w:t xml:space="preserve">hen they </w:t>
      </w:r>
      <w:r w:rsidR="00B71482" w:rsidRPr="00C10E30">
        <w:rPr>
          <w:rFonts w:ascii="Corbel" w:hAnsi="Corbel"/>
        </w:rPr>
        <w:t>s</w:t>
      </w:r>
      <w:r w:rsidR="00585373" w:rsidRPr="00C10E30">
        <w:rPr>
          <w:rFonts w:ascii="Corbel" w:hAnsi="Corbel"/>
        </w:rPr>
        <w:t>uccessful</w:t>
      </w:r>
      <w:r w:rsidR="00B71482" w:rsidRPr="00C10E30">
        <w:rPr>
          <w:rFonts w:ascii="Corbel" w:hAnsi="Corbel"/>
        </w:rPr>
        <w:t xml:space="preserve">ly </w:t>
      </w:r>
      <w:r w:rsidR="00980158" w:rsidRPr="00C10E30">
        <w:rPr>
          <w:rFonts w:ascii="Corbel" w:hAnsi="Corbel"/>
        </w:rPr>
        <w:t>help</w:t>
      </w:r>
      <w:r w:rsidR="00B71482" w:rsidRPr="00C10E30">
        <w:rPr>
          <w:rFonts w:ascii="Corbel" w:hAnsi="Corbel"/>
        </w:rPr>
        <w:t xml:space="preserve">ed </w:t>
      </w:r>
      <w:r w:rsidR="00CF306C" w:rsidRPr="00C10E30">
        <w:rPr>
          <w:rFonts w:ascii="Corbel" w:hAnsi="Corbel"/>
        </w:rPr>
        <w:t>someone,</w:t>
      </w:r>
      <w:r w:rsidR="00585373" w:rsidRPr="00C10E30">
        <w:rPr>
          <w:rFonts w:ascii="Corbel" w:hAnsi="Corbel"/>
        </w:rPr>
        <w:t xml:space="preserve"> they could still be accused of maleficium </w:t>
      </w:r>
      <w:r w:rsidR="00B71482" w:rsidRPr="00C10E30">
        <w:rPr>
          <w:rFonts w:ascii="Corbel" w:hAnsi="Corbel"/>
        </w:rPr>
        <w:t>as i</w:t>
      </w:r>
      <w:r w:rsidR="00C439BE" w:rsidRPr="00C10E30">
        <w:rPr>
          <w:rFonts w:ascii="Corbel" w:hAnsi="Corbel"/>
        </w:rPr>
        <w:t xml:space="preserve">t was said </w:t>
      </w:r>
      <w:r w:rsidR="00585373" w:rsidRPr="00C10E30">
        <w:rPr>
          <w:rFonts w:ascii="Corbel" w:hAnsi="Corbel"/>
        </w:rPr>
        <w:t xml:space="preserve">they </w:t>
      </w:r>
      <w:r w:rsidR="00314FB9" w:rsidRPr="00C10E30">
        <w:rPr>
          <w:rFonts w:ascii="Corbel" w:hAnsi="Corbel"/>
        </w:rPr>
        <w:t xml:space="preserve">had </w:t>
      </w:r>
      <w:r w:rsidR="004D21CE" w:rsidRPr="00C10E30">
        <w:rPr>
          <w:rFonts w:ascii="Corbel" w:hAnsi="Corbel"/>
        </w:rPr>
        <w:t>transferred</w:t>
      </w:r>
      <w:r w:rsidR="00585373" w:rsidRPr="00C10E30">
        <w:rPr>
          <w:rFonts w:ascii="Corbel" w:hAnsi="Corbel"/>
        </w:rPr>
        <w:t xml:space="preserve"> illness or pains onto someone else. </w:t>
      </w:r>
      <w:r w:rsidRPr="00C10E30">
        <w:rPr>
          <w:rFonts w:ascii="Corbel" w:hAnsi="Corbel"/>
        </w:rPr>
        <w:t>Folk-healers and midwives were a</w:t>
      </w:r>
      <w:r w:rsidR="00C322B1" w:rsidRPr="00C10E30">
        <w:rPr>
          <w:rFonts w:ascii="Corbel" w:hAnsi="Corbel"/>
        </w:rPr>
        <w:t>lso a</w:t>
      </w:r>
      <w:r w:rsidRPr="00C10E30">
        <w:rPr>
          <w:rFonts w:ascii="Corbel" w:hAnsi="Corbel"/>
        </w:rPr>
        <w:t xml:space="preserve">t risk of being perceived as engaging in demonic activity. </w:t>
      </w:r>
      <w:r w:rsidR="00937ED2" w:rsidRPr="00C10E30">
        <w:rPr>
          <w:rFonts w:ascii="Corbel" w:hAnsi="Corbel"/>
        </w:rPr>
        <w:t>Thirty-five percent of t</w:t>
      </w:r>
      <w:r w:rsidRPr="00C10E30">
        <w:rPr>
          <w:rFonts w:ascii="Corbel" w:hAnsi="Corbel"/>
        </w:rPr>
        <w:t>hose studied</w:t>
      </w:r>
      <w:r w:rsidR="00937ED2" w:rsidRPr="00C10E30">
        <w:rPr>
          <w:rFonts w:ascii="Corbel" w:hAnsi="Corbel"/>
        </w:rPr>
        <w:t xml:space="preserve"> </w:t>
      </w:r>
      <w:r w:rsidR="00B71482" w:rsidRPr="00C10E30">
        <w:rPr>
          <w:rFonts w:ascii="Corbel" w:hAnsi="Corbel"/>
        </w:rPr>
        <w:t xml:space="preserve">had a </w:t>
      </w:r>
      <w:r w:rsidRPr="00C10E30">
        <w:rPr>
          <w:rFonts w:ascii="Corbel" w:hAnsi="Corbel"/>
        </w:rPr>
        <w:t xml:space="preserve">demonic element </w:t>
      </w:r>
      <w:r w:rsidR="001B0C19" w:rsidRPr="00C10E30">
        <w:rPr>
          <w:rFonts w:ascii="Corbel" w:hAnsi="Corbel"/>
        </w:rPr>
        <w:t>within</w:t>
      </w:r>
      <w:r w:rsidRPr="00C10E30">
        <w:rPr>
          <w:rFonts w:ascii="Corbel" w:hAnsi="Corbel"/>
        </w:rPr>
        <w:t xml:space="preserve"> their witchcraft accusation</w:t>
      </w:r>
      <w:r w:rsidR="00937ED2" w:rsidRPr="00C10E30">
        <w:rPr>
          <w:rFonts w:ascii="Corbel" w:hAnsi="Corbel"/>
        </w:rPr>
        <w:t>s</w:t>
      </w:r>
      <w:r w:rsidR="00B71482" w:rsidRPr="00C10E30">
        <w:rPr>
          <w:rFonts w:ascii="Corbel" w:hAnsi="Corbel"/>
        </w:rPr>
        <w:t xml:space="preserve">, </w:t>
      </w:r>
      <w:r w:rsidR="00937ED2" w:rsidRPr="00C10E30">
        <w:rPr>
          <w:rFonts w:ascii="Corbel" w:hAnsi="Corbel"/>
        </w:rPr>
        <w:t xml:space="preserve">compared with 18% of those named </w:t>
      </w:r>
      <w:r w:rsidR="00B71482" w:rsidRPr="00C10E30">
        <w:rPr>
          <w:rFonts w:ascii="Corbel" w:hAnsi="Corbel"/>
        </w:rPr>
        <w:t>on th</w:t>
      </w:r>
      <w:r w:rsidRPr="00C10E30">
        <w:rPr>
          <w:rFonts w:ascii="Corbel" w:hAnsi="Corbel"/>
        </w:rPr>
        <w:t xml:space="preserve">e SSW </w:t>
      </w:r>
      <w:r w:rsidR="00937ED2" w:rsidRPr="00C10E30">
        <w:rPr>
          <w:rFonts w:ascii="Corbel" w:hAnsi="Corbel"/>
        </w:rPr>
        <w:t>overall</w:t>
      </w:r>
      <w:r w:rsidRPr="00C10E30">
        <w:rPr>
          <w:rFonts w:ascii="Corbel" w:hAnsi="Corbel"/>
        </w:rPr>
        <w:t xml:space="preserve">. </w:t>
      </w:r>
      <w:r w:rsidR="000631C4" w:rsidRPr="00C10E30">
        <w:rPr>
          <w:rFonts w:ascii="Corbel" w:hAnsi="Corbel"/>
        </w:rPr>
        <w:t xml:space="preserve">This </w:t>
      </w:r>
      <w:r w:rsidR="000968AC" w:rsidRPr="00C10E30">
        <w:rPr>
          <w:rFonts w:ascii="Corbel" w:hAnsi="Corbel"/>
        </w:rPr>
        <w:t xml:space="preserve">figure </w:t>
      </w:r>
      <w:r w:rsidR="000631C4" w:rsidRPr="00C10E30">
        <w:rPr>
          <w:rFonts w:ascii="Corbel" w:hAnsi="Corbel"/>
        </w:rPr>
        <w:t>is unsurprising given that c</w:t>
      </w:r>
      <w:r w:rsidRPr="00C10E30">
        <w:rPr>
          <w:rFonts w:ascii="Corbel" w:hAnsi="Corbel"/>
        </w:rPr>
        <w:t xml:space="preserve">onditions </w:t>
      </w:r>
      <w:r w:rsidR="000631C4" w:rsidRPr="00C10E30">
        <w:rPr>
          <w:rFonts w:ascii="Corbel" w:hAnsi="Corbel"/>
        </w:rPr>
        <w:t xml:space="preserve">which </w:t>
      </w:r>
      <w:r w:rsidRPr="00C10E30">
        <w:rPr>
          <w:rFonts w:ascii="Corbel" w:hAnsi="Corbel"/>
        </w:rPr>
        <w:t>cause hallucinations and/or uncontrolled movements, such as infection related confusion or seizures, could be perceived as being caused by the folk-healer or midwife</w:t>
      </w:r>
      <w:r w:rsidR="00035833" w:rsidRPr="00C10E30">
        <w:rPr>
          <w:rFonts w:ascii="Corbel" w:hAnsi="Corbel"/>
        </w:rPr>
        <w:t>’s demonic activity</w:t>
      </w:r>
      <w:r w:rsidRPr="00C10E30">
        <w:rPr>
          <w:rFonts w:ascii="Corbel" w:hAnsi="Corbel"/>
        </w:rPr>
        <w:t>.</w:t>
      </w:r>
      <w:r w:rsidR="00E90439" w:rsidRPr="00C10E30">
        <w:rPr>
          <w:rFonts w:ascii="Corbel" w:hAnsi="Corbel"/>
        </w:rPr>
        <w:t xml:space="preserve"> </w:t>
      </w:r>
      <w:r w:rsidR="000508CC" w:rsidRPr="00C10E30">
        <w:rPr>
          <w:rFonts w:ascii="Corbel" w:hAnsi="Corbel"/>
        </w:rPr>
        <w:t>Additionally, f</w:t>
      </w:r>
      <w:r w:rsidR="000968AC" w:rsidRPr="00C10E30">
        <w:rPr>
          <w:rFonts w:ascii="Corbel" w:hAnsi="Corbel"/>
        </w:rPr>
        <w:t>olk-healers and midwives who successful</w:t>
      </w:r>
      <w:r w:rsidR="00E90439" w:rsidRPr="00C10E30">
        <w:rPr>
          <w:rFonts w:ascii="Corbel" w:hAnsi="Corbel"/>
        </w:rPr>
        <w:t xml:space="preserve">ly </w:t>
      </w:r>
      <w:r w:rsidR="000968AC" w:rsidRPr="00C10E30">
        <w:rPr>
          <w:rFonts w:ascii="Corbel" w:hAnsi="Corbel"/>
        </w:rPr>
        <w:t>hel</w:t>
      </w:r>
      <w:r w:rsidR="00E90439" w:rsidRPr="00C10E30">
        <w:rPr>
          <w:rFonts w:ascii="Corbel" w:hAnsi="Corbel"/>
        </w:rPr>
        <w:t xml:space="preserve">ped </w:t>
      </w:r>
      <w:r w:rsidR="000968AC" w:rsidRPr="00C10E30">
        <w:rPr>
          <w:rFonts w:ascii="Corbel" w:hAnsi="Corbel"/>
        </w:rPr>
        <w:t>others</w:t>
      </w:r>
      <w:r w:rsidR="006042DE" w:rsidRPr="00C10E30">
        <w:rPr>
          <w:rFonts w:ascii="Corbel" w:hAnsi="Corbel"/>
        </w:rPr>
        <w:t xml:space="preserve"> </w:t>
      </w:r>
      <w:r w:rsidR="00E90439" w:rsidRPr="00C10E30">
        <w:rPr>
          <w:rFonts w:ascii="Corbel" w:hAnsi="Corbel"/>
        </w:rPr>
        <w:t>had th</w:t>
      </w:r>
      <w:r w:rsidR="004A0E8C" w:rsidRPr="00C10E30">
        <w:rPr>
          <w:rFonts w:ascii="Corbel" w:hAnsi="Corbel"/>
        </w:rPr>
        <w:t xml:space="preserve">eir success </w:t>
      </w:r>
      <w:r w:rsidR="00E90439" w:rsidRPr="00C10E30">
        <w:rPr>
          <w:rFonts w:ascii="Corbel" w:hAnsi="Corbel"/>
        </w:rPr>
        <w:t>attributed</w:t>
      </w:r>
      <w:r w:rsidR="00CC0726" w:rsidRPr="00C10E30">
        <w:rPr>
          <w:rFonts w:ascii="Corbel" w:hAnsi="Corbel"/>
        </w:rPr>
        <w:t xml:space="preserve"> not to their expertise</w:t>
      </w:r>
      <w:r w:rsidR="009124D4" w:rsidRPr="00C10E30">
        <w:rPr>
          <w:rFonts w:ascii="Corbel" w:hAnsi="Corbel"/>
        </w:rPr>
        <w:t xml:space="preserve"> </w:t>
      </w:r>
      <w:r w:rsidR="00CC0726" w:rsidRPr="00C10E30">
        <w:rPr>
          <w:rFonts w:ascii="Corbel" w:hAnsi="Corbel"/>
        </w:rPr>
        <w:t xml:space="preserve">but </w:t>
      </w:r>
      <w:r w:rsidR="00CF306C" w:rsidRPr="00C10E30">
        <w:rPr>
          <w:rFonts w:ascii="Corbel" w:hAnsi="Corbel"/>
        </w:rPr>
        <w:t xml:space="preserve">from </w:t>
      </w:r>
      <w:r w:rsidR="00817ECD" w:rsidRPr="00C10E30">
        <w:rPr>
          <w:rFonts w:ascii="Corbel" w:hAnsi="Corbel"/>
        </w:rPr>
        <w:t xml:space="preserve">having </w:t>
      </w:r>
      <w:r w:rsidR="000968AC" w:rsidRPr="00C10E30">
        <w:rPr>
          <w:rFonts w:ascii="Corbel" w:hAnsi="Corbel"/>
        </w:rPr>
        <w:t xml:space="preserve">devilish help </w:t>
      </w:r>
      <w:r w:rsidR="0051613D" w:rsidRPr="00C10E30">
        <w:rPr>
          <w:rFonts w:ascii="Corbel" w:hAnsi="Corbel"/>
        </w:rPr>
        <w:t>or supernatural assistance</w:t>
      </w:r>
      <w:r w:rsidR="001705F1" w:rsidRPr="00C10E30">
        <w:rPr>
          <w:rFonts w:ascii="Corbel" w:hAnsi="Corbel"/>
        </w:rPr>
        <w:t>.</w:t>
      </w:r>
      <w:r w:rsidR="000968AC" w:rsidRPr="00C10E30">
        <w:rPr>
          <w:rFonts w:ascii="Corbel" w:hAnsi="Corbel"/>
        </w:rPr>
        <w:t xml:space="preserve"> </w:t>
      </w:r>
    </w:p>
    <w:p w14:paraId="193536A1" w14:textId="7160871B" w:rsidR="00DC40CC" w:rsidRPr="00C10E30" w:rsidRDefault="00F66D8C" w:rsidP="00BE57B6">
      <w:pPr>
        <w:spacing w:line="360" w:lineRule="auto"/>
        <w:jc w:val="both"/>
        <w:rPr>
          <w:rFonts w:ascii="Corbel" w:hAnsi="Corbel"/>
        </w:rPr>
      </w:pPr>
      <w:r w:rsidRPr="00C10E30">
        <w:rPr>
          <w:rFonts w:ascii="Corbel" w:hAnsi="Corbel"/>
        </w:rPr>
        <w:t xml:space="preserve">Folk-healers and midwives were susceptible to witchcraft accusations when their work evidenced </w:t>
      </w:r>
      <w:r w:rsidR="0047295B" w:rsidRPr="00C10E30">
        <w:rPr>
          <w:rFonts w:ascii="Corbel" w:hAnsi="Corbel"/>
        </w:rPr>
        <w:t xml:space="preserve">non-conformist </w:t>
      </w:r>
      <w:r w:rsidRPr="00C10E30">
        <w:rPr>
          <w:rFonts w:ascii="Corbel" w:hAnsi="Corbel"/>
        </w:rPr>
        <w:t>beliefs. Several</w:t>
      </w:r>
      <w:r w:rsidR="007D4D03" w:rsidRPr="00C10E30">
        <w:rPr>
          <w:rFonts w:ascii="Corbel" w:hAnsi="Corbel"/>
        </w:rPr>
        <w:t>, for example, were</w:t>
      </w:r>
      <w:r w:rsidRPr="00C10E30">
        <w:rPr>
          <w:rFonts w:ascii="Corbel" w:hAnsi="Corbel"/>
        </w:rPr>
        <w:t xml:space="preserve"> accused </w:t>
      </w:r>
      <w:r w:rsidR="007D4D03" w:rsidRPr="00C10E30">
        <w:rPr>
          <w:rFonts w:ascii="Corbel" w:hAnsi="Corbel"/>
        </w:rPr>
        <w:t xml:space="preserve">of </w:t>
      </w:r>
      <w:r w:rsidRPr="00C10E30">
        <w:rPr>
          <w:rFonts w:ascii="Corbel" w:hAnsi="Corbel"/>
        </w:rPr>
        <w:t>diagnos</w:t>
      </w:r>
      <w:r w:rsidR="007D4D03" w:rsidRPr="00C10E30">
        <w:rPr>
          <w:rFonts w:ascii="Corbel" w:hAnsi="Corbel"/>
        </w:rPr>
        <w:t xml:space="preserve">ing </w:t>
      </w:r>
      <w:r w:rsidRPr="00C10E30">
        <w:rPr>
          <w:rFonts w:ascii="Corbel" w:hAnsi="Corbel"/>
        </w:rPr>
        <w:t>or heal</w:t>
      </w:r>
      <w:r w:rsidR="007D4D03" w:rsidRPr="00C10E30">
        <w:rPr>
          <w:rFonts w:ascii="Corbel" w:hAnsi="Corbel"/>
        </w:rPr>
        <w:t>ing</w:t>
      </w:r>
      <w:r w:rsidRPr="00C10E30">
        <w:rPr>
          <w:rFonts w:ascii="Corbel" w:hAnsi="Corbel"/>
        </w:rPr>
        <w:t xml:space="preserve"> sickness caused by</w:t>
      </w:r>
      <w:r w:rsidR="00296E3F" w:rsidRPr="00C10E30">
        <w:rPr>
          <w:rFonts w:ascii="Corbel" w:hAnsi="Corbel"/>
        </w:rPr>
        <w:t xml:space="preserve"> elves</w:t>
      </w:r>
      <w:r w:rsidR="004C464A" w:rsidRPr="00C10E30">
        <w:rPr>
          <w:rFonts w:ascii="Corbel" w:hAnsi="Corbel"/>
        </w:rPr>
        <w:t xml:space="preserve"> and s</w:t>
      </w:r>
      <w:r w:rsidR="00296E3F" w:rsidRPr="00C10E30">
        <w:rPr>
          <w:rFonts w:ascii="Corbel" w:hAnsi="Corbel"/>
        </w:rPr>
        <w:t>o</w:t>
      </w:r>
      <w:r w:rsidRPr="00C10E30">
        <w:rPr>
          <w:rFonts w:ascii="Corbel" w:hAnsi="Corbel"/>
        </w:rPr>
        <w:t>me trials had references to changelings, babies taken by fairies. Pagan or Celtic beliefs were also noted, such as stones represent</w:t>
      </w:r>
      <w:r w:rsidR="00F97E9B" w:rsidRPr="00C10E30">
        <w:rPr>
          <w:rFonts w:ascii="Corbel" w:hAnsi="Corbel"/>
        </w:rPr>
        <w:t>ing</w:t>
      </w:r>
      <w:r w:rsidRPr="00C10E30">
        <w:rPr>
          <w:rFonts w:ascii="Corbel" w:hAnsi="Corbel"/>
        </w:rPr>
        <w:t xml:space="preserve"> the tide in one ritual. </w:t>
      </w:r>
      <w:r w:rsidR="002B3E8A" w:rsidRPr="00C10E30">
        <w:rPr>
          <w:rFonts w:ascii="Corbel" w:hAnsi="Corbel"/>
        </w:rPr>
        <w:t xml:space="preserve">Fifty-four </w:t>
      </w:r>
      <w:r w:rsidRPr="00C10E30">
        <w:rPr>
          <w:rFonts w:ascii="Corbel" w:hAnsi="Corbel"/>
        </w:rPr>
        <w:t xml:space="preserve">(38%) had an unorthodox </w:t>
      </w:r>
      <w:r w:rsidRPr="00C10E30">
        <w:rPr>
          <w:rFonts w:ascii="Corbel" w:hAnsi="Corbel"/>
        </w:rPr>
        <w:lastRenderedPageBreak/>
        <w:t>religious practice (</w:t>
      </w:r>
      <w:r w:rsidR="00E255B3" w:rsidRPr="00C10E30">
        <w:rPr>
          <w:rFonts w:ascii="Corbel" w:hAnsi="Corbel"/>
        </w:rPr>
        <w:t>URP) witchcraft</w:t>
      </w:r>
      <w:r w:rsidRPr="00C10E30">
        <w:rPr>
          <w:rFonts w:ascii="Corbel" w:hAnsi="Corbel"/>
        </w:rPr>
        <w:t xml:space="preserve"> </w:t>
      </w:r>
      <w:r w:rsidR="002F41E9" w:rsidRPr="00C10E30">
        <w:rPr>
          <w:rFonts w:ascii="Corbel" w:hAnsi="Corbel"/>
        </w:rPr>
        <w:t>c</w:t>
      </w:r>
      <w:r w:rsidRPr="00C10E30">
        <w:rPr>
          <w:rFonts w:ascii="Corbel" w:hAnsi="Corbel"/>
        </w:rPr>
        <w:t>haracterisation</w:t>
      </w:r>
      <w:r w:rsidR="002B3E8A" w:rsidRPr="00C10E30">
        <w:rPr>
          <w:rFonts w:ascii="Corbel" w:hAnsi="Corbel"/>
        </w:rPr>
        <w:t xml:space="preserve">, accounting for 64% of those </w:t>
      </w:r>
      <w:r w:rsidRPr="00C10E30">
        <w:rPr>
          <w:rFonts w:ascii="Corbel" w:hAnsi="Corbel"/>
        </w:rPr>
        <w:t xml:space="preserve">named on the </w:t>
      </w:r>
      <w:r w:rsidR="00C7016B" w:rsidRPr="00C10E30">
        <w:rPr>
          <w:rFonts w:ascii="Corbel" w:hAnsi="Corbel"/>
        </w:rPr>
        <w:t xml:space="preserve">Survey of Scottish Witchcraft </w:t>
      </w:r>
      <w:r w:rsidR="002B3E8A" w:rsidRPr="00C10E30">
        <w:rPr>
          <w:rFonts w:ascii="Corbel" w:hAnsi="Corbel"/>
        </w:rPr>
        <w:t xml:space="preserve">with this </w:t>
      </w:r>
      <w:r w:rsidRPr="00C10E30">
        <w:rPr>
          <w:rFonts w:ascii="Corbel" w:hAnsi="Corbel"/>
        </w:rPr>
        <w:t>characterisation</w:t>
      </w:r>
      <w:r w:rsidR="001C0979" w:rsidRPr="00C10E30">
        <w:rPr>
          <w:rFonts w:ascii="Corbel" w:hAnsi="Corbel"/>
        </w:rPr>
        <w:t xml:space="preserve">. </w:t>
      </w:r>
      <w:r w:rsidR="00DB14E0" w:rsidRPr="00C10E30">
        <w:rPr>
          <w:rFonts w:ascii="Corbel" w:hAnsi="Corbel"/>
        </w:rPr>
        <w:t>During this era, w</w:t>
      </w:r>
      <w:r w:rsidR="00E57D30" w:rsidRPr="00C10E30">
        <w:rPr>
          <w:rFonts w:ascii="Corbel" w:hAnsi="Corbel"/>
        </w:rPr>
        <w:t xml:space="preserve">itchcraft was a religious and political crime </w:t>
      </w:r>
      <w:r w:rsidR="00E57D30" w:rsidRPr="00C10E30">
        <w:rPr>
          <w:rStyle w:val="cf01"/>
          <w:rFonts w:ascii="Corbel" w:hAnsi="Corbel"/>
          <w:sz w:val="22"/>
          <w:szCs w:val="22"/>
        </w:rPr>
        <w:t>in Scotland</w:t>
      </w:r>
      <w:r w:rsidR="00E57D30" w:rsidRPr="00C10E30">
        <w:rPr>
          <w:rFonts w:ascii="Corbel" w:hAnsi="Corbel"/>
        </w:rPr>
        <w:t xml:space="preserve"> (Goodare</w:t>
      </w:r>
      <w:r w:rsidR="00691B8E" w:rsidRPr="00C10E30">
        <w:rPr>
          <w:rFonts w:ascii="Corbel" w:hAnsi="Corbel"/>
        </w:rPr>
        <w:t>,</w:t>
      </w:r>
      <w:r w:rsidR="00E57D30" w:rsidRPr="00C10E30">
        <w:rPr>
          <w:rFonts w:ascii="Corbel" w:hAnsi="Corbel"/>
        </w:rPr>
        <w:t xml:space="preserve"> 2002</w:t>
      </w:r>
      <w:r w:rsidR="0011285D" w:rsidRPr="00C10E30">
        <w:rPr>
          <w:rFonts w:ascii="Corbel" w:hAnsi="Corbel"/>
        </w:rPr>
        <w:t>, p.</w:t>
      </w:r>
      <w:r w:rsidR="00176666" w:rsidRPr="00C10E30">
        <w:rPr>
          <w:rFonts w:ascii="Corbel" w:hAnsi="Corbel"/>
        </w:rPr>
        <w:t>52</w:t>
      </w:r>
      <w:r w:rsidR="00E57D30" w:rsidRPr="00C10E30">
        <w:rPr>
          <w:rFonts w:ascii="Corbel" w:hAnsi="Corbel"/>
        </w:rPr>
        <w:t>)</w:t>
      </w:r>
      <w:r w:rsidR="00C80C7E" w:rsidRPr="00C10E30">
        <w:rPr>
          <w:rFonts w:ascii="Corbel" w:hAnsi="Corbel"/>
        </w:rPr>
        <w:t>.</w:t>
      </w:r>
      <w:r w:rsidR="00176666" w:rsidRPr="00C10E30">
        <w:rPr>
          <w:rFonts w:ascii="Corbel" w:hAnsi="Corbel"/>
        </w:rPr>
        <w:t xml:space="preserve"> </w:t>
      </w:r>
      <w:r w:rsidR="00642C98" w:rsidRPr="00C10E30">
        <w:rPr>
          <w:rFonts w:ascii="Corbel" w:hAnsi="Corbel"/>
        </w:rPr>
        <w:t>In 1560</w:t>
      </w:r>
      <w:r w:rsidR="00C7016B" w:rsidRPr="00C10E30">
        <w:rPr>
          <w:rFonts w:ascii="Corbel" w:hAnsi="Corbel"/>
        </w:rPr>
        <w:t>,</w:t>
      </w:r>
      <w:r w:rsidR="00642C98" w:rsidRPr="00C10E30">
        <w:rPr>
          <w:rFonts w:ascii="Corbel" w:hAnsi="Corbel"/>
        </w:rPr>
        <w:t xml:space="preserve"> Scotland</w:t>
      </w:r>
      <w:r w:rsidR="00270052" w:rsidRPr="00C10E30">
        <w:rPr>
          <w:rFonts w:ascii="Corbel" w:hAnsi="Corbel"/>
        </w:rPr>
        <w:t xml:space="preserve"> under</w:t>
      </w:r>
      <w:r w:rsidR="00642C98" w:rsidRPr="00C10E30">
        <w:rPr>
          <w:rFonts w:ascii="Corbel" w:hAnsi="Corbel"/>
        </w:rPr>
        <w:t xml:space="preserve">went </w:t>
      </w:r>
      <w:r w:rsidR="00270052" w:rsidRPr="00C10E30">
        <w:rPr>
          <w:rFonts w:ascii="Corbel" w:hAnsi="Corbel"/>
        </w:rPr>
        <w:t>r</w:t>
      </w:r>
      <w:r w:rsidR="00642C98" w:rsidRPr="00C10E30">
        <w:rPr>
          <w:rFonts w:ascii="Corbel" w:hAnsi="Corbel"/>
        </w:rPr>
        <w:t xml:space="preserve">eligious reform moving from being a Catholic country to a Calvinist Protestant one. </w:t>
      </w:r>
      <w:r w:rsidR="002F41E9" w:rsidRPr="00C10E30">
        <w:rPr>
          <w:rFonts w:ascii="Corbel" w:hAnsi="Corbel"/>
        </w:rPr>
        <w:t xml:space="preserve">Amongst those </w:t>
      </w:r>
      <w:r w:rsidR="00141DDA" w:rsidRPr="00C10E30">
        <w:rPr>
          <w:rFonts w:ascii="Corbel" w:hAnsi="Corbel"/>
        </w:rPr>
        <w:t xml:space="preserve">individuals </w:t>
      </w:r>
      <w:r w:rsidR="002F41E9" w:rsidRPr="00C10E30">
        <w:rPr>
          <w:rFonts w:ascii="Corbel" w:hAnsi="Corbel"/>
        </w:rPr>
        <w:t>studied, pre-</w:t>
      </w:r>
      <w:r w:rsidR="00DE32E5" w:rsidRPr="00C10E30">
        <w:rPr>
          <w:rFonts w:ascii="Corbel" w:hAnsi="Corbel"/>
        </w:rPr>
        <w:t>R</w:t>
      </w:r>
      <w:r w:rsidR="002F41E9" w:rsidRPr="00C10E30">
        <w:rPr>
          <w:rFonts w:ascii="Corbel" w:hAnsi="Corbel"/>
        </w:rPr>
        <w:t xml:space="preserve">eformation religious beliefs </w:t>
      </w:r>
      <w:r w:rsidR="00934F29" w:rsidRPr="00C10E30">
        <w:rPr>
          <w:rFonts w:ascii="Corbel" w:hAnsi="Corbel"/>
        </w:rPr>
        <w:t xml:space="preserve">and practices </w:t>
      </w:r>
      <w:r w:rsidR="002F41E9" w:rsidRPr="00C10E30">
        <w:rPr>
          <w:rFonts w:ascii="Corbel" w:hAnsi="Corbel"/>
        </w:rPr>
        <w:t>featured strongly in their healing/midwifery work</w:t>
      </w:r>
      <w:r w:rsidR="00C02A8B" w:rsidRPr="00C10E30">
        <w:rPr>
          <w:rFonts w:ascii="Corbel" w:hAnsi="Corbel"/>
        </w:rPr>
        <w:t xml:space="preserve">, many of which </w:t>
      </w:r>
      <w:r w:rsidR="00141DDA" w:rsidRPr="00C10E30">
        <w:rPr>
          <w:rFonts w:ascii="Corbel" w:hAnsi="Corbel"/>
        </w:rPr>
        <w:t>can be traced to</w:t>
      </w:r>
      <w:r w:rsidR="00C02A8B" w:rsidRPr="00C10E30">
        <w:rPr>
          <w:rFonts w:ascii="Corbel" w:hAnsi="Corbel"/>
        </w:rPr>
        <w:t xml:space="preserve"> </w:t>
      </w:r>
      <w:r w:rsidR="0066661A" w:rsidRPr="00C10E30">
        <w:rPr>
          <w:rFonts w:ascii="Corbel" w:hAnsi="Corbel"/>
        </w:rPr>
        <w:t xml:space="preserve">earlier </w:t>
      </w:r>
      <w:r w:rsidR="00C02A8B" w:rsidRPr="00C10E30">
        <w:rPr>
          <w:rFonts w:ascii="Corbel" w:hAnsi="Corbel"/>
        </w:rPr>
        <w:t>medieval healing (Burridge</w:t>
      </w:r>
      <w:r w:rsidR="00691B8E" w:rsidRPr="00C10E30">
        <w:rPr>
          <w:rFonts w:ascii="Corbel" w:hAnsi="Corbel"/>
        </w:rPr>
        <w:t>,</w:t>
      </w:r>
      <w:r w:rsidR="00C02A8B" w:rsidRPr="00C10E30">
        <w:rPr>
          <w:rFonts w:ascii="Corbel" w:hAnsi="Corbel"/>
        </w:rPr>
        <w:t xml:space="preserve"> 2022)</w:t>
      </w:r>
      <w:r w:rsidR="00444388" w:rsidRPr="00C10E30">
        <w:rPr>
          <w:rFonts w:ascii="Corbel" w:hAnsi="Corbel"/>
        </w:rPr>
        <w:t xml:space="preserve">. However, </w:t>
      </w:r>
      <w:r w:rsidR="002F41E9" w:rsidRPr="00C10E30">
        <w:rPr>
          <w:rFonts w:ascii="Corbel" w:hAnsi="Corbel"/>
        </w:rPr>
        <w:t>elements such as praying to Saints</w:t>
      </w:r>
      <w:r w:rsidR="00444388" w:rsidRPr="00C10E30">
        <w:rPr>
          <w:rFonts w:ascii="Corbel" w:hAnsi="Corbel"/>
        </w:rPr>
        <w:t xml:space="preserve"> whilst</w:t>
      </w:r>
      <w:r w:rsidR="00367792" w:rsidRPr="00C10E30">
        <w:rPr>
          <w:rFonts w:ascii="Corbel" w:hAnsi="Corbel"/>
        </w:rPr>
        <w:t xml:space="preserve"> </w:t>
      </w:r>
      <w:r w:rsidR="002F41E9" w:rsidRPr="00C10E30">
        <w:rPr>
          <w:rFonts w:ascii="Corbel" w:hAnsi="Corbel"/>
        </w:rPr>
        <w:t xml:space="preserve">acceptable </w:t>
      </w:r>
      <w:r w:rsidR="00BE0D28" w:rsidRPr="00C10E30">
        <w:rPr>
          <w:rFonts w:ascii="Corbel" w:hAnsi="Corbel"/>
        </w:rPr>
        <w:t xml:space="preserve">and orthodox practice </w:t>
      </w:r>
      <w:r w:rsidR="002F41E9" w:rsidRPr="00C10E30">
        <w:rPr>
          <w:rFonts w:ascii="Corbel" w:hAnsi="Corbel"/>
        </w:rPr>
        <w:t>in a Catholic country</w:t>
      </w:r>
      <w:r w:rsidR="00367792" w:rsidRPr="00C10E30">
        <w:rPr>
          <w:rFonts w:ascii="Corbel" w:hAnsi="Corbel"/>
        </w:rPr>
        <w:t>,</w:t>
      </w:r>
      <w:r w:rsidR="003A663C" w:rsidRPr="00C10E30">
        <w:rPr>
          <w:rFonts w:ascii="Corbel" w:hAnsi="Corbel"/>
        </w:rPr>
        <w:t xml:space="preserve"> </w:t>
      </w:r>
      <w:r w:rsidR="002F41E9" w:rsidRPr="00C10E30">
        <w:rPr>
          <w:rFonts w:ascii="Corbel" w:hAnsi="Corbel"/>
        </w:rPr>
        <w:t>became unacceptable</w:t>
      </w:r>
      <w:r w:rsidR="00BE0D28" w:rsidRPr="00C10E30">
        <w:rPr>
          <w:rFonts w:ascii="Corbel" w:hAnsi="Corbel"/>
        </w:rPr>
        <w:t xml:space="preserve"> and unorthodox</w:t>
      </w:r>
      <w:r w:rsidR="002F41E9" w:rsidRPr="00C10E30">
        <w:rPr>
          <w:rFonts w:ascii="Corbel" w:hAnsi="Corbel"/>
        </w:rPr>
        <w:t xml:space="preserve"> in a Protestant one. </w:t>
      </w:r>
      <w:r w:rsidR="00DC5CBA" w:rsidRPr="00C10E30">
        <w:rPr>
          <w:rFonts w:ascii="Corbel" w:hAnsi="Corbel"/>
        </w:rPr>
        <w:t xml:space="preserve">For example, </w:t>
      </w:r>
      <w:r w:rsidR="009F604F" w:rsidRPr="00C10E30">
        <w:rPr>
          <w:rFonts w:ascii="Corbel" w:hAnsi="Corbel"/>
        </w:rPr>
        <w:t>placing circlets around women’s abdomens in childbirth became problematic as p</w:t>
      </w:r>
      <w:r w:rsidR="00B432D4" w:rsidRPr="00C10E30">
        <w:rPr>
          <w:rFonts w:ascii="Corbel" w:hAnsi="Corbel" w:cs="Calibri"/>
          <w:color w:val="000000"/>
          <w:shd w:val="clear" w:color="auto" w:fill="FFFFFF"/>
        </w:rPr>
        <w:t>rotective girdles in childbirth were associated with Catholicism (Donnison</w:t>
      </w:r>
      <w:r w:rsidR="00691B8E" w:rsidRPr="00C10E30">
        <w:rPr>
          <w:rFonts w:ascii="Corbel" w:hAnsi="Corbel" w:cs="Calibri"/>
          <w:color w:val="000000"/>
          <w:shd w:val="clear" w:color="auto" w:fill="FFFFFF"/>
        </w:rPr>
        <w:t>,</w:t>
      </w:r>
      <w:r w:rsidR="00B432D4" w:rsidRPr="00C10E30">
        <w:rPr>
          <w:rFonts w:ascii="Corbel" w:hAnsi="Corbel" w:cs="Calibri"/>
          <w:color w:val="000000"/>
          <w:shd w:val="clear" w:color="auto" w:fill="FFFFFF"/>
        </w:rPr>
        <w:t xml:space="preserve"> 1988)</w:t>
      </w:r>
      <w:r w:rsidR="00DC5CBA" w:rsidRPr="00C10E30">
        <w:rPr>
          <w:rFonts w:ascii="Corbel" w:hAnsi="Corbel" w:cs="Calibri"/>
          <w:color w:val="000000"/>
          <w:shd w:val="clear" w:color="auto" w:fill="FFFFFF"/>
        </w:rPr>
        <w:t xml:space="preserve">. </w:t>
      </w:r>
      <w:r w:rsidR="003D58FC" w:rsidRPr="00C10E30">
        <w:rPr>
          <w:rFonts w:ascii="Corbel" w:hAnsi="Corbel" w:cs="Calibri"/>
          <w:color w:val="000000"/>
          <w:shd w:val="clear" w:color="auto" w:fill="FFFFFF"/>
        </w:rPr>
        <w:t>P</w:t>
      </w:r>
      <w:r w:rsidR="002B7B28" w:rsidRPr="00C10E30">
        <w:rPr>
          <w:rFonts w:ascii="Corbel" w:hAnsi="Corbel"/>
        </w:rPr>
        <w:t>ost-Reformation childbirth pains w</w:t>
      </w:r>
      <w:r w:rsidR="004F60C9" w:rsidRPr="00C10E30">
        <w:rPr>
          <w:rFonts w:ascii="Corbel" w:hAnsi="Corbel"/>
        </w:rPr>
        <w:t xml:space="preserve">ere </w:t>
      </w:r>
      <w:r w:rsidR="003D58FC" w:rsidRPr="00C10E30">
        <w:rPr>
          <w:rFonts w:ascii="Corbel" w:hAnsi="Corbel"/>
        </w:rPr>
        <w:t xml:space="preserve">also </w:t>
      </w:r>
      <w:r w:rsidR="002B7B28" w:rsidRPr="00C10E30">
        <w:rPr>
          <w:rFonts w:ascii="Corbel" w:hAnsi="Corbel"/>
        </w:rPr>
        <w:t>seen as God-given</w:t>
      </w:r>
      <w:r w:rsidR="00DC5CBA" w:rsidRPr="00C10E30">
        <w:rPr>
          <w:rFonts w:ascii="Corbel" w:hAnsi="Corbel"/>
        </w:rPr>
        <w:t xml:space="preserve"> so, r</w:t>
      </w:r>
      <w:r w:rsidR="002B7B28" w:rsidRPr="00C10E30">
        <w:rPr>
          <w:rFonts w:ascii="Corbel" w:hAnsi="Corbel"/>
        </w:rPr>
        <w:t>emoving them</w:t>
      </w:r>
      <w:r w:rsidR="00BA0A3E" w:rsidRPr="00C10E30">
        <w:rPr>
          <w:rFonts w:ascii="Corbel" w:hAnsi="Corbel"/>
        </w:rPr>
        <w:t>,</w:t>
      </w:r>
      <w:r w:rsidR="002B7B28" w:rsidRPr="00C10E30">
        <w:rPr>
          <w:rFonts w:ascii="Corbel" w:hAnsi="Corbel"/>
        </w:rPr>
        <w:t xml:space="preserve"> as Agnes Sampsoune </w:t>
      </w:r>
      <w:r w:rsidR="00485F7F" w:rsidRPr="00C10E30">
        <w:rPr>
          <w:rFonts w:ascii="Corbel" w:hAnsi="Corbel"/>
        </w:rPr>
        <w:t>(159</w:t>
      </w:r>
      <w:r w:rsidR="001E42C2" w:rsidRPr="00C10E30">
        <w:rPr>
          <w:rFonts w:ascii="Corbel" w:hAnsi="Corbel"/>
        </w:rPr>
        <w:t>1</w:t>
      </w:r>
      <w:r w:rsidR="00485F7F" w:rsidRPr="00C10E30">
        <w:rPr>
          <w:rFonts w:ascii="Corbel" w:hAnsi="Corbel"/>
        </w:rPr>
        <w:t xml:space="preserve">) </w:t>
      </w:r>
      <w:r w:rsidR="002B7B28" w:rsidRPr="00C10E30">
        <w:rPr>
          <w:rFonts w:ascii="Corbel" w:hAnsi="Corbel"/>
        </w:rPr>
        <w:t>di</w:t>
      </w:r>
      <w:r w:rsidR="009F604F" w:rsidRPr="00C10E30">
        <w:rPr>
          <w:rFonts w:ascii="Corbel" w:hAnsi="Corbel"/>
        </w:rPr>
        <w:t>d</w:t>
      </w:r>
      <w:r w:rsidR="00BA0A3E" w:rsidRPr="00C10E30">
        <w:rPr>
          <w:rFonts w:ascii="Corbel" w:hAnsi="Corbel"/>
        </w:rPr>
        <w:t>,</w:t>
      </w:r>
      <w:r w:rsidR="002B7B28" w:rsidRPr="00C10E30">
        <w:rPr>
          <w:rFonts w:ascii="Corbel" w:hAnsi="Corbel"/>
        </w:rPr>
        <w:t xml:space="preserve"> was considered ungodly </w:t>
      </w:r>
      <w:r w:rsidR="00557CD5" w:rsidRPr="00C10E30">
        <w:rPr>
          <w:rFonts w:ascii="Corbel" w:eastAsia="+mn-ea" w:hAnsi="Corbel" w:cs="+mn-cs"/>
          <w:color w:val="000000"/>
          <w:kern w:val="24"/>
        </w:rPr>
        <w:t>(Pitcairn</w:t>
      </w:r>
      <w:r w:rsidR="00691B8E" w:rsidRPr="00C10E30">
        <w:rPr>
          <w:rFonts w:ascii="Corbel" w:eastAsia="+mn-ea" w:hAnsi="Corbel" w:cs="+mn-cs"/>
          <w:color w:val="000000"/>
          <w:kern w:val="24"/>
        </w:rPr>
        <w:t>,</w:t>
      </w:r>
      <w:r w:rsidR="00557CD5" w:rsidRPr="00C10E30">
        <w:rPr>
          <w:rFonts w:ascii="Corbel" w:eastAsia="+mn-ea" w:hAnsi="Corbel" w:cs="+mn-cs"/>
          <w:color w:val="000000"/>
          <w:kern w:val="24"/>
        </w:rPr>
        <w:t xml:space="preserve"> 1833)</w:t>
      </w:r>
      <w:r w:rsidR="00371C96" w:rsidRPr="00C10E30">
        <w:rPr>
          <w:rFonts w:ascii="Corbel" w:hAnsi="Corbel"/>
        </w:rPr>
        <w:t xml:space="preserve">. </w:t>
      </w:r>
      <w:r w:rsidR="00AC3AD4" w:rsidRPr="00C10E30">
        <w:rPr>
          <w:rFonts w:ascii="Corbel" w:hAnsi="Corbel"/>
        </w:rPr>
        <w:t>By</w:t>
      </w:r>
      <w:r w:rsidR="00642C98" w:rsidRPr="00C10E30">
        <w:rPr>
          <w:rFonts w:ascii="Corbel" w:hAnsi="Corbel"/>
        </w:rPr>
        <w:t xml:space="preserve"> the 1800s knowledge of domestic medicine </w:t>
      </w:r>
      <w:r w:rsidR="00F04744" w:rsidRPr="00C10E30">
        <w:rPr>
          <w:rFonts w:ascii="Corbel" w:hAnsi="Corbel"/>
        </w:rPr>
        <w:t xml:space="preserve">by </w:t>
      </w:r>
      <w:r w:rsidR="00A15C88" w:rsidRPr="00C10E30">
        <w:rPr>
          <w:rFonts w:ascii="Corbel" w:hAnsi="Corbel"/>
        </w:rPr>
        <w:t xml:space="preserve">British Protestant </w:t>
      </w:r>
      <w:r w:rsidR="00F04744" w:rsidRPr="00C10E30">
        <w:rPr>
          <w:rFonts w:ascii="Corbel" w:hAnsi="Corbel"/>
        </w:rPr>
        <w:t xml:space="preserve">clergyman </w:t>
      </w:r>
      <w:r w:rsidR="00642C98" w:rsidRPr="00C10E30">
        <w:rPr>
          <w:rFonts w:ascii="Corbel" w:hAnsi="Corbel"/>
        </w:rPr>
        <w:t>was</w:t>
      </w:r>
      <w:r w:rsidR="00F04744" w:rsidRPr="00C10E30">
        <w:rPr>
          <w:rFonts w:ascii="Corbel" w:hAnsi="Corbel"/>
        </w:rPr>
        <w:t xml:space="preserve"> </w:t>
      </w:r>
      <w:r w:rsidR="00642C98" w:rsidRPr="00C10E30">
        <w:rPr>
          <w:rFonts w:ascii="Corbel" w:hAnsi="Corbel"/>
        </w:rPr>
        <w:t>accept</w:t>
      </w:r>
      <w:r w:rsidR="00AC3AD4" w:rsidRPr="00C10E30">
        <w:rPr>
          <w:rFonts w:ascii="Corbel" w:hAnsi="Corbel"/>
        </w:rPr>
        <w:t>ed</w:t>
      </w:r>
      <w:r w:rsidR="00F04744" w:rsidRPr="00C10E30">
        <w:rPr>
          <w:rFonts w:ascii="Corbel" w:hAnsi="Corbel"/>
        </w:rPr>
        <w:t xml:space="preserve"> </w:t>
      </w:r>
      <w:r w:rsidR="00642C98" w:rsidRPr="00C10E30">
        <w:rPr>
          <w:rFonts w:ascii="Corbel" w:hAnsi="Corbel"/>
        </w:rPr>
        <w:t>(Graham</w:t>
      </w:r>
      <w:r w:rsidR="001033A9" w:rsidRPr="00C10E30">
        <w:rPr>
          <w:rFonts w:ascii="Corbel" w:hAnsi="Corbel"/>
        </w:rPr>
        <w:t>,</w:t>
      </w:r>
      <w:r w:rsidR="00642C98" w:rsidRPr="00C10E30">
        <w:rPr>
          <w:rFonts w:ascii="Corbel" w:hAnsi="Corbel"/>
        </w:rPr>
        <w:t xml:space="preserve"> 1840)</w:t>
      </w:r>
      <w:r w:rsidR="00DC40CC" w:rsidRPr="00C10E30">
        <w:rPr>
          <w:rFonts w:ascii="Corbel" w:hAnsi="Corbel"/>
        </w:rPr>
        <w:t xml:space="preserve"> and </w:t>
      </w:r>
      <w:r w:rsidR="00CE3982" w:rsidRPr="00C10E30">
        <w:rPr>
          <w:rFonts w:ascii="Corbel" w:hAnsi="Corbel"/>
        </w:rPr>
        <w:t>spiritual</w:t>
      </w:r>
      <w:r w:rsidR="00642C98" w:rsidRPr="00C10E30">
        <w:rPr>
          <w:rFonts w:ascii="Corbel" w:hAnsi="Corbel"/>
        </w:rPr>
        <w:t xml:space="preserve"> wellbeing w</w:t>
      </w:r>
      <w:r w:rsidR="00CE3982" w:rsidRPr="00C10E30">
        <w:rPr>
          <w:rFonts w:ascii="Corbel" w:hAnsi="Corbel"/>
        </w:rPr>
        <w:t xml:space="preserve">as </w:t>
      </w:r>
      <w:r w:rsidR="00642C98" w:rsidRPr="00C10E30">
        <w:rPr>
          <w:rFonts w:ascii="Corbel" w:hAnsi="Corbel"/>
        </w:rPr>
        <w:t>central to 19</w:t>
      </w:r>
      <w:r w:rsidR="00642C98" w:rsidRPr="00C10E30">
        <w:rPr>
          <w:rFonts w:ascii="Corbel" w:hAnsi="Corbel"/>
          <w:vertAlign w:val="superscript"/>
        </w:rPr>
        <w:t>th</w:t>
      </w:r>
      <w:r w:rsidR="00642C98" w:rsidRPr="00C10E30">
        <w:rPr>
          <w:rFonts w:ascii="Corbel" w:hAnsi="Corbel"/>
        </w:rPr>
        <w:t xml:space="preserve"> century </w:t>
      </w:r>
      <w:r w:rsidR="00A106CD" w:rsidRPr="00C10E30">
        <w:rPr>
          <w:rFonts w:ascii="Corbel" w:hAnsi="Corbel"/>
        </w:rPr>
        <w:t xml:space="preserve">UK </w:t>
      </w:r>
      <w:r w:rsidR="00F04744" w:rsidRPr="00C10E30">
        <w:rPr>
          <w:rFonts w:ascii="Corbel" w:hAnsi="Corbel"/>
        </w:rPr>
        <w:t xml:space="preserve">nursing </w:t>
      </w:r>
      <w:r w:rsidR="00642C98" w:rsidRPr="00C10E30">
        <w:rPr>
          <w:rFonts w:ascii="Corbel" w:hAnsi="Corbel"/>
        </w:rPr>
        <w:t>reform</w:t>
      </w:r>
      <w:r w:rsidR="00F04744" w:rsidRPr="00C10E30">
        <w:rPr>
          <w:rFonts w:ascii="Corbel" w:hAnsi="Corbel"/>
        </w:rPr>
        <w:t>s</w:t>
      </w:r>
      <w:r w:rsidR="00AC3AD4" w:rsidRPr="00C10E30">
        <w:rPr>
          <w:rFonts w:ascii="Corbel" w:hAnsi="Corbel"/>
        </w:rPr>
        <w:t xml:space="preserve">. </w:t>
      </w:r>
      <w:r w:rsidR="00CE3982" w:rsidRPr="00C10E30">
        <w:rPr>
          <w:rFonts w:ascii="Corbel" w:hAnsi="Corbel"/>
        </w:rPr>
        <w:t>S</w:t>
      </w:r>
      <w:r w:rsidR="00642C98" w:rsidRPr="00C10E30">
        <w:rPr>
          <w:rFonts w:ascii="Corbel" w:hAnsi="Corbel"/>
        </w:rPr>
        <w:t xml:space="preserve">upporting patients with their spiritual needs remains an essential element of holistic </w:t>
      </w:r>
      <w:r w:rsidR="0077390D" w:rsidRPr="00C10E30">
        <w:rPr>
          <w:rFonts w:ascii="Corbel" w:hAnsi="Corbel"/>
        </w:rPr>
        <w:t>health</w:t>
      </w:r>
      <w:r w:rsidR="00642C98" w:rsidRPr="00C10E30">
        <w:rPr>
          <w:rFonts w:ascii="Corbel" w:hAnsi="Corbel"/>
        </w:rPr>
        <w:t>care (Roper</w:t>
      </w:r>
      <w:r w:rsidR="00691B8E" w:rsidRPr="00C10E30">
        <w:rPr>
          <w:rFonts w:ascii="Corbel" w:hAnsi="Corbel"/>
        </w:rPr>
        <w:t>,</w:t>
      </w:r>
      <w:r w:rsidR="00642C98" w:rsidRPr="00C10E30">
        <w:rPr>
          <w:rFonts w:ascii="Corbel" w:hAnsi="Corbel"/>
        </w:rPr>
        <w:t xml:space="preserve"> </w:t>
      </w:r>
      <w:r w:rsidR="00642C98" w:rsidRPr="00C10E30">
        <w:rPr>
          <w:rFonts w:ascii="Corbel" w:hAnsi="Corbel"/>
          <w:i/>
          <w:iCs/>
        </w:rPr>
        <w:t>et al.</w:t>
      </w:r>
      <w:r w:rsidR="00691B8E" w:rsidRPr="00C10E30">
        <w:rPr>
          <w:rFonts w:ascii="Corbel" w:hAnsi="Corbel"/>
          <w:i/>
          <w:iCs/>
        </w:rPr>
        <w:t>,</w:t>
      </w:r>
      <w:r w:rsidR="00642C98" w:rsidRPr="00C10E30">
        <w:rPr>
          <w:rFonts w:ascii="Corbel" w:hAnsi="Corbel"/>
          <w:i/>
          <w:iCs/>
        </w:rPr>
        <w:t xml:space="preserve"> </w:t>
      </w:r>
      <w:r w:rsidR="00642C98" w:rsidRPr="00C10E30">
        <w:rPr>
          <w:rFonts w:ascii="Corbel" w:hAnsi="Corbel"/>
        </w:rPr>
        <w:t>1996</w:t>
      </w:r>
      <w:r w:rsidR="00691B8E" w:rsidRPr="00C10E30">
        <w:rPr>
          <w:rFonts w:ascii="Corbel" w:hAnsi="Corbel"/>
        </w:rPr>
        <w:t>;</w:t>
      </w:r>
      <w:r w:rsidR="00642C98" w:rsidRPr="00C10E30">
        <w:rPr>
          <w:rFonts w:ascii="Corbel" w:hAnsi="Corbel"/>
        </w:rPr>
        <w:t xml:space="preserve"> Ramezani</w:t>
      </w:r>
      <w:r w:rsidR="00691B8E" w:rsidRPr="00C10E30">
        <w:rPr>
          <w:rFonts w:ascii="Corbel" w:hAnsi="Corbel"/>
        </w:rPr>
        <w:t>,</w:t>
      </w:r>
      <w:r w:rsidR="00642C98" w:rsidRPr="00C10E30">
        <w:rPr>
          <w:rFonts w:ascii="Corbel" w:hAnsi="Corbel"/>
        </w:rPr>
        <w:t xml:space="preserve"> </w:t>
      </w:r>
      <w:r w:rsidR="00642C98" w:rsidRPr="00C10E30">
        <w:rPr>
          <w:rFonts w:ascii="Corbel" w:hAnsi="Corbel"/>
          <w:i/>
          <w:iCs/>
        </w:rPr>
        <w:t>et al.</w:t>
      </w:r>
      <w:r w:rsidR="00691B8E" w:rsidRPr="00C10E30">
        <w:rPr>
          <w:rFonts w:ascii="Corbel" w:hAnsi="Corbel"/>
          <w:i/>
          <w:iCs/>
        </w:rPr>
        <w:t>,</w:t>
      </w:r>
      <w:r w:rsidR="00642C98" w:rsidRPr="00C10E30">
        <w:rPr>
          <w:rFonts w:ascii="Corbel" w:hAnsi="Corbel"/>
          <w:i/>
          <w:iCs/>
        </w:rPr>
        <w:t xml:space="preserve"> </w:t>
      </w:r>
      <w:r w:rsidR="00642C98" w:rsidRPr="00C10E30">
        <w:rPr>
          <w:rFonts w:ascii="Corbel" w:hAnsi="Corbel"/>
        </w:rPr>
        <w:t>2014</w:t>
      </w:r>
      <w:r w:rsidR="0058623B" w:rsidRPr="00C10E30">
        <w:rPr>
          <w:rFonts w:ascii="Corbel" w:hAnsi="Corbel"/>
        </w:rPr>
        <w:t xml:space="preserve">; </w:t>
      </w:r>
      <w:r w:rsidR="00BB7BFC" w:rsidRPr="00C10E30">
        <w:rPr>
          <w:rFonts w:ascii="Corbel" w:hAnsi="Corbel"/>
        </w:rPr>
        <w:t>Timmins</w:t>
      </w:r>
      <w:r w:rsidR="00691B8E" w:rsidRPr="00C10E30">
        <w:rPr>
          <w:rFonts w:ascii="Corbel" w:hAnsi="Corbel"/>
        </w:rPr>
        <w:t>,</w:t>
      </w:r>
      <w:r w:rsidR="00BB7BFC" w:rsidRPr="00C10E30">
        <w:rPr>
          <w:rFonts w:ascii="Corbel" w:hAnsi="Corbel"/>
        </w:rPr>
        <w:t xml:space="preserve"> </w:t>
      </w:r>
      <w:r w:rsidR="00BB7BFC" w:rsidRPr="00C10E30">
        <w:rPr>
          <w:rFonts w:ascii="Corbel" w:hAnsi="Corbel"/>
          <w:i/>
          <w:iCs/>
        </w:rPr>
        <w:t>et al.</w:t>
      </w:r>
      <w:r w:rsidR="00691B8E" w:rsidRPr="00C10E30">
        <w:rPr>
          <w:rFonts w:ascii="Corbel" w:hAnsi="Corbel"/>
          <w:i/>
          <w:iCs/>
        </w:rPr>
        <w:t>,</w:t>
      </w:r>
      <w:r w:rsidR="00BB7BFC" w:rsidRPr="00C10E30">
        <w:rPr>
          <w:rFonts w:ascii="Corbel" w:hAnsi="Corbel"/>
          <w:i/>
          <w:iCs/>
        </w:rPr>
        <w:t xml:space="preserve"> </w:t>
      </w:r>
      <w:r w:rsidR="00BB7BFC" w:rsidRPr="00C10E30">
        <w:rPr>
          <w:rFonts w:ascii="Corbel" w:hAnsi="Corbel"/>
        </w:rPr>
        <w:t>2022</w:t>
      </w:r>
      <w:r w:rsidR="00642C98" w:rsidRPr="00C10E30">
        <w:rPr>
          <w:rFonts w:ascii="Corbel" w:hAnsi="Corbel"/>
        </w:rPr>
        <w:t>)</w:t>
      </w:r>
      <w:r w:rsidR="00CE3982" w:rsidRPr="00C10E30">
        <w:rPr>
          <w:rFonts w:ascii="Corbel" w:hAnsi="Corbel"/>
        </w:rPr>
        <w:t xml:space="preserve"> but, for </w:t>
      </w:r>
      <w:r w:rsidR="00292B4C" w:rsidRPr="00C10E30">
        <w:rPr>
          <w:rFonts w:ascii="Corbel" w:hAnsi="Corbel"/>
        </w:rPr>
        <w:t>those studied</w:t>
      </w:r>
      <w:r w:rsidR="00A82A9C" w:rsidRPr="00C10E30">
        <w:rPr>
          <w:rFonts w:ascii="Corbel" w:hAnsi="Corbel"/>
        </w:rPr>
        <w:t>,</w:t>
      </w:r>
      <w:r w:rsidR="00F709C1" w:rsidRPr="00C10E30">
        <w:rPr>
          <w:rFonts w:ascii="Corbel" w:hAnsi="Corbel"/>
        </w:rPr>
        <w:t xml:space="preserve"> </w:t>
      </w:r>
      <w:r w:rsidR="00DC40CC" w:rsidRPr="00C10E30">
        <w:rPr>
          <w:rFonts w:ascii="Corbel" w:hAnsi="Corbel"/>
        </w:rPr>
        <w:t>publicly demonstrating</w:t>
      </w:r>
      <w:r w:rsidR="0010460D" w:rsidRPr="00C10E30">
        <w:rPr>
          <w:rFonts w:ascii="Corbel" w:hAnsi="Corbel"/>
        </w:rPr>
        <w:t xml:space="preserve"> pre-Reformation religious practices</w:t>
      </w:r>
      <w:r w:rsidR="00DC40CC" w:rsidRPr="00C10E30">
        <w:rPr>
          <w:rFonts w:ascii="Corbel" w:hAnsi="Corbel"/>
        </w:rPr>
        <w:t xml:space="preserve"> </w:t>
      </w:r>
      <w:r w:rsidR="0010460D" w:rsidRPr="00C10E30">
        <w:rPr>
          <w:rFonts w:ascii="Corbel" w:hAnsi="Corbel"/>
        </w:rPr>
        <w:t xml:space="preserve">within their healing/midwifery work, </w:t>
      </w:r>
      <w:r w:rsidR="00CF306C" w:rsidRPr="00C10E30">
        <w:rPr>
          <w:rFonts w:ascii="Corbel" w:hAnsi="Corbel"/>
        </w:rPr>
        <w:t xml:space="preserve">signified </w:t>
      </w:r>
      <w:r w:rsidR="00DC40CC" w:rsidRPr="00C10E30">
        <w:rPr>
          <w:rFonts w:ascii="Corbel" w:hAnsi="Corbel"/>
        </w:rPr>
        <w:t xml:space="preserve">non-conformity to the new </w:t>
      </w:r>
      <w:r w:rsidR="00DB083F" w:rsidRPr="00C10E30">
        <w:rPr>
          <w:rFonts w:ascii="Corbel" w:hAnsi="Corbel"/>
        </w:rPr>
        <w:t>post-Reformation</w:t>
      </w:r>
      <w:r w:rsidR="00DD7A93" w:rsidRPr="00C10E30">
        <w:rPr>
          <w:rFonts w:ascii="Corbel" w:hAnsi="Corbel"/>
        </w:rPr>
        <w:t xml:space="preserve"> </w:t>
      </w:r>
      <w:r w:rsidR="00DC40CC" w:rsidRPr="00C10E30">
        <w:rPr>
          <w:rFonts w:ascii="Corbel" w:hAnsi="Corbel"/>
        </w:rPr>
        <w:t>Protestant orthodoxy</w:t>
      </w:r>
      <w:r w:rsidR="0010460D" w:rsidRPr="00C10E30">
        <w:rPr>
          <w:rFonts w:ascii="Corbel" w:hAnsi="Corbel"/>
        </w:rPr>
        <w:t xml:space="preserve">, </w:t>
      </w:r>
      <w:r w:rsidR="00E173CE" w:rsidRPr="00C10E30">
        <w:rPr>
          <w:rFonts w:ascii="Corbel" w:hAnsi="Corbel"/>
        </w:rPr>
        <w:t xml:space="preserve">contributing </w:t>
      </w:r>
      <w:r w:rsidR="0010460D" w:rsidRPr="00C10E30">
        <w:rPr>
          <w:rFonts w:ascii="Corbel" w:hAnsi="Corbel"/>
        </w:rPr>
        <w:t>to the</w:t>
      </w:r>
      <w:r w:rsidR="001600DE" w:rsidRPr="00C10E30">
        <w:rPr>
          <w:rFonts w:ascii="Corbel" w:hAnsi="Corbel"/>
        </w:rPr>
        <w:t xml:space="preserve">ir </w:t>
      </w:r>
      <w:r w:rsidR="0010460D" w:rsidRPr="00C10E30">
        <w:rPr>
          <w:rFonts w:ascii="Corbel" w:hAnsi="Corbel"/>
        </w:rPr>
        <w:t>witch</w:t>
      </w:r>
      <w:r w:rsidR="001600DE" w:rsidRPr="00C10E30">
        <w:rPr>
          <w:rFonts w:ascii="Corbel" w:hAnsi="Corbel"/>
        </w:rPr>
        <w:t>craft accusation</w:t>
      </w:r>
      <w:r w:rsidR="0010460D" w:rsidRPr="00C10E30">
        <w:rPr>
          <w:rFonts w:ascii="Corbel" w:hAnsi="Corbel"/>
        </w:rPr>
        <w:t xml:space="preserve">s. </w:t>
      </w:r>
    </w:p>
    <w:p w14:paraId="185FE089" w14:textId="418A6EFD" w:rsidR="00650D56" w:rsidRPr="00C10E30" w:rsidRDefault="00630AC5" w:rsidP="00630AC5">
      <w:pPr>
        <w:rPr>
          <w:rFonts w:ascii="Corbel" w:hAnsi="Corbel"/>
          <w:i/>
          <w:iCs/>
        </w:rPr>
      </w:pPr>
      <w:r w:rsidRPr="00C10E30">
        <w:rPr>
          <w:rFonts w:ascii="Corbel" w:hAnsi="Corbel"/>
          <w:i/>
          <w:iCs/>
        </w:rPr>
        <w:t>T</w:t>
      </w:r>
      <w:r w:rsidR="00266F82" w:rsidRPr="00C10E30">
        <w:rPr>
          <w:rFonts w:ascii="Corbel" w:hAnsi="Corbel"/>
          <w:i/>
          <w:iCs/>
        </w:rPr>
        <w:t xml:space="preserve">he witch healer/midwife </w:t>
      </w:r>
      <w:r w:rsidR="00302C84" w:rsidRPr="00C10E30">
        <w:rPr>
          <w:rFonts w:ascii="Corbel" w:hAnsi="Corbel"/>
          <w:i/>
          <w:iCs/>
        </w:rPr>
        <w:t>stereotype</w:t>
      </w:r>
    </w:p>
    <w:p w14:paraId="1FC92AEF" w14:textId="202939D3" w:rsidR="00B4628E" w:rsidRPr="00C10E30" w:rsidRDefault="00266F82" w:rsidP="00487631">
      <w:pPr>
        <w:spacing w:line="360" w:lineRule="auto"/>
        <w:jc w:val="both"/>
        <w:rPr>
          <w:rFonts w:ascii="Corbel" w:hAnsi="Corbel"/>
        </w:rPr>
      </w:pPr>
      <w:r w:rsidRPr="00C10E30">
        <w:rPr>
          <w:rFonts w:ascii="Corbel" w:hAnsi="Corbel"/>
        </w:rPr>
        <w:t>The stereotype healer</w:t>
      </w:r>
      <w:r w:rsidR="00567655" w:rsidRPr="00C10E30">
        <w:rPr>
          <w:rFonts w:ascii="Corbel" w:hAnsi="Corbel"/>
        </w:rPr>
        <w:t>/</w:t>
      </w:r>
      <w:r w:rsidRPr="00C10E30">
        <w:rPr>
          <w:rFonts w:ascii="Corbel" w:hAnsi="Corbel"/>
        </w:rPr>
        <w:t>midwi</w:t>
      </w:r>
      <w:r w:rsidR="009B4DB5" w:rsidRPr="00C10E30">
        <w:rPr>
          <w:rFonts w:ascii="Corbel" w:hAnsi="Corbel"/>
        </w:rPr>
        <w:t>fe</w:t>
      </w:r>
      <w:r w:rsidRPr="00C10E30">
        <w:rPr>
          <w:rFonts w:ascii="Corbel" w:hAnsi="Corbel"/>
        </w:rPr>
        <w:t xml:space="preserve"> accused of witchcraft is </w:t>
      </w:r>
      <w:r w:rsidR="009B4DB5" w:rsidRPr="00C10E30">
        <w:rPr>
          <w:rFonts w:ascii="Corbel" w:hAnsi="Corbel"/>
        </w:rPr>
        <w:t xml:space="preserve">an </w:t>
      </w:r>
      <w:r w:rsidRPr="00C10E30">
        <w:rPr>
          <w:rFonts w:ascii="Corbel" w:hAnsi="Corbel"/>
        </w:rPr>
        <w:t>old</w:t>
      </w:r>
      <w:r w:rsidR="00AF04CF" w:rsidRPr="00C10E30">
        <w:rPr>
          <w:rFonts w:ascii="Corbel" w:hAnsi="Corbel"/>
        </w:rPr>
        <w:t>,</w:t>
      </w:r>
      <w:r w:rsidR="00E2348C" w:rsidRPr="00C10E30">
        <w:rPr>
          <w:rFonts w:ascii="Corbel" w:hAnsi="Corbel"/>
        </w:rPr>
        <w:t xml:space="preserve"> </w:t>
      </w:r>
      <w:r w:rsidRPr="00C10E30">
        <w:rPr>
          <w:rFonts w:ascii="Corbel" w:hAnsi="Corbel"/>
        </w:rPr>
        <w:t>uneducated wom</w:t>
      </w:r>
      <w:r w:rsidR="009B4DB5" w:rsidRPr="00C10E30">
        <w:rPr>
          <w:rFonts w:ascii="Corbel" w:hAnsi="Corbel"/>
        </w:rPr>
        <w:t>a</w:t>
      </w:r>
      <w:r w:rsidRPr="00C10E30">
        <w:rPr>
          <w:rFonts w:ascii="Corbel" w:hAnsi="Corbel"/>
        </w:rPr>
        <w:t>n who us</w:t>
      </w:r>
      <w:r w:rsidR="009B4DB5" w:rsidRPr="00C10E30">
        <w:rPr>
          <w:rFonts w:ascii="Corbel" w:hAnsi="Corbel"/>
        </w:rPr>
        <w:t xml:space="preserve">ed </w:t>
      </w:r>
      <w:r w:rsidR="002926A3" w:rsidRPr="00C10E30">
        <w:rPr>
          <w:rFonts w:ascii="Corbel" w:hAnsi="Corbel"/>
        </w:rPr>
        <w:t xml:space="preserve">simple </w:t>
      </w:r>
      <w:r w:rsidRPr="00C10E30">
        <w:rPr>
          <w:rFonts w:ascii="Corbel" w:hAnsi="Corbel"/>
        </w:rPr>
        <w:t xml:space="preserve">folk charms and rituals learnt from other women. </w:t>
      </w:r>
      <w:r w:rsidR="00DA46C5" w:rsidRPr="00C10E30">
        <w:rPr>
          <w:rFonts w:ascii="Corbel" w:hAnsi="Corbel"/>
        </w:rPr>
        <w:t xml:space="preserve">Most of those studied met this stereotype but, </w:t>
      </w:r>
      <w:r w:rsidR="00922549" w:rsidRPr="00C10E30">
        <w:rPr>
          <w:rFonts w:ascii="Corbel" w:hAnsi="Corbel"/>
        </w:rPr>
        <w:t>a</w:t>
      </w:r>
      <w:r w:rsidR="00717DFC" w:rsidRPr="00C10E30">
        <w:rPr>
          <w:rFonts w:ascii="Corbel" w:hAnsi="Corbel"/>
        </w:rPr>
        <w:t xml:space="preserve">bout 10% </w:t>
      </w:r>
      <w:r w:rsidR="00922549" w:rsidRPr="00C10E30">
        <w:rPr>
          <w:rFonts w:ascii="Corbel" w:hAnsi="Corbel"/>
        </w:rPr>
        <w:t>did n</w:t>
      </w:r>
      <w:r w:rsidR="00E472E1" w:rsidRPr="00C10E30">
        <w:rPr>
          <w:rFonts w:ascii="Corbel" w:hAnsi="Corbel"/>
        </w:rPr>
        <w:t>ot</w:t>
      </w:r>
      <w:r w:rsidR="00717DFC" w:rsidRPr="00C10E30">
        <w:rPr>
          <w:rFonts w:ascii="Corbel" w:hAnsi="Corbel"/>
        </w:rPr>
        <w:t xml:space="preserve">. </w:t>
      </w:r>
      <w:r w:rsidR="00E472E1" w:rsidRPr="00C10E30">
        <w:rPr>
          <w:rFonts w:ascii="Corbel" w:hAnsi="Corbel"/>
        </w:rPr>
        <w:t xml:space="preserve">This included </w:t>
      </w:r>
      <w:r w:rsidR="00305C9F" w:rsidRPr="00C10E30">
        <w:rPr>
          <w:rFonts w:ascii="Corbel" w:hAnsi="Corbel"/>
        </w:rPr>
        <w:t>old men, a pregnant woman</w:t>
      </w:r>
      <w:r w:rsidR="005B09CC" w:rsidRPr="00C10E30">
        <w:rPr>
          <w:rFonts w:ascii="Corbel" w:hAnsi="Corbel"/>
        </w:rPr>
        <w:t xml:space="preserve">, </w:t>
      </w:r>
      <w:r w:rsidR="00305C9F" w:rsidRPr="00C10E30">
        <w:rPr>
          <w:rFonts w:ascii="Corbel" w:hAnsi="Corbel"/>
        </w:rPr>
        <w:t xml:space="preserve">women who </w:t>
      </w:r>
      <w:r w:rsidR="006447B2" w:rsidRPr="00C10E30">
        <w:rPr>
          <w:rFonts w:ascii="Corbel" w:hAnsi="Corbel"/>
        </w:rPr>
        <w:t xml:space="preserve">learned </w:t>
      </w:r>
      <w:r w:rsidR="00CF306C" w:rsidRPr="00C10E30">
        <w:rPr>
          <w:rFonts w:ascii="Corbel" w:hAnsi="Corbel"/>
        </w:rPr>
        <w:t>healing</w:t>
      </w:r>
      <w:r w:rsidR="00305C9F" w:rsidRPr="00C10E30">
        <w:rPr>
          <w:rFonts w:ascii="Corbel" w:hAnsi="Corbel"/>
        </w:rPr>
        <w:t xml:space="preserve"> from men</w:t>
      </w:r>
      <w:r w:rsidR="005B09CC" w:rsidRPr="00C10E30">
        <w:rPr>
          <w:rFonts w:ascii="Corbel" w:hAnsi="Corbel"/>
        </w:rPr>
        <w:t xml:space="preserve">, </w:t>
      </w:r>
      <w:r w:rsidR="00CF306C" w:rsidRPr="00C10E30">
        <w:rPr>
          <w:rFonts w:ascii="Corbel" w:hAnsi="Corbel"/>
        </w:rPr>
        <w:t xml:space="preserve">those </w:t>
      </w:r>
      <w:r w:rsidR="00680F8A" w:rsidRPr="00C10E30">
        <w:rPr>
          <w:rFonts w:ascii="Corbel" w:hAnsi="Corbel"/>
        </w:rPr>
        <w:t xml:space="preserve">who </w:t>
      </w:r>
      <w:r w:rsidR="00E255C2" w:rsidRPr="00C10E30">
        <w:rPr>
          <w:rFonts w:ascii="Corbel" w:hAnsi="Corbel"/>
        </w:rPr>
        <w:t>knew about</w:t>
      </w:r>
      <w:r w:rsidR="00CF306C" w:rsidRPr="00C10E30">
        <w:rPr>
          <w:rFonts w:ascii="Corbel" w:hAnsi="Corbel"/>
        </w:rPr>
        <w:t xml:space="preserve"> exotic expensive items</w:t>
      </w:r>
      <w:r w:rsidR="00CB0B03" w:rsidRPr="00C10E30">
        <w:rPr>
          <w:rFonts w:ascii="Corbel" w:hAnsi="Corbel"/>
        </w:rPr>
        <w:t>,</w:t>
      </w:r>
      <w:r w:rsidR="00CF306C" w:rsidRPr="00C10E30">
        <w:rPr>
          <w:rFonts w:ascii="Corbel" w:hAnsi="Corbel"/>
        </w:rPr>
        <w:t xml:space="preserve"> and those </w:t>
      </w:r>
      <w:r w:rsidR="005B09CC" w:rsidRPr="00C10E30">
        <w:rPr>
          <w:rFonts w:ascii="Corbel" w:hAnsi="Corbel"/>
        </w:rPr>
        <w:t xml:space="preserve">with </w:t>
      </w:r>
      <w:r w:rsidR="00CF306C" w:rsidRPr="00C10E30">
        <w:rPr>
          <w:rFonts w:ascii="Corbel" w:hAnsi="Corbel"/>
        </w:rPr>
        <w:t>w</w:t>
      </w:r>
      <w:r w:rsidR="00680F8A" w:rsidRPr="00C10E30">
        <w:rPr>
          <w:rFonts w:ascii="Corbel" w:hAnsi="Corbel"/>
        </w:rPr>
        <w:t>ritten notes/sources</w:t>
      </w:r>
      <w:r w:rsidR="00CF306C" w:rsidRPr="00C10E30">
        <w:rPr>
          <w:rFonts w:ascii="Corbel" w:hAnsi="Corbel"/>
        </w:rPr>
        <w:t xml:space="preserve">. </w:t>
      </w:r>
      <w:r w:rsidR="00DA67B4" w:rsidRPr="00C10E30">
        <w:rPr>
          <w:rFonts w:ascii="Corbel" w:hAnsi="Corbel"/>
        </w:rPr>
        <w:t>This</w:t>
      </w:r>
      <w:r w:rsidR="00173DA8" w:rsidRPr="00C10E30">
        <w:rPr>
          <w:rFonts w:ascii="Corbel" w:hAnsi="Corbel"/>
        </w:rPr>
        <w:t xml:space="preserve"> sub-</w:t>
      </w:r>
      <w:r w:rsidR="00DA67B4" w:rsidRPr="00C10E30">
        <w:rPr>
          <w:rFonts w:ascii="Corbel" w:hAnsi="Corbel"/>
        </w:rPr>
        <w:t>group</w:t>
      </w:r>
      <w:r w:rsidR="004754A8" w:rsidRPr="00C10E30">
        <w:rPr>
          <w:rFonts w:ascii="Corbel" w:hAnsi="Corbel"/>
        </w:rPr>
        <w:t xml:space="preserve"> used items that appear in the Materia Medica of traditional medicines</w:t>
      </w:r>
      <w:r w:rsidR="000C4C31" w:rsidRPr="00C10E30">
        <w:rPr>
          <w:rFonts w:ascii="Corbel" w:hAnsi="Corbel"/>
        </w:rPr>
        <w:t xml:space="preserve"> often </w:t>
      </w:r>
      <w:r w:rsidR="004754A8" w:rsidRPr="00C10E30">
        <w:rPr>
          <w:rFonts w:ascii="Corbel" w:hAnsi="Corbel"/>
        </w:rPr>
        <w:t>within compound treatments</w:t>
      </w:r>
      <w:r w:rsidR="000C06F1" w:rsidRPr="00C10E30">
        <w:rPr>
          <w:rFonts w:ascii="Corbel" w:hAnsi="Corbel"/>
        </w:rPr>
        <w:t>,</w:t>
      </w:r>
      <w:r w:rsidR="004754A8" w:rsidRPr="00C10E30">
        <w:rPr>
          <w:rFonts w:ascii="Corbel" w:hAnsi="Corbel"/>
        </w:rPr>
        <w:t xml:space="preserve"> </w:t>
      </w:r>
      <w:r w:rsidR="000C4C31" w:rsidRPr="00C10E30">
        <w:rPr>
          <w:rFonts w:ascii="Corbel" w:hAnsi="Corbel"/>
        </w:rPr>
        <w:t>mix</w:t>
      </w:r>
      <w:r w:rsidR="00173DA8" w:rsidRPr="00C10E30">
        <w:rPr>
          <w:rFonts w:ascii="Corbel" w:hAnsi="Corbel"/>
        </w:rPr>
        <w:t>ing</w:t>
      </w:r>
      <w:r w:rsidR="000C4C31" w:rsidRPr="00C10E30">
        <w:rPr>
          <w:rFonts w:ascii="Corbel" w:hAnsi="Corbel"/>
        </w:rPr>
        <w:t xml:space="preserve"> </w:t>
      </w:r>
      <w:r w:rsidR="004754A8" w:rsidRPr="00C10E30">
        <w:rPr>
          <w:rFonts w:ascii="Corbel" w:hAnsi="Corbel"/>
        </w:rPr>
        <w:t>two or more substances</w:t>
      </w:r>
      <w:r w:rsidR="000C4C31" w:rsidRPr="00C10E30">
        <w:rPr>
          <w:rFonts w:ascii="Corbel" w:hAnsi="Corbel"/>
        </w:rPr>
        <w:t xml:space="preserve"> </w:t>
      </w:r>
      <w:r w:rsidR="004754A8" w:rsidRPr="00C10E30">
        <w:rPr>
          <w:rFonts w:ascii="Corbel" w:hAnsi="Corbel"/>
        </w:rPr>
        <w:t>(De Vos</w:t>
      </w:r>
      <w:r w:rsidR="00691B8E" w:rsidRPr="00C10E30">
        <w:rPr>
          <w:rFonts w:ascii="Corbel" w:hAnsi="Corbel"/>
        </w:rPr>
        <w:t>,</w:t>
      </w:r>
      <w:r w:rsidR="004754A8" w:rsidRPr="00C10E30">
        <w:rPr>
          <w:rFonts w:ascii="Corbel" w:hAnsi="Corbel"/>
        </w:rPr>
        <w:t xml:space="preserve"> 2010)</w:t>
      </w:r>
      <w:r w:rsidR="000C06F1" w:rsidRPr="00C10E30">
        <w:rPr>
          <w:rFonts w:ascii="Corbel" w:hAnsi="Corbel"/>
        </w:rPr>
        <w:t>,</w:t>
      </w:r>
      <w:r w:rsidR="004754A8" w:rsidRPr="00C10E30">
        <w:rPr>
          <w:rFonts w:ascii="Corbel" w:hAnsi="Corbel"/>
        </w:rPr>
        <w:t xml:space="preserve"> </w:t>
      </w:r>
      <w:r w:rsidR="000C4C31" w:rsidRPr="00C10E30">
        <w:rPr>
          <w:rFonts w:ascii="Corbel" w:hAnsi="Corbel"/>
        </w:rPr>
        <w:t xml:space="preserve">rather than the simple one substance treatments </w:t>
      </w:r>
      <w:r w:rsidR="004754A8" w:rsidRPr="00C10E30">
        <w:rPr>
          <w:rFonts w:ascii="Corbel" w:hAnsi="Corbel"/>
        </w:rPr>
        <w:t>traditionally associated with witch/healers.</w:t>
      </w:r>
      <w:r w:rsidR="002D5D10" w:rsidRPr="00C10E30">
        <w:rPr>
          <w:rFonts w:ascii="Corbel" w:hAnsi="Corbel"/>
        </w:rPr>
        <w:t xml:space="preserve"> </w:t>
      </w:r>
      <w:r w:rsidR="009C7A57" w:rsidRPr="00C10E30">
        <w:rPr>
          <w:rFonts w:ascii="Corbel" w:hAnsi="Corbel"/>
        </w:rPr>
        <w:t>The health benefit</w:t>
      </w:r>
      <w:r w:rsidR="00693D5C" w:rsidRPr="00C10E30">
        <w:rPr>
          <w:rFonts w:ascii="Corbel" w:hAnsi="Corbel"/>
        </w:rPr>
        <w:t>s</w:t>
      </w:r>
      <w:r w:rsidR="009C7A57" w:rsidRPr="00C10E30">
        <w:rPr>
          <w:rFonts w:ascii="Corbel" w:hAnsi="Corbel"/>
        </w:rPr>
        <w:t xml:space="preserve"> of m</w:t>
      </w:r>
      <w:r w:rsidR="006124A6" w:rsidRPr="00C10E30">
        <w:rPr>
          <w:rFonts w:ascii="Corbel" w:hAnsi="Corbel"/>
        </w:rPr>
        <w:t xml:space="preserve">any of </w:t>
      </w:r>
      <w:r w:rsidR="009C7A57" w:rsidRPr="00C10E30">
        <w:rPr>
          <w:rFonts w:ascii="Corbel" w:hAnsi="Corbel"/>
        </w:rPr>
        <w:t xml:space="preserve">the </w:t>
      </w:r>
      <w:r w:rsidR="006124A6" w:rsidRPr="00C10E30">
        <w:rPr>
          <w:rFonts w:ascii="Corbel" w:hAnsi="Corbel"/>
        </w:rPr>
        <w:t>plants</w:t>
      </w:r>
      <w:r w:rsidR="00173DA8" w:rsidRPr="00C10E30">
        <w:rPr>
          <w:rFonts w:ascii="Corbel" w:hAnsi="Corbel"/>
        </w:rPr>
        <w:t xml:space="preserve">, herbs and spices they used </w:t>
      </w:r>
      <w:r w:rsidR="009C7A57" w:rsidRPr="00C10E30">
        <w:rPr>
          <w:rFonts w:ascii="Corbel" w:eastAsia="Calibri" w:hAnsi="Corbel" w:cstheme="minorHAnsi"/>
        </w:rPr>
        <w:t>are still</w:t>
      </w:r>
      <w:r w:rsidR="006124A6" w:rsidRPr="00C10E30">
        <w:rPr>
          <w:rFonts w:ascii="Corbel" w:eastAsia="Calibri" w:hAnsi="Corbel" w:cstheme="minorHAnsi"/>
        </w:rPr>
        <w:t xml:space="preserve"> recognise</w:t>
      </w:r>
      <w:r w:rsidR="009C7A57" w:rsidRPr="00C10E30">
        <w:rPr>
          <w:rFonts w:ascii="Corbel" w:eastAsia="Calibri" w:hAnsi="Corbel" w:cstheme="minorHAnsi"/>
        </w:rPr>
        <w:t xml:space="preserve">d today for their </w:t>
      </w:r>
      <w:r w:rsidR="006124A6" w:rsidRPr="00C10E30">
        <w:rPr>
          <w:rFonts w:ascii="Corbel" w:eastAsia="Calibri" w:hAnsi="Corbel" w:cstheme="minorHAnsi"/>
        </w:rPr>
        <w:t>healing</w:t>
      </w:r>
      <w:r w:rsidR="009C7A57" w:rsidRPr="00C10E30">
        <w:rPr>
          <w:rFonts w:ascii="Corbel" w:eastAsia="Calibri" w:hAnsi="Corbel" w:cstheme="minorHAnsi"/>
        </w:rPr>
        <w:t xml:space="preserve"> properties</w:t>
      </w:r>
      <w:r w:rsidR="00173DA8" w:rsidRPr="00C10E30">
        <w:rPr>
          <w:rFonts w:ascii="Corbel" w:eastAsia="Calibri" w:hAnsi="Corbel" w:cstheme="minorHAnsi"/>
        </w:rPr>
        <w:t xml:space="preserve"> and some items such as </w:t>
      </w:r>
      <w:r w:rsidR="006124A6" w:rsidRPr="00C10E30">
        <w:rPr>
          <w:rFonts w:ascii="Corbel" w:hAnsi="Corbel"/>
        </w:rPr>
        <w:t>fennel</w:t>
      </w:r>
      <w:r w:rsidR="009C7A57" w:rsidRPr="00C10E30">
        <w:rPr>
          <w:rFonts w:ascii="Corbel" w:hAnsi="Corbel"/>
        </w:rPr>
        <w:t xml:space="preserve"> and</w:t>
      </w:r>
      <w:r w:rsidR="006124A6" w:rsidRPr="00C10E30">
        <w:rPr>
          <w:rFonts w:ascii="Corbel" w:hAnsi="Corbel"/>
        </w:rPr>
        <w:t xml:space="preserve"> ginger </w:t>
      </w:r>
      <w:r w:rsidR="00173DA8" w:rsidRPr="00C10E30">
        <w:rPr>
          <w:rFonts w:ascii="Corbel" w:hAnsi="Corbel"/>
        </w:rPr>
        <w:t>remain in</w:t>
      </w:r>
      <w:r w:rsidR="009C7A57" w:rsidRPr="00C10E30">
        <w:rPr>
          <w:rFonts w:ascii="Corbel" w:hAnsi="Corbel"/>
        </w:rPr>
        <w:t xml:space="preserve"> </w:t>
      </w:r>
      <w:r w:rsidR="006124A6" w:rsidRPr="00C10E30">
        <w:rPr>
          <w:rFonts w:ascii="Corbel" w:hAnsi="Corbel"/>
        </w:rPr>
        <w:t>use.</w:t>
      </w:r>
      <w:r w:rsidR="009C7A57" w:rsidRPr="00C10E30">
        <w:rPr>
          <w:rFonts w:ascii="Corbel" w:hAnsi="Corbel"/>
        </w:rPr>
        <w:t xml:space="preserve"> </w:t>
      </w:r>
      <w:r w:rsidR="005D4ED6" w:rsidRPr="00C10E30">
        <w:rPr>
          <w:rFonts w:ascii="Corbel" w:hAnsi="Corbel"/>
        </w:rPr>
        <w:t>This group u</w:t>
      </w:r>
      <w:r w:rsidR="009C7A57" w:rsidRPr="00C10E30">
        <w:rPr>
          <w:rFonts w:ascii="Corbel" w:hAnsi="Corbel"/>
        </w:rPr>
        <w:t xml:space="preserve">sed </w:t>
      </w:r>
      <w:r w:rsidR="005D4ED6" w:rsidRPr="00C10E30">
        <w:rPr>
          <w:rFonts w:ascii="Corbel" w:hAnsi="Corbel"/>
        </w:rPr>
        <w:t xml:space="preserve">items which </w:t>
      </w:r>
      <w:r w:rsidR="009C7A57" w:rsidRPr="00C10E30">
        <w:rPr>
          <w:rFonts w:ascii="Corbel" w:hAnsi="Corbel"/>
        </w:rPr>
        <w:t>p</w:t>
      </w:r>
      <w:r w:rsidR="002D5D10" w:rsidRPr="00C10E30">
        <w:rPr>
          <w:rFonts w:ascii="Corbel" w:eastAsia="Calibri" w:hAnsi="Corbel" w:cstheme="minorHAnsi"/>
        </w:rPr>
        <w:t xml:space="preserve">hysicians </w:t>
      </w:r>
      <w:r w:rsidR="005D4ED6" w:rsidRPr="00C10E30">
        <w:rPr>
          <w:rFonts w:ascii="Corbel" w:eastAsia="Calibri" w:hAnsi="Corbel" w:cstheme="minorHAnsi"/>
        </w:rPr>
        <w:t xml:space="preserve">also used </w:t>
      </w:r>
      <w:r w:rsidR="002D5D10" w:rsidRPr="00C10E30">
        <w:rPr>
          <w:rFonts w:ascii="Corbel" w:hAnsi="Corbel"/>
        </w:rPr>
        <w:t>into the 17</w:t>
      </w:r>
      <w:r w:rsidR="002D5D10" w:rsidRPr="00C10E30">
        <w:rPr>
          <w:rFonts w:ascii="Corbel" w:hAnsi="Corbel"/>
          <w:vertAlign w:val="superscript"/>
        </w:rPr>
        <w:t>th</w:t>
      </w:r>
      <w:r w:rsidR="002D5D10" w:rsidRPr="00C10E30">
        <w:rPr>
          <w:rFonts w:ascii="Corbel" w:hAnsi="Corbel"/>
        </w:rPr>
        <w:t xml:space="preserve"> and 18</w:t>
      </w:r>
      <w:r w:rsidR="002D5D10" w:rsidRPr="00C10E30">
        <w:rPr>
          <w:rFonts w:ascii="Corbel" w:hAnsi="Corbel"/>
          <w:vertAlign w:val="superscript"/>
        </w:rPr>
        <w:t>th</w:t>
      </w:r>
      <w:r w:rsidR="002D5D10" w:rsidRPr="00C10E30">
        <w:rPr>
          <w:rFonts w:ascii="Corbel" w:hAnsi="Corbel"/>
        </w:rPr>
        <w:t xml:space="preserve"> centuries (Culpepper</w:t>
      </w:r>
      <w:r w:rsidR="00691B8E" w:rsidRPr="00C10E30">
        <w:rPr>
          <w:rFonts w:ascii="Corbel" w:hAnsi="Corbel"/>
        </w:rPr>
        <w:t>,</w:t>
      </w:r>
      <w:r w:rsidR="002D5D10" w:rsidRPr="00C10E30">
        <w:rPr>
          <w:rFonts w:ascii="Corbel" w:hAnsi="Corbel"/>
        </w:rPr>
        <w:t xml:space="preserve"> 1653</w:t>
      </w:r>
      <w:r w:rsidR="00691B8E" w:rsidRPr="00C10E30">
        <w:rPr>
          <w:rFonts w:ascii="Corbel" w:hAnsi="Corbel"/>
        </w:rPr>
        <w:t>;</w:t>
      </w:r>
      <w:r w:rsidR="002D5D10" w:rsidRPr="00C10E30">
        <w:rPr>
          <w:rFonts w:ascii="Corbel" w:hAnsi="Corbel"/>
        </w:rPr>
        <w:t xml:space="preserve"> Cow</w:t>
      </w:r>
      <w:r w:rsidR="00540865" w:rsidRPr="00C10E30">
        <w:rPr>
          <w:rFonts w:ascii="Corbel" w:hAnsi="Corbel"/>
        </w:rPr>
        <w:t>e</w:t>
      </w:r>
      <w:r w:rsidR="002D5D10" w:rsidRPr="00C10E30">
        <w:rPr>
          <w:rFonts w:ascii="Corbel" w:hAnsi="Corbel"/>
        </w:rPr>
        <w:t>n</w:t>
      </w:r>
      <w:r w:rsidR="00691B8E" w:rsidRPr="00C10E30">
        <w:rPr>
          <w:rFonts w:ascii="Corbel" w:hAnsi="Corbel"/>
        </w:rPr>
        <w:t>,</w:t>
      </w:r>
      <w:r w:rsidR="002D5D10" w:rsidRPr="00C10E30">
        <w:rPr>
          <w:rFonts w:ascii="Corbel" w:hAnsi="Corbel"/>
        </w:rPr>
        <w:t xml:space="preserve"> 1957</w:t>
      </w:r>
      <w:r w:rsidR="00691B8E" w:rsidRPr="00C10E30">
        <w:rPr>
          <w:rFonts w:ascii="Corbel" w:hAnsi="Corbel"/>
        </w:rPr>
        <w:t xml:space="preserve">; </w:t>
      </w:r>
      <w:r w:rsidR="002D5D10" w:rsidRPr="00C10E30">
        <w:rPr>
          <w:rFonts w:ascii="Corbel" w:hAnsi="Corbel"/>
        </w:rPr>
        <w:t>Chamberlain</w:t>
      </w:r>
      <w:r w:rsidR="00691B8E" w:rsidRPr="00C10E30">
        <w:rPr>
          <w:rFonts w:ascii="Corbel" w:hAnsi="Corbel"/>
        </w:rPr>
        <w:t>,</w:t>
      </w:r>
      <w:r w:rsidR="002D5D10" w:rsidRPr="00C10E30">
        <w:rPr>
          <w:rFonts w:ascii="Corbel" w:hAnsi="Corbel"/>
        </w:rPr>
        <w:t xml:space="preserve"> 1981). Others have reported that healers/midwives accused of witchcraft and physicians shared practices, f0r example, Chamberlain</w:t>
      </w:r>
      <w:r w:rsidR="00691B8E" w:rsidRPr="00C10E30">
        <w:rPr>
          <w:rFonts w:ascii="Corbel" w:hAnsi="Corbel"/>
        </w:rPr>
        <w:t>,</w:t>
      </w:r>
      <w:r w:rsidR="002D5D10" w:rsidRPr="00C10E30">
        <w:rPr>
          <w:rFonts w:ascii="Corbel" w:hAnsi="Corbel"/>
        </w:rPr>
        <w:t xml:space="preserve"> </w:t>
      </w:r>
      <w:r w:rsidR="004E51F6" w:rsidRPr="00C10E30">
        <w:rPr>
          <w:rFonts w:ascii="Corbel" w:hAnsi="Corbel"/>
        </w:rPr>
        <w:t>(</w:t>
      </w:r>
      <w:r w:rsidR="002D5D10" w:rsidRPr="00C10E30">
        <w:rPr>
          <w:rFonts w:ascii="Corbel" w:hAnsi="Corbel"/>
        </w:rPr>
        <w:t>1981)</w:t>
      </w:r>
      <w:r w:rsidR="00693D5C" w:rsidRPr="00C10E30">
        <w:rPr>
          <w:rFonts w:ascii="Corbel" w:hAnsi="Corbel"/>
        </w:rPr>
        <w:t>. O</w:t>
      </w:r>
      <w:r w:rsidR="002D5D10" w:rsidRPr="00C10E30">
        <w:rPr>
          <w:rFonts w:ascii="Corbel" w:hAnsi="Corbel"/>
        </w:rPr>
        <w:t>ur researc</w:t>
      </w:r>
      <w:r w:rsidR="00A35FBE" w:rsidRPr="00C10E30">
        <w:rPr>
          <w:rFonts w:ascii="Corbel" w:hAnsi="Corbel"/>
        </w:rPr>
        <w:t xml:space="preserve">h </w:t>
      </w:r>
      <w:r w:rsidR="00936C8B" w:rsidRPr="00C10E30">
        <w:rPr>
          <w:rFonts w:ascii="Corbel" w:hAnsi="Corbel"/>
        </w:rPr>
        <w:t xml:space="preserve">is novel by </w:t>
      </w:r>
      <w:r w:rsidR="00061404" w:rsidRPr="00C10E30">
        <w:rPr>
          <w:rFonts w:ascii="Corbel" w:hAnsi="Corbel"/>
        </w:rPr>
        <w:t>nam</w:t>
      </w:r>
      <w:r w:rsidR="00936C8B" w:rsidRPr="00C10E30">
        <w:rPr>
          <w:rFonts w:ascii="Corbel" w:hAnsi="Corbel"/>
        </w:rPr>
        <w:t xml:space="preserve">ing </w:t>
      </w:r>
      <w:r w:rsidR="00A35FBE" w:rsidRPr="00C10E30">
        <w:rPr>
          <w:rFonts w:ascii="Corbel" w:hAnsi="Corbel"/>
        </w:rPr>
        <w:t xml:space="preserve">some of these practitioners and </w:t>
      </w:r>
      <w:r w:rsidR="00936C8B" w:rsidRPr="00C10E30">
        <w:rPr>
          <w:rFonts w:ascii="Corbel" w:hAnsi="Corbel"/>
        </w:rPr>
        <w:t xml:space="preserve">by </w:t>
      </w:r>
      <w:r w:rsidR="00A35FBE" w:rsidRPr="00C10E30">
        <w:rPr>
          <w:rFonts w:ascii="Corbel" w:hAnsi="Corbel"/>
        </w:rPr>
        <w:t>highlight</w:t>
      </w:r>
      <w:r w:rsidR="00936C8B" w:rsidRPr="00C10E30">
        <w:rPr>
          <w:rFonts w:ascii="Corbel" w:hAnsi="Corbel"/>
        </w:rPr>
        <w:t>ing</w:t>
      </w:r>
      <w:r w:rsidR="00A35FBE" w:rsidRPr="00C10E30">
        <w:rPr>
          <w:rFonts w:ascii="Corbel" w:hAnsi="Corbel"/>
        </w:rPr>
        <w:t xml:space="preserve"> that</w:t>
      </w:r>
      <w:r w:rsidR="00C47D39" w:rsidRPr="00C10E30">
        <w:rPr>
          <w:rFonts w:ascii="Corbel" w:hAnsi="Corbel"/>
        </w:rPr>
        <w:t xml:space="preserve"> a</w:t>
      </w:r>
      <w:r w:rsidR="00A35FBE" w:rsidRPr="00C10E30">
        <w:rPr>
          <w:rFonts w:ascii="Corbel" w:hAnsi="Corbel"/>
        </w:rPr>
        <w:t xml:space="preserve"> few had </w:t>
      </w:r>
      <w:r w:rsidR="00146C3E" w:rsidRPr="00C10E30">
        <w:rPr>
          <w:rFonts w:ascii="Corbel" w:hAnsi="Corbel"/>
        </w:rPr>
        <w:t>healing</w:t>
      </w:r>
      <w:r w:rsidR="00680F8A" w:rsidRPr="00C10E30">
        <w:rPr>
          <w:rFonts w:ascii="Corbel" w:hAnsi="Corbel"/>
        </w:rPr>
        <w:t xml:space="preserve">/midwifery </w:t>
      </w:r>
      <w:r w:rsidR="00B95792" w:rsidRPr="00C10E30">
        <w:rPr>
          <w:rFonts w:ascii="Corbel" w:hAnsi="Corbel"/>
        </w:rPr>
        <w:t xml:space="preserve">practices </w:t>
      </w:r>
      <w:r w:rsidR="00A35FBE" w:rsidRPr="00C10E30">
        <w:rPr>
          <w:rFonts w:ascii="Corbel" w:hAnsi="Corbel"/>
        </w:rPr>
        <w:t xml:space="preserve">which </w:t>
      </w:r>
      <w:r w:rsidR="00680F8A" w:rsidRPr="00C10E30">
        <w:rPr>
          <w:rFonts w:ascii="Corbel" w:hAnsi="Corbel"/>
        </w:rPr>
        <w:t>sh</w:t>
      </w:r>
      <w:r w:rsidR="00DF18C5" w:rsidRPr="00C10E30">
        <w:rPr>
          <w:rFonts w:ascii="Corbel" w:hAnsi="Corbel"/>
        </w:rPr>
        <w:t xml:space="preserve">ow evidence of being </w:t>
      </w:r>
      <w:r w:rsidR="00072EE4" w:rsidRPr="00C10E30">
        <w:rPr>
          <w:rFonts w:ascii="Corbel" w:hAnsi="Corbel"/>
        </w:rPr>
        <w:t>linked to, or derived from, learned medical thought</w:t>
      </w:r>
      <w:r w:rsidR="00066E68" w:rsidRPr="00C10E30">
        <w:rPr>
          <w:rFonts w:ascii="Corbel" w:hAnsi="Corbel"/>
        </w:rPr>
        <w:t xml:space="preserve">. </w:t>
      </w:r>
      <w:r w:rsidR="00B00889" w:rsidRPr="00C10E30">
        <w:rPr>
          <w:rFonts w:ascii="Corbel" w:hAnsi="Corbel"/>
        </w:rPr>
        <w:t xml:space="preserve">These </w:t>
      </w:r>
      <w:r w:rsidR="000B6193" w:rsidRPr="00C10E30">
        <w:rPr>
          <w:rFonts w:ascii="Corbel" w:hAnsi="Corbel"/>
        </w:rPr>
        <w:t>individuals</w:t>
      </w:r>
      <w:r w:rsidR="004D14F2" w:rsidRPr="00C10E30">
        <w:rPr>
          <w:rFonts w:ascii="Corbel" w:hAnsi="Corbel"/>
        </w:rPr>
        <w:t xml:space="preserve"> </w:t>
      </w:r>
      <w:r w:rsidR="00066E68" w:rsidRPr="00C10E30">
        <w:rPr>
          <w:rFonts w:ascii="Corbel" w:hAnsi="Corbel"/>
        </w:rPr>
        <w:t>may not have been formally educated but whoever taught</w:t>
      </w:r>
      <w:r w:rsidR="0024087A" w:rsidRPr="00C10E30">
        <w:rPr>
          <w:rFonts w:ascii="Corbel" w:hAnsi="Corbel"/>
        </w:rPr>
        <w:t>, or advised</w:t>
      </w:r>
      <w:r w:rsidR="006C796E" w:rsidRPr="00C10E30">
        <w:rPr>
          <w:rFonts w:ascii="Corbel" w:hAnsi="Corbel"/>
        </w:rPr>
        <w:t xml:space="preserve">, </w:t>
      </w:r>
      <w:r w:rsidR="00066E68" w:rsidRPr="00C10E30">
        <w:rPr>
          <w:rFonts w:ascii="Corbel" w:hAnsi="Corbel"/>
        </w:rPr>
        <w:t>them</w:t>
      </w:r>
      <w:r w:rsidR="0024087A" w:rsidRPr="00C10E30">
        <w:rPr>
          <w:rFonts w:ascii="Corbel" w:hAnsi="Corbel"/>
        </w:rPr>
        <w:t xml:space="preserve"> about</w:t>
      </w:r>
      <w:r w:rsidR="00066E68" w:rsidRPr="00C10E30">
        <w:rPr>
          <w:rFonts w:ascii="Corbel" w:hAnsi="Corbel"/>
        </w:rPr>
        <w:t xml:space="preserve"> healing had </w:t>
      </w:r>
      <w:r w:rsidR="009947E9" w:rsidRPr="00C10E30">
        <w:rPr>
          <w:rFonts w:ascii="Corbel" w:hAnsi="Corbel"/>
        </w:rPr>
        <w:t xml:space="preserve">access to </w:t>
      </w:r>
      <w:r w:rsidR="00162C07" w:rsidRPr="00C10E30">
        <w:rPr>
          <w:rFonts w:ascii="Corbel" w:hAnsi="Corbel"/>
        </w:rPr>
        <w:t xml:space="preserve">the type of </w:t>
      </w:r>
      <w:r w:rsidR="009947E9" w:rsidRPr="00C10E30">
        <w:rPr>
          <w:rFonts w:ascii="Corbel" w:hAnsi="Corbel"/>
        </w:rPr>
        <w:t>knowledge</w:t>
      </w:r>
      <w:r w:rsidR="00433620" w:rsidRPr="00C10E30">
        <w:rPr>
          <w:rFonts w:ascii="Corbel" w:hAnsi="Corbel"/>
        </w:rPr>
        <w:t xml:space="preserve">, which at the time, was </w:t>
      </w:r>
      <w:r w:rsidR="00EC460E" w:rsidRPr="00C10E30">
        <w:rPr>
          <w:rFonts w:ascii="Corbel" w:hAnsi="Corbel"/>
        </w:rPr>
        <w:t xml:space="preserve">held by elite </w:t>
      </w:r>
      <w:r w:rsidR="00162C07" w:rsidRPr="00C10E30">
        <w:rPr>
          <w:rFonts w:ascii="Corbel" w:hAnsi="Corbel"/>
        </w:rPr>
        <w:t xml:space="preserve">powerful </w:t>
      </w:r>
      <w:r w:rsidR="00EC460E" w:rsidRPr="00C10E30">
        <w:rPr>
          <w:rFonts w:ascii="Corbel" w:hAnsi="Corbel"/>
        </w:rPr>
        <w:t>groups</w:t>
      </w:r>
      <w:r w:rsidR="009947E9" w:rsidRPr="00C10E30">
        <w:rPr>
          <w:rFonts w:ascii="Corbel" w:hAnsi="Corbel"/>
        </w:rPr>
        <w:t xml:space="preserve">. </w:t>
      </w:r>
      <w:r w:rsidR="004229B8" w:rsidRPr="00C10E30">
        <w:rPr>
          <w:rFonts w:ascii="Corbel" w:hAnsi="Corbel"/>
        </w:rPr>
        <w:t xml:space="preserve">For example, </w:t>
      </w:r>
      <w:r w:rsidR="000E705F" w:rsidRPr="00C10E30">
        <w:rPr>
          <w:rFonts w:ascii="Corbel" w:hAnsi="Corbel"/>
        </w:rPr>
        <w:t>Thom Re</w:t>
      </w:r>
      <w:r w:rsidR="00111306" w:rsidRPr="00C10E30">
        <w:rPr>
          <w:rFonts w:ascii="Corbel" w:hAnsi="Corbel"/>
        </w:rPr>
        <w:t>i</w:t>
      </w:r>
      <w:r w:rsidR="000E705F" w:rsidRPr="00C10E30">
        <w:rPr>
          <w:rFonts w:ascii="Corbel" w:hAnsi="Corbel"/>
        </w:rPr>
        <w:t>d’s advice to Bessi</w:t>
      </w:r>
      <w:r w:rsidR="00E255B3" w:rsidRPr="00C10E30">
        <w:rPr>
          <w:rFonts w:ascii="Corbel" w:hAnsi="Corbel"/>
        </w:rPr>
        <w:t>e</w:t>
      </w:r>
      <w:r w:rsidR="000E705F" w:rsidRPr="00C10E30">
        <w:rPr>
          <w:rFonts w:ascii="Corbel" w:hAnsi="Corbel"/>
        </w:rPr>
        <w:t xml:space="preserve"> Dunlop (157</w:t>
      </w:r>
      <w:r w:rsidR="00964B86" w:rsidRPr="00C10E30">
        <w:rPr>
          <w:rFonts w:ascii="Corbel" w:hAnsi="Corbel"/>
        </w:rPr>
        <w:t>6</w:t>
      </w:r>
      <w:r w:rsidR="000E705F" w:rsidRPr="00C10E30">
        <w:rPr>
          <w:rFonts w:ascii="Corbel" w:hAnsi="Corbel"/>
        </w:rPr>
        <w:t xml:space="preserve">) of a </w:t>
      </w:r>
      <w:r w:rsidR="00D545C5" w:rsidRPr="00C10E30">
        <w:rPr>
          <w:rFonts w:ascii="Corbel" w:hAnsi="Corbel"/>
        </w:rPr>
        <w:t xml:space="preserve">drink </w:t>
      </w:r>
      <w:r w:rsidR="00EA4F8E" w:rsidRPr="00C10E30">
        <w:rPr>
          <w:rFonts w:ascii="Corbel" w:hAnsi="Corbel"/>
        </w:rPr>
        <w:t xml:space="preserve">of </w:t>
      </w:r>
      <w:r w:rsidR="003B191E" w:rsidRPr="00C10E30">
        <w:rPr>
          <w:rFonts w:ascii="Corbel" w:hAnsi="Corbel"/>
        </w:rPr>
        <w:t xml:space="preserve">warm </w:t>
      </w:r>
      <w:r w:rsidR="003B191E" w:rsidRPr="00C10E30">
        <w:rPr>
          <w:rFonts w:ascii="Corbel" w:hAnsi="Corbel"/>
        </w:rPr>
        <w:lastRenderedPageBreak/>
        <w:t xml:space="preserve">spices </w:t>
      </w:r>
      <w:r w:rsidR="00EA4F8E" w:rsidRPr="00C10E30">
        <w:rPr>
          <w:rFonts w:ascii="Corbel" w:hAnsi="Corbel"/>
        </w:rPr>
        <w:t xml:space="preserve">to treat a patient’s </w:t>
      </w:r>
      <w:r w:rsidR="00D545C5" w:rsidRPr="00C10E30">
        <w:rPr>
          <w:rFonts w:ascii="Corbel" w:hAnsi="Corbel"/>
        </w:rPr>
        <w:t>cold blood</w:t>
      </w:r>
      <w:r w:rsidR="000D2B31" w:rsidRPr="00C10E30">
        <w:rPr>
          <w:rFonts w:ascii="Corbel" w:hAnsi="Corbel"/>
        </w:rPr>
        <w:t xml:space="preserve"> </w:t>
      </w:r>
      <w:r w:rsidR="00B33225" w:rsidRPr="00C10E30">
        <w:rPr>
          <w:rFonts w:ascii="Corbel" w:hAnsi="Corbel"/>
        </w:rPr>
        <w:t xml:space="preserve">seems </w:t>
      </w:r>
      <w:r w:rsidR="004F487A" w:rsidRPr="00C10E30">
        <w:rPr>
          <w:rFonts w:ascii="Corbel" w:hAnsi="Corbel"/>
        </w:rPr>
        <w:t>to reflect Galenic medical theory and the need to balance the humours</w:t>
      </w:r>
      <w:r w:rsidR="00754E29" w:rsidRPr="00C10E30">
        <w:rPr>
          <w:rFonts w:ascii="Corbel" w:hAnsi="Corbel"/>
        </w:rPr>
        <w:t xml:space="preserve"> (Nutton</w:t>
      </w:r>
      <w:r w:rsidR="00691B8E" w:rsidRPr="00C10E30">
        <w:rPr>
          <w:rFonts w:ascii="Corbel" w:hAnsi="Corbel"/>
        </w:rPr>
        <w:t>,</w:t>
      </w:r>
      <w:r w:rsidR="00754E29" w:rsidRPr="00C10E30">
        <w:rPr>
          <w:rFonts w:ascii="Corbel" w:hAnsi="Corbel"/>
        </w:rPr>
        <w:t xml:space="preserve"> 2005).</w:t>
      </w:r>
      <w:r w:rsidR="00C169AD" w:rsidRPr="00C10E30">
        <w:rPr>
          <w:rFonts w:ascii="Corbel" w:hAnsi="Corbel"/>
        </w:rPr>
        <w:t xml:space="preserve"> </w:t>
      </w:r>
      <w:r w:rsidR="00351272" w:rsidRPr="00C10E30">
        <w:rPr>
          <w:rFonts w:ascii="Corbel" w:hAnsi="Corbel"/>
        </w:rPr>
        <w:t xml:space="preserve">Christian Saidler (1597) is the only </w:t>
      </w:r>
      <w:r w:rsidR="00C7016B" w:rsidRPr="00C10E30">
        <w:rPr>
          <w:rFonts w:ascii="Corbel" w:hAnsi="Corbel"/>
        </w:rPr>
        <w:t xml:space="preserve">Survey of Scottish Witchcraft </w:t>
      </w:r>
      <w:r w:rsidR="00351272" w:rsidRPr="00C10E30">
        <w:rPr>
          <w:rFonts w:ascii="Corbel" w:hAnsi="Corbel"/>
        </w:rPr>
        <w:t>listed person using mercury. M</w:t>
      </w:r>
      <w:r w:rsidR="00C169AD" w:rsidRPr="00C10E30">
        <w:rPr>
          <w:rFonts w:ascii="Corbel" w:hAnsi="Corbel"/>
        </w:rPr>
        <w:t xml:space="preserve">ercury </w:t>
      </w:r>
      <w:r w:rsidR="00351272" w:rsidRPr="00C10E30">
        <w:rPr>
          <w:rFonts w:ascii="Corbel" w:hAnsi="Corbel"/>
        </w:rPr>
        <w:t>w</w:t>
      </w:r>
      <w:r w:rsidR="00C169AD" w:rsidRPr="00C10E30">
        <w:rPr>
          <w:rFonts w:ascii="Corbel" w:hAnsi="Corbel"/>
        </w:rPr>
        <w:t>as used from medieval times until the 1900s to treat skin conditions including leprosy (Williams</w:t>
      </w:r>
      <w:r w:rsidR="00691B8E" w:rsidRPr="00C10E30">
        <w:rPr>
          <w:rFonts w:ascii="Corbel" w:hAnsi="Corbel"/>
        </w:rPr>
        <w:t>,</w:t>
      </w:r>
      <w:r w:rsidR="00C169AD" w:rsidRPr="00C10E30">
        <w:rPr>
          <w:rFonts w:ascii="Corbel" w:hAnsi="Corbel"/>
        </w:rPr>
        <w:t xml:space="preserve"> 1923</w:t>
      </w:r>
      <w:r w:rsidR="00691B8E" w:rsidRPr="00C10E30">
        <w:rPr>
          <w:rFonts w:ascii="Corbel" w:hAnsi="Corbel"/>
        </w:rPr>
        <w:t>;</w:t>
      </w:r>
      <w:r w:rsidR="00C169AD" w:rsidRPr="00C10E30">
        <w:rPr>
          <w:rFonts w:ascii="Corbel" w:hAnsi="Corbel"/>
        </w:rPr>
        <w:t xml:space="preserve"> Cox</w:t>
      </w:r>
      <w:r w:rsidR="00691B8E" w:rsidRPr="00C10E30">
        <w:rPr>
          <w:rFonts w:ascii="Corbel" w:hAnsi="Corbel"/>
        </w:rPr>
        <w:t>,</w:t>
      </w:r>
      <w:r w:rsidR="00C169AD" w:rsidRPr="00C10E30">
        <w:rPr>
          <w:rFonts w:ascii="Corbel" w:hAnsi="Corbel"/>
        </w:rPr>
        <w:t xml:space="preserve"> 2018</w:t>
      </w:r>
      <w:r w:rsidR="00691B8E" w:rsidRPr="00C10E30">
        <w:rPr>
          <w:rFonts w:ascii="Corbel" w:hAnsi="Corbel"/>
        </w:rPr>
        <w:t>;</w:t>
      </w:r>
      <w:r w:rsidR="00C169AD" w:rsidRPr="00C10E30">
        <w:rPr>
          <w:rFonts w:ascii="Corbel" w:hAnsi="Corbel"/>
        </w:rPr>
        <w:t xml:space="preserve"> Gilchrist</w:t>
      </w:r>
      <w:r w:rsidR="00691B8E" w:rsidRPr="00C10E30">
        <w:rPr>
          <w:rFonts w:ascii="Corbel" w:hAnsi="Corbel"/>
        </w:rPr>
        <w:t>,</w:t>
      </w:r>
      <w:r w:rsidR="00C169AD" w:rsidRPr="00C10E30">
        <w:rPr>
          <w:rFonts w:ascii="Corbel" w:hAnsi="Corbel"/>
        </w:rPr>
        <w:t xml:space="preserve"> 2020). </w:t>
      </w:r>
      <w:r w:rsidR="00351272" w:rsidRPr="00C10E30">
        <w:rPr>
          <w:rFonts w:ascii="Corbel" w:hAnsi="Corbel"/>
        </w:rPr>
        <w:t xml:space="preserve">She </w:t>
      </w:r>
      <w:r w:rsidR="00D2299D" w:rsidRPr="00C10E30">
        <w:rPr>
          <w:rStyle w:val="cf01"/>
          <w:rFonts w:ascii="Corbel" w:hAnsi="Corbel"/>
          <w:sz w:val="22"/>
          <w:szCs w:val="22"/>
        </w:rPr>
        <w:t xml:space="preserve">learned </w:t>
      </w:r>
      <w:r w:rsidR="00351272" w:rsidRPr="00C10E30">
        <w:rPr>
          <w:rStyle w:val="cf01"/>
          <w:rFonts w:ascii="Corbel" w:hAnsi="Corbel"/>
          <w:sz w:val="22"/>
          <w:szCs w:val="22"/>
        </w:rPr>
        <w:t xml:space="preserve">healing </w:t>
      </w:r>
      <w:r w:rsidR="00D2299D" w:rsidRPr="00C10E30">
        <w:rPr>
          <w:rStyle w:val="cf01"/>
          <w:rFonts w:ascii="Corbel" w:hAnsi="Corbel"/>
          <w:sz w:val="22"/>
          <w:szCs w:val="22"/>
        </w:rPr>
        <w:t>from her father, which suggests he may have known about the use of mercury in treatments by Paracelsus the Swiss physician and alchemist (died-1531) (Banchetti-Robino</w:t>
      </w:r>
      <w:r w:rsidR="00691B8E" w:rsidRPr="00C10E30">
        <w:rPr>
          <w:rStyle w:val="cf01"/>
          <w:rFonts w:ascii="Corbel" w:hAnsi="Corbel"/>
          <w:sz w:val="22"/>
          <w:szCs w:val="22"/>
        </w:rPr>
        <w:t>,</w:t>
      </w:r>
      <w:r w:rsidR="00D2299D" w:rsidRPr="00C10E30">
        <w:rPr>
          <w:rStyle w:val="cf01"/>
          <w:rFonts w:ascii="Corbel" w:hAnsi="Corbel"/>
          <w:sz w:val="22"/>
          <w:szCs w:val="22"/>
        </w:rPr>
        <w:t xml:space="preserve"> 2011). </w:t>
      </w:r>
      <w:r w:rsidR="00B4628E" w:rsidRPr="00C10E30">
        <w:rPr>
          <w:rFonts w:ascii="Corbel" w:hAnsi="Corbel"/>
        </w:rPr>
        <w:t>English</w:t>
      </w:r>
      <w:r w:rsidR="008B1C04" w:rsidRPr="00C10E30">
        <w:rPr>
          <w:rFonts w:ascii="Corbel" w:hAnsi="Corbel"/>
        </w:rPr>
        <w:t>woman</w:t>
      </w:r>
      <w:r w:rsidR="00B4628E" w:rsidRPr="00C10E30">
        <w:rPr>
          <w:rFonts w:ascii="Corbel" w:hAnsi="Corbel"/>
        </w:rPr>
        <w:t xml:space="preserve"> Lady Grace Mildmay (1552-1620) </w:t>
      </w:r>
      <w:r w:rsidR="00BA17C8" w:rsidRPr="00C10E30">
        <w:rPr>
          <w:rStyle w:val="cf01"/>
          <w:rFonts w:ascii="Corbel" w:hAnsi="Corbel"/>
          <w:sz w:val="22"/>
          <w:szCs w:val="22"/>
        </w:rPr>
        <w:t xml:space="preserve">also used mercury in healing, </w:t>
      </w:r>
      <w:r w:rsidR="00A40373" w:rsidRPr="00C10E30">
        <w:rPr>
          <w:rStyle w:val="cf01"/>
          <w:rFonts w:ascii="Corbel" w:hAnsi="Corbel"/>
          <w:sz w:val="22"/>
          <w:szCs w:val="22"/>
        </w:rPr>
        <w:t xml:space="preserve">and </w:t>
      </w:r>
      <w:r w:rsidR="00BA17C8" w:rsidRPr="00C10E30">
        <w:rPr>
          <w:rStyle w:val="cf01"/>
          <w:rFonts w:ascii="Corbel" w:hAnsi="Corbel"/>
          <w:sz w:val="22"/>
          <w:szCs w:val="22"/>
        </w:rPr>
        <w:t>her physicking skills were publicly recognised on her natural death (Cox</w:t>
      </w:r>
      <w:r w:rsidR="00691B8E" w:rsidRPr="00C10E30">
        <w:rPr>
          <w:rStyle w:val="cf01"/>
          <w:rFonts w:ascii="Corbel" w:hAnsi="Corbel"/>
          <w:sz w:val="22"/>
          <w:szCs w:val="22"/>
        </w:rPr>
        <w:t>,</w:t>
      </w:r>
      <w:r w:rsidR="00BA17C8" w:rsidRPr="00C10E30">
        <w:rPr>
          <w:rStyle w:val="cf01"/>
          <w:rFonts w:ascii="Corbel" w:hAnsi="Corbel"/>
          <w:sz w:val="22"/>
          <w:szCs w:val="22"/>
        </w:rPr>
        <w:t xml:space="preserve"> 2018). </w:t>
      </w:r>
      <w:r w:rsidR="00A40373" w:rsidRPr="00C10E30">
        <w:rPr>
          <w:rStyle w:val="cf01"/>
          <w:rFonts w:ascii="Corbel" w:hAnsi="Corbel"/>
          <w:sz w:val="22"/>
          <w:szCs w:val="22"/>
        </w:rPr>
        <w:t>By contrast</w:t>
      </w:r>
      <w:r w:rsidR="00BA17C8" w:rsidRPr="00C10E30">
        <w:rPr>
          <w:rStyle w:val="cf01"/>
          <w:rFonts w:ascii="Corbel" w:hAnsi="Corbel"/>
          <w:sz w:val="22"/>
          <w:szCs w:val="22"/>
        </w:rPr>
        <w:t>, Saidler was executed as a guilty witch and her work forgotten.</w:t>
      </w:r>
      <w:r w:rsidR="006410F3" w:rsidRPr="00C10E30">
        <w:rPr>
          <w:rStyle w:val="cf01"/>
          <w:rFonts w:ascii="Corbel" w:hAnsi="Corbel"/>
          <w:sz w:val="22"/>
          <w:szCs w:val="22"/>
        </w:rPr>
        <w:t xml:space="preserve"> </w:t>
      </w:r>
      <w:r w:rsidR="0070125A" w:rsidRPr="00C10E30">
        <w:rPr>
          <w:rFonts w:ascii="Corbel" w:hAnsi="Corbel"/>
        </w:rPr>
        <w:t xml:space="preserve">Religion </w:t>
      </w:r>
      <w:r w:rsidR="006410F3" w:rsidRPr="00C10E30">
        <w:rPr>
          <w:rFonts w:ascii="Corbel" w:hAnsi="Corbel"/>
        </w:rPr>
        <w:t xml:space="preserve">and class </w:t>
      </w:r>
      <w:r w:rsidR="0070125A" w:rsidRPr="00C10E30">
        <w:rPr>
          <w:rFonts w:ascii="Corbel" w:hAnsi="Corbel"/>
        </w:rPr>
        <w:t>may have contributed to the</w:t>
      </w:r>
      <w:r w:rsidR="00E54547" w:rsidRPr="00C10E30">
        <w:rPr>
          <w:rFonts w:ascii="Corbel" w:hAnsi="Corbel"/>
        </w:rPr>
        <w:t xml:space="preserve">ir </w:t>
      </w:r>
      <w:r w:rsidR="0070125A" w:rsidRPr="00C10E30">
        <w:rPr>
          <w:rFonts w:ascii="Corbel" w:hAnsi="Corbel"/>
        </w:rPr>
        <w:t>different fates</w:t>
      </w:r>
      <w:r w:rsidR="006410F3" w:rsidRPr="00C10E30">
        <w:rPr>
          <w:rFonts w:ascii="Corbel" w:hAnsi="Corbel"/>
        </w:rPr>
        <w:t>. Mildmay was a wealthy Protestant Puritan</w:t>
      </w:r>
      <w:r w:rsidR="003B6DA5" w:rsidRPr="00C10E30">
        <w:rPr>
          <w:rFonts w:ascii="Corbel" w:hAnsi="Corbel"/>
        </w:rPr>
        <w:t>. W</w:t>
      </w:r>
      <w:r w:rsidR="00A40373" w:rsidRPr="00C10E30">
        <w:rPr>
          <w:rFonts w:ascii="Corbel" w:hAnsi="Corbel"/>
        </w:rPr>
        <w:t xml:space="preserve">hilst </w:t>
      </w:r>
      <w:r w:rsidR="00044F13" w:rsidRPr="00C10E30">
        <w:rPr>
          <w:rFonts w:ascii="Corbel" w:hAnsi="Corbel"/>
        </w:rPr>
        <w:t>Saidler</w:t>
      </w:r>
      <w:r w:rsidR="006410F3" w:rsidRPr="00C10E30">
        <w:rPr>
          <w:rFonts w:ascii="Corbel" w:hAnsi="Corbel"/>
        </w:rPr>
        <w:t xml:space="preserve">’s religion and </w:t>
      </w:r>
      <w:r w:rsidR="002645C6" w:rsidRPr="00C10E30">
        <w:rPr>
          <w:rFonts w:ascii="Corbel" w:hAnsi="Corbel"/>
        </w:rPr>
        <w:t xml:space="preserve">social status </w:t>
      </w:r>
      <w:r w:rsidR="006410F3" w:rsidRPr="00C10E30">
        <w:rPr>
          <w:rFonts w:ascii="Corbel" w:hAnsi="Corbel"/>
        </w:rPr>
        <w:t xml:space="preserve">are unknown and </w:t>
      </w:r>
      <w:r w:rsidR="00A40373" w:rsidRPr="00C10E30">
        <w:rPr>
          <w:rFonts w:ascii="Corbel" w:hAnsi="Corbel"/>
        </w:rPr>
        <w:t>she was</w:t>
      </w:r>
      <w:r w:rsidR="006410F3" w:rsidRPr="00C10E30">
        <w:rPr>
          <w:rFonts w:ascii="Corbel" w:hAnsi="Corbel"/>
        </w:rPr>
        <w:t xml:space="preserve"> </w:t>
      </w:r>
      <w:r w:rsidR="00044F13" w:rsidRPr="00C10E30">
        <w:rPr>
          <w:rFonts w:ascii="Corbel" w:hAnsi="Corbel"/>
        </w:rPr>
        <w:t xml:space="preserve">not accused of URP, </w:t>
      </w:r>
      <w:r w:rsidR="00685438" w:rsidRPr="00C10E30">
        <w:rPr>
          <w:rFonts w:ascii="Corbel" w:hAnsi="Corbel"/>
        </w:rPr>
        <w:t>two of th</w:t>
      </w:r>
      <w:r w:rsidR="006410F3" w:rsidRPr="00C10E30">
        <w:rPr>
          <w:rFonts w:ascii="Corbel" w:hAnsi="Corbel"/>
        </w:rPr>
        <w:t>ose s</w:t>
      </w:r>
      <w:r w:rsidR="00044F13" w:rsidRPr="00C10E30">
        <w:rPr>
          <w:rFonts w:ascii="Corbel" w:hAnsi="Corbel"/>
        </w:rPr>
        <w:t xml:space="preserve">he </w:t>
      </w:r>
      <w:r w:rsidR="006454CB" w:rsidRPr="00C10E30">
        <w:rPr>
          <w:rFonts w:ascii="Corbel" w:hAnsi="Corbel"/>
        </w:rPr>
        <w:t>healed</w:t>
      </w:r>
      <w:r w:rsidR="00044F13" w:rsidRPr="00C10E30">
        <w:rPr>
          <w:rFonts w:ascii="Corbel" w:hAnsi="Corbel"/>
        </w:rPr>
        <w:t xml:space="preserve"> with were</w:t>
      </w:r>
      <w:r w:rsidR="006410F3" w:rsidRPr="00C10E30">
        <w:rPr>
          <w:rFonts w:ascii="Corbel" w:hAnsi="Corbel"/>
        </w:rPr>
        <w:t>.</w:t>
      </w:r>
      <w:r w:rsidR="0052124F" w:rsidRPr="00C10E30">
        <w:rPr>
          <w:rFonts w:ascii="Corbel" w:hAnsi="Corbel"/>
        </w:rPr>
        <w:t xml:space="preserve"> </w:t>
      </w:r>
    </w:p>
    <w:p w14:paraId="4AECBA67" w14:textId="3BCB0620" w:rsidR="00125F7D" w:rsidRPr="00C10E30" w:rsidRDefault="00BB724F" w:rsidP="004A63EA">
      <w:pPr>
        <w:spacing w:line="360" w:lineRule="auto"/>
        <w:jc w:val="both"/>
        <w:rPr>
          <w:rFonts w:ascii="Corbel" w:hAnsi="Corbel"/>
          <w:color w:val="000000" w:themeColor="text1"/>
        </w:rPr>
      </w:pPr>
      <w:r w:rsidRPr="00C10E30">
        <w:rPr>
          <w:rFonts w:ascii="Corbel" w:hAnsi="Corbel"/>
        </w:rPr>
        <w:t>A</w:t>
      </w:r>
      <w:r w:rsidR="00806A49" w:rsidRPr="00C10E30">
        <w:rPr>
          <w:rFonts w:ascii="Corbel" w:hAnsi="Corbel"/>
        </w:rPr>
        <w:t xml:space="preserve"> dominant narrative that </w:t>
      </w:r>
      <w:r w:rsidR="00B97E49" w:rsidRPr="00C10E30">
        <w:rPr>
          <w:rFonts w:ascii="Corbel" w:hAnsi="Corbel"/>
        </w:rPr>
        <w:t>folk-</w:t>
      </w:r>
      <w:r w:rsidR="00806A49" w:rsidRPr="00C10E30">
        <w:rPr>
          <w:rFonts w:ascii="Corbel" w:hAnsi="Corbel"/>
        </w:rPr>
        <w:t>healers and midwives accused of witchcraft were all uneducated</w:t>
      </w:r>
      <w:r w:rsidR="00D62359" w:rsidRPr="00C10E30">
        <w:rPr>
          <w:rFonts w:ascii="Corbel" w:hAnsi="Corbel"/>
        </w:rPr>
        <w:t>,</w:t>
      </w:r>
      <w:r w:rsidR="00806A49" w:rsidRPr="00C10E30">
        <w:rPr>
          <w:rFonts w:ascii="Corbel" w:hAnsi="Corbel"/>
        </w:rPr>
        <w:t xml:space="preserve"> female practitioners has obscured the existence of this small </w:t>
      </w:r>
      <w:r w:rsidR="00272DE4" w:rsidRPr="00C10E30">
        <w:rPr>
          <w:rFonts w:ascii="Corbel" w:hAnsi="Corbel"/>
        </w:rPr>
        <w:t>sub-</w:t>
      </w:r>
      <w:r w:rsidR="00806A49" w:rsidRPr="00C10E30">
        <w:rPr>
          <w:rFonts w:ascii="Corbel" w:hAnsi="Corbel"/>
        </w:rPr>
        <w:t xml:space="preserve">group of women and men whose work incorporated best or advanced healthcare practice for the time. Although evidence of their </w:t>
      </w:r>
      <w:r w:rsidR="00B97E49" w:rsidRPr="00C10E30">
        <w:rPr>
          <w:rFonts w:ascii="Corbel" w:hAnsi="Corbel"/>
        </w:rPr>
        <w:t xml:space="preserve">healing and midwifery </w:t>
      </w:r>
      <w:r w:rsidR="00806A49" w:rsidRPr="00C10E30">
        <w:rPr>
          <w:rFonts w:ascii="Corbel" w:hAnsi="Corbel"/>
        </w:rPr>
        <w:t xml:space="preserve">work within the </w:t>
      </w:r>
      <w:r w:rsidR="00C7016B" w:rsidRPr="00C10E30">
        <w:rPr>
          <w:rFonts w:ascii="Corbel" w:hAnsi="Corbel"/>
        </w:rPr>
        <w:t xml:space="preserve">Survey of Scottish Witchcraft </w:t>
      </w:r>
      <w:r w:rsidR="00637A98" w:rsidRPr="00C10E30">
        <w:rPr>
          <w:rFonts w:ascii="Corbel" w:hAnsi="Corbel"/>
        </w:rPr>
        <w:t>l</w:t>
      </w:r>
      <w:r w:rsidR="00806A49" w:rsidRPr="00C10E30">
        <w:rPr>
          <w:rFonts w:ascii="Corbel" w:hAnsi="Corbel"/>
        </w:rPr>
        <w:t xml:space="preserve">acks detail, </w:t>
      </w:r>
      <w:r w:rsidRPr="00C10E30">
        <w:rPr>
          <w:rFonts w:ascii="Corbel" w:hAnsi="Corbel"/>
        </w:rPr>
        <w:t>these</w:t>
      </w:r>
      <w:r w:rsidR="00806A49" w:rsidRPr="00C10E30">
        <w:rPr>
          <w:rFonts w:ascii="Corbel" w:hAnsi="Corbel"/>
        </w:rPr>
        <w:t xml:space="preserve"> individuals were healers not </w:t>
      </w:r>
      <w:r w:rsidR="00806A49" w:rsidRPr="00C10E30">
        <w:rPr>
          <w:rFonts w:ascii="Corbel" w:hAnsi="Corbel"/>
          <w:i/>
          <w:iCs/>
        </w:rPr>
        <w:t>folk-</w:t>
      </w:r>
      <w:r w:rsidR="00806A49" w:rsidRPr="00C10E30">
        <w:rPr>
          <w:rFonts w:ascii="Corbel" w:hAnsi="Corbel"/>
        </w:rPr>
        <w:t>healers</w:t>
      </w:r>
      <w:r w:rsidR="008C3474" w:rsidRPr="00C10E30">
        <w:rPr>
          <w:rFonts w:ascii="Corbel" w:hAnsi="Corbel"/>
        </w:rPr>
        <w:t>,</w:t>
      </w:r>
      <w:r w:rsidR="00B97E49" w:rsidRPr="00C10E30">
        <w:rPr>
          <w:rFonts w:ascii="Corbel" w:hAnsi="Corbel"/>
        </w:rPr>
        <w:t xml:space="preserve"> with </w:t>
      </w:r>
      <w:r w:rsidRPr="00C10E30">
        <w:rPr>
          <w:rFonts w:ascii="Corbel" w:hAnsi="Corbel"/>
        </w:rPr>
        <w:t xml:space="preserve">their </w:t>
      </w:r>
      <w:r w:rsidR="00B97E49" w:rsidRPr="00C10E30">
        <w:rPr>
          <w:rFonts w:ascii="Corbel" w:hAnsi="Corbel"/>
        </w:rPr>
        <w:t xml:space="preserve">practice </w:t>
      </w:r>
      <w:r w:rsidR="00F21A16" w:rsidRPr="00C10E30">
        <w:rPr>
          <w:rFonts w:ascii="Corbel" w:hAnsi="Corbel"/>
        </w:rPr>
        <w:t xml:space="preserve">linked to </w:t>
      </w:r>
      <w:r w:rsidR="00B97E49" w:rsidRPr="00C10E30">
        <w:rPr>
          <w:rFonts w:ascii="Corbel" w:hAnsi="Corbel"/>
        </w:rPr>
        <w:t>education rather than folklore</w:t>
      </w:r>
      <w:r w:rsidR="008C3474" w:rsidRPr="00C10E30">
        <w:rPr>
          <w:rFonts w:ascii="Corbel" w:hAnsi="Corbel"/>
        </w:rPr>
        <w:t xml:space="preserve">, and they seem to </w:t>
      </w:r>
      <w:r w:rsidR="004A63EA" w:rsidRPr="00C10E30">
        <w:rPr>
          <w:rFonts w:ascii="Corbel" w:hAnsi="Corbel"/>
        </w:rPr>
        <w:t xml:space="preserve">disappear </w:t>
      </w:r>
      <w:r w:rsidR="00295A57" w:rsidRPr="00C10E30">
        <w:rPr>
          <w:rFonts w:ascii="Corbel" w:hAnsi="Corbel"/>
        </w:rPr>
        <w:t xml:space="preserve">from </w:t>
      </w:r>
      <w:r w:rsidR="008C3474" w:rsidRPr="00C10E30">
        <w:rPr>
          <w:rFonts w:ascii="Corbel" w:hAnsi="Corbel"/>
        </w:rPr>
        <w:t xml:space="preserve">witchcraft </w:t>
      </w:r>
      <w:r w:rsidR="004A63EA" w:rsidRPr="00C10E30">
        <w:rPr>
          <w:rFonts w:ascii="Corbel" w:hAnsi="Corbel"/>
        </w:rPr>
        <w:t>trials</w:t>
      </w:r>
      <w:r w:rsidR="00FC257E" w:rsidRPr="00C10E30">
        <w:rPr>
          <w:rFonts w:ascii="Corbel" w:hAnsi="Corbel"/>
        </w:rPr>
        <w:t xml:space="preserve"> </w:t>
      </w:r>
      <w:r w:rsidR="00AE6E44" w:rsidRPr="00C10E30">
        <w:rPr>
          <w:rFonts w:ascii="Corbel" w:hAnsi="Corbel"/>
        </w:rPr>
        <w:t xml:space="preserve">records </w:t>
      </w:r>
      <w:r w:rsidR="006C796E" w:rsidRPr="00C10E30">
        <w:rPr>
          <w:rFonts w:ascii="Corbel" w:hAnsi="Corbel"/>
        </w:rPr>
        <w:t xml:space="preserve">by </w:t>
      </w:r>
      <w:r w:rsidR="00FC257E" w:rsidRPr="00C10E30">
        <w:rPr>
          <w:rFonts w:ascii="Corbel" w:hAnsi="Corbel"/>
        </w:rPr>
        <w:t xml:space="preserve">the early </w:t>
      </w:r>
      <w:r w:rsidR="00272DE4" w:rsidRPr="00C10E30">
        <w:rPr>
          <w:rFonts w:ascii="Corbel" w:hAnsi="Corbel"/>
        </w:rPr>
        <w:t>16</w:t>
      </w:r>
      <w:r w:rsidR="00FC257E" w:rsidRPr="00C10E30">
        <w:rPr>
          <w:rFonts w:ascii="Corbel" w:hAnsi="Corbel"/>
        </w:rPr>
        <w:t>00s</w:t>
      </w:r>
      <w:r w:rsidR="00AE6E44" w:rsidRPr="00C10E30">
        <w:rPr>
          <w:rFonts w:ascii="Corbel" w:hAnsi="Corbel"/>
        </w:rPr>
        <w:t xml:space="preserve">. This loss </w:t>
      </w:r>
      <w:r w:rsidR="004A63EA" w:rsidRPr="00C10E30">
        <w:rPr>
          <w:rFonts w:ascii="Corbel" w:hAnsi="Corbel"/>
        </w:rPr>
        <w:t>is not simply due to them being executed as witches. It is</w:t>
      </w:r>
      <w:r w:rsidR="00FB22D4" w:rsidRPr="00C10E30">
        <w:rPr>
          <w:rFonts w:ascii="Corbel" w:hAnsi="Corbel"/>
        </w:rPr>
        <w:t xml:space="preserve"> </w:t>
      </w:r>
      <w:r w:rsidR="004A63EA" w:rsidRPr="00C10E30">
        <w:rPr>
          <w:rFonts w:ascii="Corbel" w:hAnsi="Corbel"/>
        </w:rPr>
        <w:t xml:space="preserve">indicative of wider societal change across Europe </w:t>
      </w:r>
      <w:r w:rsidR="006E579D" w:rsidRPr="00C10E30">
        <w:rPr>
          <w:rFonts w:ascii="Corbel" w:hAnsi="Corbel"/>
        </w:rPr>
        <w:t xml:space="preserve">from the medieval period </w:t>
      </w:r>
      <w:r w:rsidR="004A63EA" w:rsidRPr="00C10E30">
        <w:rPr>
          <w:rFonts w:ascii="Corbel" w:hAnsi="Corbel"/>
        </w:rPr>
        <w:t xml:space="preserve">to restrict and prohibit the public practice of non-university educated healers </w:t>
      </w:r>
      <w:r w:rsidR="00674EB9" w:rsidRPr="00C10E30">
        <w:rPr>
          <w:rFonts w:ascii="Corbel" w:hAnsi="Corbel"/>
        </w:rPr>
        <w:t xml:space="preserve">including </w:t>
      </w:r>
      <w:r w:rsidR="004A63EA" w:rsidRPr="00C10E30">
        <w:rPr>
          <w:rFonts w:ascii="Corbel" w:hAnsi="Corbel"/>
        </w:rPr>
        <w:t>women (</w:t>
      </w:r>
      <w:r w:rsidR="006E579D" w:rsidRPr="00C10E30">
        <w:rPr>
          <w:rFonts w:ascii="Corbel" w:hAnsi="Corbel"/>
        </w:rPr>
        <w:t xml:space="preserve">Green, 1989; </w:t>
      </w:r>
      <w:r w:rsidR="004A63EA" w:rsidRPr="00C10E30">
        <w:rPr>
          <w:rFonts w:ascii="Corbel" w:hAnsi="Corbel"/>
        </w:rPr>
        <w:t>Whaley</w:t>
      </w:r>
      <w:r w:rsidR="00691B8E" w:rsidRPr="00C10E30">
        <w:rPr>
          <w:rFonts w:ascii="Corbel" w:hAnsi="Corbel"/>
        </w:rPr>
        <w:t>,</w:t>
      </w:r>
      <w:r w:rsidR="004A63EA" w:rsidRPr="00C10E30">
        <w:rPr>
          <w:rFonts w:ascii="Corbel" w:hAnsi="Corbel"/>
        </w:rPr>
        <w:t xml:space="preserve"> 2011). In this period</w:t>
      </w:r>
      <w:r w:rsidR="009746E7" w:rsidRPr="00C10E30">
        <w:rPr>
          <w:rFonts w:ascii="Corbel" w:hAnsi="Corbel"/>
        </w:rPr>
        <w:t>,</w:t>
      </w:r>
      <w:r w:rsidR="004A63EA" w:rsidRPr="00C10E30">
        <w:rPr>
          <w:rFonts w:ascii="Corbel" w:hAnsi="Corbel"/>
        </w:rPr>
        <w:t xml:space="preserve"> male physicians were professionalising, restricting the legitimate practice of physicking to mean their work. </w:t>
      </w:r>
      <w:r w:rsidR="00A47BB4" w:rsidRPr="00C10E30">
        <w:rPr>
          <w:rFonts w:ascii="Corbel" w:hAnsi="Corbel"/>
        </w:rPr>
        <w:t xml:space="preserve">Whilst </w:t>
      </w:r>
      <w:r w:rsidR="004A63EA" w:rsidRPr="00C10E30">
        <w:rPr>
          <w:rFonts w:ascii="Corbel" w:hAnsi="Corbel"/>
        </w:rPr>
        <w:t xml:space="preserve">physicians on </w:t>
      </w:r>
      <w:r w:rsidR="00BB7AB3" w:rsidRPr="00C10E30">
        <w:rPr>
          <w:rFonts w:ascii="Corbel" w:hAnsi="Corbel"/>
        </w:rPr>
        <w:t xml:space="preserve">the west side of </w:t>
      </w:r>
      <w:r w:rsidR="004A63EA" w:rsidRPr="00C10E30">
        <w:rPr>
          <w:rFonts w:ascii="Corbel" w:hAnsi="Corbel"/>
        </w:rPr>
        <w:t>Scotlan</w:t>
      </w:r>
      <w:r w:rsidR="00BB7AB3" w:rsidRPr="00C10E30">
        <w:rPr>
          <w:rFonts w:ascii="Corbel" w:hAnsi="Corbel"/>
        </w:rPr>
        <w:t>d</w:t>
      </w:r>
      <w:r w:rsidR="004A63EA" w:rsidRPr="00C10E30">
        <w:rPr>
          <w:rFonts w:ascii="Corbel" w:hAnsi="Corbel"/>
        </w:rPr>
        <w:t xml:space="preserve"> established a college in 1599 (</w:t>
      </w:r>
      <w:r w:rsidR="00AD0951" w:rsidRPr="00C10E30">
        <w:rPr>
          <w:rFonts w:ascii="Corbel" w:hAnsi="Corbel"/>
        </w:rPr>
        <w:t>Geyer-</w:t>
      </w:r>
      <w:proofErr w:type="spellStart"/>
      <w:r w:rsidR="00AD0951" w:rsidRPr="00C10E30">
        <w:rPr>
          <w:rFonts w:ascii="Corbel" w:hAnsi="Corbel"/>
        </w:rPr>
        <w:t>Kordesch</w:t>
      </w:r>
      <w:proofErr w:type="spellEnd"/>
      <w:r w:rsidR="00AD0951" w:rsidRPr="00C10E30">
        <w:rPr>
          <w:rFonts w:ascii="Corbel" w:hAnsi="Corbel"/>
        </w:rPr>
        <w:t xml:space="preserve"> </w:t>
      </w:r>
      <w:r w:rsidR="00F06E0D" w:rsidRPr="00C10E30">
        <w:rPr>
          <w:rFonts w:ascii="Corbel" w:hAnsi="Corbel"/>
        </w:rPr>
        <w:t>and</w:t>
      </w:r>
      <w:r w:rsidR="00AD0951" w:rsidRPr="00C10E30">
        <w:rPr>
          <w:rFonts w:ascii="Corbel" w:hAnsi="Corbel"/>
        </w:rPr>
        <w:t xml:space="preserve"> MacDonald</w:t>
      </w:r>
      <w:r w:rsidR="00691B8E" w:rsidRPr="00C10E30">
        <w:rPr>
          <w:rFonts w:ascii="Corbel" w:hAnsi="Corbel"/>
        </w:rPr>
        <w:t>,</w:t>
      </w:r>
      <w:r w:rsidR="00AD0951" w:rsidRPr="00C10E30">
        <w:rPr>
          <w:rFonts w:ascii="Corbel" w:hAnsi="Corbel"/>
        </w:rPr>
        <w:t xml:space="preserve"> 1999</w:t>
      </w:r>
      <w:r w:rsidR="004A63EA" w:rsidRPr="00C10E30">
        <w:rPr>
          <w:rFonts w:ascii="Corbel" w:hAnsi="Corbel"/>
        </w:rPr>
        <w:t>)</w:t>
      </w:r>
      <w:r w:rsidR="00E67062" w:rsidRPr="00C10E30">
        <w:rPr>
          <w:rFonts w:ascii="Corbel" w:hAnsi="Corbel"/>
        </w:rPr>
        <w:t>,</w:t>
      </w:r>
      <w:r w:rsidR="004A63EA" w:rsidRPr="00C10E30">
        <w:rPr>
          <w:rFonts w:ascii="Corbel" w:hAnsi="Corbel"/>
        </w:rPr>
        <w:t xml:space="preserve"> those on the East were </w:t>
      </w:r>
      <w:r w:rsidR="00003954" w:rsidRPr="00C10E30">
        <w:rPr>
          <w:rFonts w:ascii="Corbel" w:hAnsi="Corbel"/>
        </w:rPr>
        <w:t xml:space="preserve">still </w:t>
      </w:r>
      <w:r w:rsidR="004A63EA" w:rsidRPr="00C10E30">
        <w:rPr>
          <w:rFonts w:ascii="Corbel" w:hAnsi="Corbel"/>
        </w:rPr>
        <w:t xml:space="preserve">complaining in 1617 of the need for a college because </w:t>
      </w:r>
      <w:r w:rsidR="004A63EA" w:rsidRPr="00C10E30">
        <w:rPr>
          <w:rFonts w:ascii="Corbel" w:hAnsi="Corbel"/>
          <w:color w:val="000000" w:themeColor="text1"/>
        </w:rPr>
        <w:t>of the ‘</w:t>
      </w:r>
      <w:r w:rsidR="004A63EA" w:rsidRPr="00C10E30">
        <w:rPr>
          <w:rFonts w:ascii="Corbel" w:hAnsi="Corbel"/>
          <w:i/>
          <w:iCs/>
          <w:color w:val="000000" w:themeColor="text1"/>
        </w:rPr>
        <w:t>evils</w:t>
      </w:r>
      <w:r w:rsidR="004A63EA" w:rsidRPr="00C10E30">
        <w:rPr>
          <w:rFonts w:ascii="Corbel" w:hAnsi="Corbel"/>
          <w:color w:val="000000" w:themeColor="text1"/>
        </w:rPr>
        <w:t>’ of ‘</w:t>
      </w:r>
      <w:r w:rsidR="004A63EA" w:rsidRPr="00C10E30">
        <w:rPr>
          <w:rFonts w:ascii="Corbel" w:hAnsi="Corbel"/>
          <w:i/>
          <w:iCs/>
          <w:color w:val="000000" w:themeColor="text1"/>
        </w:rPr>
        <w:t>irregular practitioners’</w:t>
      </w:r>
      <w:r w:rsidR="004A63EA" w:rsidRPr="00C10E30">
        <w:rPr>
          <w:rFonts w:ascii="Corbel" w:hAnsi="Corbel"/>
          <w:color w:val="000000" w:themeColor="text1"/>
        </w:rPr>
        <w:t xml:space="preserve"> (RCP</w:t>
      </w:r>
      <w:r w:rsidR="00691B8E" w:rsidRPr="00C10E30">
        <w:rPr>
          <w:rFonts w:ascii="Corbel" w:hAnsi="Corbel"/>
          <w:color w:val="000000" w:themeColor="text1"/>
        </w:rPr>
        <w:t>,</w:t>
      </w:r>
      <w:r w:rsidR="004A63EA" w:rsidRPr="00C10E30">
        <w:rPr>
          <w:rFonts w:ascii="Corbel" w:hAnsi="Corbel"/>
          <w:color w:val="000000" w:themeColor="text1"/>
        </w:rPr>
        <w:t xml:space="preserve"> 1925</w:t>
      </w:r>
      <w:r w:rsidR="00B30069" w:rsidRPr="00C10E30">
        <w:rPr>
          <w:rFonts w:ascii="Corbel" w:hAnsi="Corbel"/>
          <w:color w:val="000000" w:themeColor="text1"/>
        </w:rPr>
        <w:t>, p</w:t>
      </w:r>
      <w:r w:rsidR="00705B28" w:rsidRPr="00C10E30">
        <w:rPr>
          <w:rFonts w:ascii="Corbel" w:hAnsi="Corbel"/>
          <w:color w:val="000000" w:themeColor="text1"/>
        </w:rPr>
        <w:t>.</w:t>
      </w:r>
      <w:r w:rsidR="00B30069" w:rsidRPr="00C10E30">
        <w:rPr>
          <w:rFonts w:ascii="Corbel" w:hAnsi="Corbel"/>
          <w:color w:val="000000" w:themeColor="text1"/>
        </w:rPr>
        <w:t>31</w:t>
      </w:r>
      <w:r w:rsidR="004A63EA" w:rsidRPr="00C10E30">
        <w:rPr>
          <w:rFonts w:ascii="Corbel" w:hAnsi="Corbel"/>
          <w:color w:val="000000" w:themeColor="text1"/>
        </w:rPr>
        <w:t xml:space="preserve">). </w:t>
      </w:r>
      <w:r w:rsidR="0044390A" w:rsidRPr="00C10E30">
        <w:rPr>
          <w:rFonts w:ascii="Corbel" w:hAnsi="Corbel"/>
          <w:color w:val="000000" w:themeColor="text1"/>
        </w:rPr>
        <w:t>Although we found no examples of</w:t>
      </w:r>
      <w:r w:rsidR="00C14950" w:rsidRPr="00C10E30">
        <w:rPr>
          <w:rFonts w:ascii="Corbel" w:hAnsi="Corbel"/>
          <w:color w:val="000000" w:themeColor="text1"/>
        </w:rPr>
        <w:t xml:space="preserve"> </w:t>
      </w:r>
      <w:r w:rsidR="0044390A" w:rsidRPr="00C10E30">
        <w:rPr>
          <w:rFonts w:ascii="Corbel" w:hAnsi="Corbel"/>
          <w:color w:val="000000" w:themeColor="text1"/>
        </w:rPr>
        <w:t xml:space="preserve">physicians accusing anyone of witchcraft, indirectly they benefitted from the execution of </w:t>
      </w:r>
      <w:r w:rsidR="00EA2A77" w:rsidRPr="00C10E30">
        <w:rPr>
          <w:rFonts w:ascii="Corbel" w:hAnsi="Corbel"/>
          <w:color w:val="000000" w:themeColor="text1"/>
        </w:rPr>
        <w:t xml:space="preserve">these </w:t>
      </w:r>
      <w:r w:rsidR="00FB22D4" w:rsidRPr="00C10E30">
        <w:rPr>
          <w:rFonts w:ascii="Corbel" w:hAnsi="Corbel"/>
          <w:color w:val="000000" w:themeColor="text1"/>
        </w:rPr>
        <w:t>witch/</w:t>
      </w:r>
      <w:r w:rsidR="0044390A" w:rsidRPr="00C10E30">
        <w:rPr>
          <w:rFonts w:ascii="Corbel" w:hAnsi="Corbel"/>
          <w:color w:val="000000" w:themeColor="text1"/>
        </w:rPr>
        <w:t xml:space="preserve">healer practitioners as their deaths removed competition </w:t>
      </w:r>
      <w:r w:rsidR="00361B0B" w:rsidRPr="00C10E30">
        <w:rPr>
          <w:rFonts w:ascii="Corbel" w:hAnsi="Corbel"/>
          <w:color w:val="000000" w:themeColor="text1"/>
        </w:rPr>
        <w:t>for</w:t>
      </w:r>
      <w:r w:rsidR="003F0457" w:rsidRPr="00C10E30">
        <w:rPr>
          <w:rFonts w:ascii="Corbel" w:hAnsi="Corbel"/>
          <w:color w:val="000000" w:themeColor="text1"/>
        </w:rPr>
        <w:t xml:space="preserve"> </w:t>
      </w:r>
      <w:r w:rsidR="0044390A" w:rsidRPr="00C10E30">
        <w:rPr>
          <w:rFonts w:ascii="Corbel" w:hAnsi="Corbel"/>
          <w:color w:val="000000" w:themeColor="text1"/>
        </w:rPr>
        <w:t xml:space="preserve">the </w:t>
      </w:r>
      <w:r w:rsidR="00353175" w:rsidRPr="00C10E30">
        <w:rPr>
          <w:rFonts w:ascii="Corbel" w:hAnsi="Corbel"/>
          <w:color w:val="000000" w:themeColor="text1"/>
        </w:rPr>
        <w:t>few</w:t>
      </w:r>
      <w:r w:rsidR="0044390A" w:rsidRPr="00C10E30">
        <w:rPr>
          <w:rFonts w:ascii="Corbel" w:hAnsi="Corbel"/>
          <w:color w:val="000000" w:themeColor="text1"/>
        </w:rPr>
        <w:t xml:space="preserve"> </w:t>
      </w:r>
      <w:r w:rsidR="00860869" w:rsidRPr="00C10E30">
        <w:rPr>
          <w:rFonts w:ascii="Corbel" w:hAnsi="Corbel"/>
          <w:color w:val="000000" w:themeColor="text1"/>
        </w:rPr>
        <w:t xml:space="preserve">patients </w:t>
      </w:r>
      <w:r w:rsidR="0044390A" w:rsidRPr="00C10E30">
        <w:rPr>
          <w:rFonts w:ascii="Corbel" w:hAnsi="Corbel"/>
          <w:color w:val="000000" w:themeColor="text1"/>
        </w:rPr>
        <w:t xml:space="preserve">who could </w:t>
      </w:r>
      <w:r w:rsidR="00860869" w:rsidRPr="00C10E30">
        <w:rPr>
          <w:rFonts w:ascii="Corbel" w:hAnsi="Corbel"/>
          <w:color w:val="000000" w:themeColor="text1"/>
        </w:rPr>
        <w:t xml:space="preserve">afford </w:t>
      </w:r>
      <w:r w:rsidR="003F0457" w:rsidRPr="00C10E30">
        <w:rPr>
          <w:rFonts w:ascii="Corbel" w:hAnsi="Corbel"/>
          <w:color w:val="000000" w:themeColor="text1"/>
        </w:rPr>
        <w:t>the</w:t>
      </w:r>
      <w:r w:rsidR="00140155" w:rsidRPr="00C10E30">
        <w:rPr>
          <w:rFonts w:ascii="Corbel" w:hAnsi="Corbel"/>
          <w:color w:val="000000" w:themeColor="text1"/>
        </w:rPr>
        <w:t>ir</w:t>
      </w:r>
      <w:r w:rsidR="00353175" w:rsidRPr="00C10E30">
        <w:rPr>
          <w:rFonts w:ascii="Corbel" w:hAnsi="Corbel"/>
          <w:color w:val="000000" w:themeColor="text1"/>
        </w:rPr>
        <w:t xml:space="preserve"> </w:t>
      </w:r>
      <w:r w:rsidR="0044390A" w:rsidRPr="00C10E30">
        <w:rPr>
          <w:rFonts w:ascii="Corbel" w:hAnsi="Corbel"/>
          <w:color w:val="000000" w:themeColor="text1"/>
        </w:rPr>
        <w:t>high fees</w:t>
      </w:r>
      <w:r w:rsidR="009C3BEA" w:rsidRPr="00C10E30">
        <w:rPr>
          <w:rFonts w:ascii="Corbel" w:hAnsi="Corbel"/>
          <w:color w:val="000000" w:themeColor="text1"/>
        </w:rPr>
        <w:t xml:space="preserve"> and expensive treatments</w:t>
      </w:r>
      <w:r w:rsidR="0044390A" w:rsidRPr="00C10E30">
        <w:rPr>
          <w:rFonts w:ascii="Corbel" w:hAnsi="Corbel"/>
          <w:color w:val="000000" w:themeColor="text1"/>
        </w:rPr>
        <w:t xml:space="preserve">. </w:t>
      </w:r>
      <w:r w:rsidR="00C14950" w:rsidRPr="00C10E30">
        <w:rPr>
          <w:rFonts w:ascii="Corbel" w:hAnsi="Corbel"/>
          <w:color w:val="000000" w:themeColor="text1"/>
        </w:rPr>
        <w:t xml:space="preserve">In </w:t>
      </w:r>
      <w:r w:rsidR="009B7611" w:rsidRPr="00C10E30">
        <w:rPr>
          <w:rFonts w:ascii="Corbel" w:hAnsi="Corbel"/>
          <w:color w:val="000000" w:themeColor="text1"/>
        </w:rPr>
        <w:t xml:space="preserve">England there is a record of </w:t>
      </w:r>
      <w:r w:rsidR="00DF19E8" w:rsidRPr="00C10E30">
        <w:rPr>
          <w:rFonts w:ascii="Corbel" w:hAnsi="Corbel"/>
          <w:color w:val="000000" w:themeColor="text1"/>
        </w:rPr>
        <w:t xml:space="preserve">male and female </w:t>
      </w:r>
      <w:r w:rsidR="009B7611" w:rsidRPr="00C10E30">
        <w:rPr>
          <w:rFonts w:ascii="Corbel" w:hAnsi="Corbel"/>
          <w:color w:val="000000" w:themeColor="text1"/>
        </w:rPr>
        <w:t>irregular medical practitioners (1550-1640</w:t>
      </w:r>
      <w:r w:rsidR="003259CB" w:rsidRPr="00C10E30">
        <w:rPr>
          <w:rFonts w:ascii="Corbel" w:hAnsi="Corbel"/>
          <w:color w:val="000000" w:themeColor="text1"/>
        </w:rPr>
        <w:t xml:space="preserve">) </w:t>
      </w:r>
      <w:r w:rsidR="009B7611" w:rsidRPr="00C10E30">
        <w:rPr>
          <w:rFonts w:ascii="Corbel" w:hAnsi="Corbel"/>
          <w:color w:val="000000" w:themeColor="text1"/>
        </w:rPr>
        <w:t>who the London College of Physicians sought to prevent from practising</w:t>
      </w:r>
      <w:r w:rsidR="009D6549" w:rsidRPr="00C10E30">
        <w:rPr>
          <w:rFonts w:ascii="Corbel" w:hAnsi="Corbel"/>
          <w:color w:val="000000" w:themeColor="text1"/>
        </w:rPr>
        <w:t xml:space="preserve"> (Pelling and White</w:t>
      </w:r>
      <w:r w:rsidR="00691B8E" w:rsidRPr="00C10E30">
        <w:rPr>
          <w:rFonts w:ascii="Corbel" w:hAnsi="Corbel"/>
          <w:color w:val="000000" w:themeColor="text1"/>
        </w:rPr>
        <w:t>,</w:t>
      </w:r>
      <w:r w:rsidR="009D6549" w:rsidRPr="00C10E30">
        <w:rPr>
          <w:rFonts w:ascii="Corbel" w:hAnsi="Corbel"/>
          <w:color w:val="000000" w:themeColor="text1"/>
        </w:rPr>
        <w:t xml:space="preserve"> 2004)</w:t>
      </w:r>
      <w:r w:rsidR="009B7611" w:rsidRPr="00C10E30">
        <w:rPr>
          <w:rFonts w:ascii="Corbel" w:hAnsi="Corbel"/>
          <w:color w:val="000000" w:themeColor="text1"/>
        </w:rPr>
        <w:t xml:space="preserve">. Scotland does not have similar </w:t>
      </w:r>
      <w:r w:rsidR="003F7E41" w:rsidRPr="00C10E30">
        <w:rPr>
          <w:rFonts w:ascii="Corbel" w:hAnsi="Corbel"/>
          <w:color w:val="000000" w:themeColor="text1"/>
        </w:rPr>
        <w:t>r</w:t>
      </w:r>
      <w:r w:rsidR="009B7611" w:rsidRPr="00C10E30">
        <w:rPr>
          <w:rFonts w:ascii="Corbel" w:hAnsi="Corbel"/>
          <w:color w:val="000000" w:themeColor="text1"/>
        </w:rPr>
        <w:t xml:space="preserve">ecords </w:t>
      </w:r>
      <w:r w:rsidR="003F7E41" w:rsidRPr="00C10E30">
        <w:rPr>
          <w:rFonts w:ascii="Corbel" w:hAnsi="Corbel"/>
          <w:color w:val="000000" w:themeColor="text1"/>
        </w:rPr>
        <w:t>systematically d</w:t>
      </w:r>
      <w:r w:rsidR="009B7611" w:rsidRPr="00C10E30">
        <w:rPr>
          <w:rFonts w:ascii="Corbel" w:hAnsi="Corbel"/>
          <w:color w:val="000000" w:themeColor="text1"/>
        </w:rPr>
        <w:t>ocumenting irregular medical practitioners in this period</w:t>
      </w:r>
      <w:r w:rsidR="00A40373" w:rsidRPr="00C10E30">
        <w:rPr>
          <w:rFonts w:ascii="Corbel" w:hAnsi="Corbel"/>
          <w:color w:val="000000" w:themeColor="text1"/>
        </w:rPr>
        <w:t>. Nevertheless,</w:t>
      </w:r>
      <w:r w:rsidR="00AE274D" w:rsidRPr="00C10E30">
        <w:rPr>
          <w:rFonts w:ascii="Corbel" w:hAnsi="Corbel"/>
          <w:color w:val="000000" w:themeColor="text1"/>
        </w:rPr>
        <w:t xml:space="preserve"> by enabling identification of the healer sub-group, especially those in Edinburgh and the surrounding districts,</w:t>
      </w:r>
      <w:r w:rsidR="0086549A" w:rsidRPr="00C10E30">
        <w:rPr>
          <w:rFonts w:ascii="Corbel" w:hAnsi="Corbel"/>
          <w:color w:val="000000" w:themeColor="text1"/>
        </w:rPr>
        <w:t xml:space="preserve"> </w:t>
      </w:r>
      <w:r w:rsidR="009B7611" w:rsidRPr="00C10E30">
        <w:rPr>
          <w:rFonts w:ascii="Corbel" w:hAnsi="Corbel"/>
          <w:color w:val="000000" w:themeColor="text1"/>
        </w:rPr>
        <w:t xml:space="preserve">the </w:t>
      </w:r>
      <w:r w:rsidR="00C7016B" w:rsidRPr="00C10E30">
        <w:rPr>
          <w:rFonts w:ascii="Corbel" w:hAnsi="Corbel"/>
        </w:rPr>
        <w:t xml:space="preserve">Survey of Scottish Witchcraft </w:t>
      </w:r>
      <w:r w:rsidR="00AE274D" w:rsidRPr="00C10E30">
        <w:rPr>
          <w:rFonts w:ascii="Corbel" w:hAnsi="Corbel"/>
          <w:color w:val="000000" w:themeColor="text1"/>
        </w:rPr>
        <w:t xml:space="preserve">gives </w:t>
      </w:r>
      <w:r w:rsidR="0086549A" w:rsidRPr="00C10E30">
        <w:rPr>
          <w:rFonts w:ascii="Corbel" w:hAnsi="Corbel"/>
          <w:color w:val="000000" w:themeColor="text1"/>
        </w:rPr>
        <w:t xml:space="preserve">insight into </w:t>
      </w:r>
      <w:r w:rsidR="00A47BB4" w:rsidRPr="00C10E30">
        <w:rPr>
          <w:rFonts w:ascii="Corbel" w:hAnsi="Corbel"/>
          <w:color w:val="000000" w:themeColor="text1"/>
        </w:rPr>
        <w:t xml:space="preserve">some </w:t>
      </w:r>
      <w:r w:rsidR="00FC2F60" w:rsidRPr="00C10E30">
        <w:rPr>
          <w:rFonts w:ascii="Corbel" w:hAnsi="Corbel"/>
          <w:color w:val="000000" w:themeColor="text1"/>
        </w:rPr>
        <w:t xml:space="preserve">of those </w:t>
      </w:r>
      <w:r w:rsidR="00DA39E5" w:rsidRPr="00C10E30">
        <w:rPr>
          <w:rFonts w:ascii="Corbel" w:hAnsi="Corbel"/>
          <w:color w:val="000000" w:themeColor="text1"/>
        </w:rPr>
        <w:t xml:space="preserve">people </w:t>
      </w:r>
      <w:r w:rsidR="00A40373" w:rsidRPr="00C10E30">
        <w:rPr>
          <w:rFonts w:ascii="Corbel" w:hAnsi="Corbel"/>
          <w:color w:val="000000" w:themeColor="text1"/>
        </w:rPr>
        <w:t xml:space="preserve">whom </w:t>
      </w:r>
      <w:r w:rsidR="001F322B" w:rsidRPr="00C10E30">
        <w:rPr>
          <w:rFonts w:ascii="Corbel" w:hAnsi="Corbel"/>
          <w:color w:val="000000" w:themeColor="text1"/>
        </w:rPr>
        <w:t xml:space="preserve">Scotland’s </w:t>
      </w:r>
      <w:r w:rsidR="00125F7D" w:rsidRPr="00C10E30">
        <w:rPr>
          <w:rFonts w:ascii="Corbel" w:hAnsi="Corbel"/>
          <w:color w:val="000000" w:themeColor="text1"/>
        </w:rPr>
        <w:t>physicians</w:t>
      </w:r>
      <w:r w:rsidR="0086549A" w:rsidRPr="00C10E30">
        <w:rPr>
          <w:rFonts w:ascii="Corbel" w:hAnsi="Corbel"/>
          <w:color w:val="000000" w:themeColor="text1"/>
        </w:rPr>
        <w:t xml:space="preserve"> would have classed as irregular</w:t>
      </w:r>
      <w:r w:rsidR="00E21267" w:rsidRPr="00C10E30">
        <w:rPr>
          <w:rFonts w:ascii="Corbel" w:hAnsi="Corbel"/>
          <w:color w:val="000000" w:themeColor="text1"/>
        </w:rPr>
        <w:t xml:space="preserve"> and </w:t>
      </w:r>
      <w:r w:rsidR="00CE69FA" w:rsidRPr="00C10E30">
        <w:rPr>
          <w:rFonts w:ascii="Corbel" w:hAnsi="Corbel"/>
          <w:color w:val="000000" w:themeColor="text1"/>
        </w:rPr>
        <w:t>illegitimate practitioners</w:t>
      </w:r>
      <w:r w:rsidR="00125F7D" w:rsidRPr="00C10E30">
        <w:rPr>
          <w:rFonts w:ascii="Corbel" w:hAnsi="Corbel"/>
          <w:color w:val="000000" w:themeColor="text1"/>
        </w:rPr>
        <w:t>.</w:t>
      </w:r>
    </w:p>
    <w:p w14:paraId="1F589D8F" w14:textId="76D0A61D" w:rsidR="001D2C1C" w:rsidRPr="00C10E30" w:rsidRDefault="001D2C1C" w:rsidP="001D2C1C">
      <w:pPr>
        <w:spacing w:line="360" w:lineRule="auto"/>
        <w:jc w:val="both"/>
        <w:rPr>
          <w:rFonts w:ascii="Corbel" w:hAnsi="Corbel"/>
          <w:i/>
          <w:iCs/>
        </w:rPr>
      </w:pPr>
      <w:r w:rsidRPr="00C10E30">
        <w:rPr>
          <w:rFonts w:ascii="Corbel" w:hAnsi="Corbel"/>
          <w:i/>
          <w:iCs/>
        </w:rPr>
        <w:t xml:space="preserve">Reflecting on their practices from a nursing and midwifery perspective </w:t>
      </w:r>
    </w:p>
    <w:p w14:paraId="47E78AD8" w14:textId="5FC49D53" w:rsidR="00AC7809" w:rsidRPr="00C10E30" w:rsidRDefault="005C3064" w:rsidP="00046481">
      <w:pPr>
        <w:spacing w:line="360" w:lineRule="auto"/>
        <w:jc w:val="both"/>
        <w:rPr>
          <w:rFonts w:ascii="Corbel" w:hAnsi="Corbel"/>
        </w:rPr>
      </w:pPr>
      <w:r w:rsidRPr="00C10E30">
        <w:rPr>
          <w:rFonts w:ascii="Corbel" w:hAnsi="Corbel"/>
        </w:rPr>
        <w:lastRenderedPageBreak/>
        <w:t xml:space="preserve">Those </w:t>
      </w:r>
      <w:r w:rsidR="00A40373" w:rsidRPr="00C10E30">
        <w:rPr>
          <w:rFonts w:ascii="Corbel" w:hAnsi="Corbel"/>
        </w:rPr>
        <w:t>stud</w:t>
      </w:r>
      <w:r w:rsidRPr="00C10E30">
        <w:rPr>
          <w:rFonts w:ascii="Corbel" w:hAnsi="Corbel"/>
        </w:rPr>
        <w:t xml:space="preserve">ied </w:t>
      </w:r>
      <w:r w:rsidR="00DB5360" w:rsidRPr="00C10E30">
        <w:rPr>
          <w:rFonts w:ascii="Corbel" w:hAnsi="Corbel"/>
        </w:rPr>
        <w:t>practice</w:t>
      </w:r>
      <w:r w:rsidR="00CB30FF" w:rsidRPr="00C10E30">
        <w:rPr>
          <w:rFonts w:ascii="Corbel" w:hAnsi="Corbel"/>
        </w:rPr>
        <w:t xml:space="preserve">d before nursing </w:t>
      </w:r>
      <w:r w:rsidR="00454EDD" w:rsidRPr="00C10E30">
        <w:rPr>
          <w:rFonts w:ascii="Corbel" w:hAnsi="Corbel"/>
        </w:rPr>
        <w:t xml:space="preserve">and midwifery </w:t>
      </w:r>
      <w:r w:rsidR="00E255B3" w:rsidRPr="00C10E30">
        <w:rPr>
          <w:rFonts w:ascii="Corbel" w:hAnsi="Corbel"/>
        </w:rPr>
        <w:t>were professionalised</w:t>
      </w:r>
      <w:r w:rsidR="00D268AE" w:rsidRPr="00C10E30">
        <w:rPr>
          <w:rFonts w:ascii="Corbel" w:hAnsi="Corbel"/>
        </w:rPr>
        <w:t xml:space="preserve">. </w:t>
      </w:r>
      <w:r w:rsidR="00E16C53" w:rsidRPr="00C10E30">
        <w:rPr>
          <w:rFonts w:ascii="Corbel" w:hAnsi="Corbel"/>
        </w:rPr>
        <w:t xml:space="preserve">Their </w:t>
      </w:r>
      <w:r w:rsidR="00DE4173" w:rsidRPr="00C10E30">
        <w:rPr>
          <w:rFonts w:ascii="Corbel" w:hAnsi="Corbel"/>
        </w:rPr>
        <w:t xml:space="preserve">work was not confined by </w:t>
      </w:r>
      <w:r w:rsidR="00E16C53" w:rsidRPr="00C10E30">
        <w:rPr>
          <w:rFonts w:ascii="Corbel" w:hAnsi="Corbel"/>
        </w:rPr>
        <w:t xml:space="preserve">regulated boundaries, but was fluid (Green, 1989, p.439) in responding to local needs. </w:t>
      </w:r>
      <w:r w:rsidR="00DE4173" w:rsidRPr="00C10E30">
        <w:rPr>
          <w:rFonts w:ascii="Corbel" w:hAnsi="Corbel"/>
        </w:rPr>
        <w:t xml:space="preserve"> </w:t>
      </w:r>
      <w:r w:rsidRPr="00C10E30">
        <w:rPr>
          <w:rFonts w:ascii="Corbel" w:hAnsi="Corbel"/>
        </w:rPr>
        <w:t>M</w:t>
      </w:r>
      <w:r w:rsidR="001D2C1C" w:rsidRPr="00C10E30">
        <w:rPr>
          <w:rFonts w:ascii="Corbel" w:hAnsi="Corbel"/>
        </w:rPr>
        <w:t xml:space="preserve">any </w:t>
      </w:r>
      <w:r w:rsidR="003312AA" w:rsidRPr="00C10E30">
        <w:rPr>
          <w:rFonts w:ascii="Corbel" w:hAnsi="Corbel"/>
        </w:rPr>
        <w:t xml:space="preserve">of the accused </w:t>
      </w:r>
      <w:r w:rsidR="001D2C1C" w:rsidRPr="00C10E30">
        <w:rPr>
          <w:rFonts w:ascii="Corbel" w:hAnsi="Corbel"/>
        </w:rPr>
        <w:t>provided</w:t>
      </w:r>
      <w:r w:rsidR="0022285A" w:rsidRPr="00C10E30">
        <w:rPr>
          <w:rFonts w:ascii="Corbel" w:hAnsi="Corbel"/>
        </w:rPr>
        <w:t xml:space="preserve"> healing and</w:t>
      </w:r>
      <w:r w:rsidR="001D2C1C" w:rsidRPr="00C10E30">
        <w:rPr>
          <w:rFonts w:ascii="Corbel" w:hAnsi="Corbel"/>
        </w:rPr>
        <w:t xml:space="preserve"> midwifery services, some </w:t>
      </w:r>
      <w:r w:rsidR="00597AF6" w:rsidRPr="00C10E30">
        <w:rPr>
          <w:rFonts w:ascii="Corbel" w:hAnsi="Corbel"/>
        </w:rPr>
        <w:t xml:space="preserve">also </w:t>
      </w:r>
      <w:r w:rsidR="001D2C1C" w:rsidRPr="00C10E30">
        <w:rPr>
          <w:rFonts w:ascii="Corbel" w:hAnsi="Corbel"/>
        </w:rPr>
        <w:t>acted as vets</w:t>
      </w:r>
      <w:r w:rsidR="00155F9A" w:rsidRPr="00C10E30">
        <w:rPr>
          <w:rFonts w:ascii="Corbel" w:hAnsi="Corbel"/>
        </w:rPr>
        <w:t>. I</w:t>
      </w:r>
      <w:r w:rsidR="00612354" w:rsidRPr="00C10E30">
        <w:rPr>
          <w:rFonts w:ascii="Corbel" w:hAnsi="Corbel"/>
        </w:rPr>
        <w:t xml:space="preserve">n this era, women workers lacked </w:t>
      </w:r>
      <w:r w:rsidR="00502F6A" w:rsidRPr="00C10E30">
        <w:rPr>
          <w:rFonts w:ascii="Corbel" w:hAnsi="Corbel"/>
        </w:rPr>
        <w:t>strong occupational identi</w:t>
      </w:r>
      <w:r w:rsidR="006D6E93" w:rsidRPr="00C10E30">
        <w:rPr>
          <w:rFonts w:ascii="Corbel" w:hAnsi="Corbel"/>
        </w:rPr>
        <w:t>t</w:t>
      </w:r>
      <w:r w:rsidR="00502F6A" w:rsidRPr="00C10E30">
        <w:rPr>
          <w:rFonts w:ascii="Corbel" w:hAnsi="Corbel"/>
        </w:rPr>
        <w:t xml:space="preserve">ies </w:t>
      </w:r>
      <w:r w:rsidR="00BC20A7" w:rsidRPr="00C10E30">
        <w:rPr>
          <w:rFonts w:ascii="Corbel" w:hAnsi="Corbel"/>
        </w:rPr>
        <w:t>(Carter, 2023)</w:t>
      </w:r>
      <w:r w:rsidRPr="00C10E30">
        <w:rPr>
          <w:rFonts w:ascii="Corbel" w:hAnsi="Corbel"/>
        </w:rPr>
        <w:t xml:space="preserve"> and</w:t>
      </w:r>
      <w:r w:rsidR="00A40373" w:rsidRPr="00C10E30">
        <w:rPr>
          <w:rFonts w:ascii="Corbel" w:hAnsi="Corbel"/>
        </w:rPr>
        <w:t xml:space="preserve">, </w:t>
      </w:r>
      <w:r w:rsidR="00612354" w:rsidRPr="00C10E30">
        <w:rPr>
          <w:rFonts w:ascii="Corbel" w:hAnsi="Corbel"/>
        </w:rPr>
        <w:t>our</w:t>
      </w:r>
      <w:r w:rsidR="00A40373" w:rsidRPr="00C10E30">
        <w:rPr>
          <w:rFonts w:ascii="Corbel" w:hAnsi="Corbel"/>
        </w:rPr>
        <w:t xml:space="preserve"> </w:t>
      </w:r>
      <w:r w:rsidR="00612354" w:rsidRPr="00C10E30">
        <w:rPr>
          <w:rFonts w:ascii="Corbel" w:hAnsi="Corbel"/>
        </w:rPr>
        <w:t xml:space="preserve">findings highlight </w:t>
      </w:r>
      <w:r w:rsidR="00A40373" w:rsidRPr="00C10E30">
        <w:rPr>
          <w:rFonts w:ascii="Corbel" w:hAnsi="Corbel"/>
        </w:rPr>
        <w:t xml:space="preserve">that </w:t>
      </w:r>
      <w:r w:rsidR="00612354" w:rsidRPr="00C10E30">
        <w:rPr>
          <w:rFonts w:ascii="Corbel" w:hAnsi="Corbel"/>
        </w:rPr>
        <w:t xml:space="preserve">some men did too. </w:t>
      </w:r>
      <w:r w:rsidR="00F22E72" w:rsidRPr="00C10E30">
        <w:rPr>
          <w:rFonts w:ascii="Corbel" w:hAnsi="Corbel"/>
        </w:rPr>
        <w:t>W</w:t>
      </w:r>
      <w:r w:rsidR="00711779" w:rsidRPr="00C10E30">
        <w:rPr>
          <w:rFonts w:ascii="Corbel" w:hAnsi="Corbel"/>
        </w:rPr>
        <w:t>e</w:t>
      </w:r>
      <w:r w:rsidR="001D2C1C" w:rsidRPr="00C10E30">
        <w:rPr>
          <w:rFonts w:ascii="Corbel" w:hAnsi="Corbel"/>
        </w:rPr>
        <w:t xml:space="preserve"> found few </w:t>
      </w:r>
      <w:r w:rsidR="00B174F2" w:rsidRPr="00C10E30">
        <w:rPr>
          <w:rFonts w:ascii="Corbel" w:hAnsi="Corbel"/>
        </w:rPr>
        <w:t xml:space="preserve">explicit </w:t>
      </w:r>
      <w:r w:rsidR="001D2C1C" w:rsidRPr="00C10E30">
        <w:rPr>
          <w:rFonts w:ascii="Corbel" w:hAnsi="Corbel"/>
        </w:rPr>
        <w:t xml:space="preserve">references to nurses </w:t>
      </w:r>
      <w:r w:rsidR="00640EAA" w:rsidRPr="00C10E30">
        <w:rPr>
          <w:rFonts w:ascii="Corbel" w:hAnsi="Corbel"/>
        </w:rPr>
        <w:t xml:space="preserve">or </w:t>
      </w:r>
      <w:r w:rsidR="001D2C1C" w:rsidRPr="00C10E30">
        <w:rPr>
          <w:rFonts w:ascii="Corbel" w:hAnsi="Corbel"/>
        </w:rPr>
        <w:t>nursing</w:t>
      </w:r>
      <w:r w:rsidR="0054475E" w:rsidRPr="00C10E30">
        <w:rPr>
          <w:rFonts w:ascii="Corbel" w:hAnsi="Corbel"/>
        </w:rPr>
        <w:t xml:space="preserve">. </w:t>
      </w:r>
      <w:r w:rsidR="00735B9F" w:rsidRPr="00C10E30">
        <w:rPr>
          <w:rFonts w:ascii="Corbel" w:hAnsi="Corbel"/>
        </w:rPr>
        <w:t xml:space="preserve">It seems </w:t>
      </w:r>
      <w:r w:rsidR="008156B6" w:rsidRPr="00C10E30">
        <w:rPr>
          <w:rFonts w:ascii="Corbel" w:hAnsi="Corbel"/>
        </w:rPr>
        <w:t>nursing work was not perceived as witchcraft</w:t>
      </w:r>
      <w:r w:rsidR="0083731B" w:rsidRPr="00C10E30">
        <w:rPr>
          <w:rFonts w:ascii="Corbel" w:hAnsi="Corbel"/>
        </w:rPr>
        <w:t>. P</w:t>
      </w:r>
      <w:r w:rsidR="008156B6" w:rsidRPr="00C10E30">
        <w:rPr>
          <w:rFonts w:ascii="Corbel" w:hAnsi="Corbel"/>
        </w:rPr>
        <w:t xml:space="preserve">erhaps because </w:t>
      </w:r>
      <w:r w:rsidR="00B044CD" w:rsidRPr="00C10E30">
        <w:rPr>
          <w:rFonts w:ascii="Corbel" w:hAnsi="Corbel"/>
        </w:rPr>
        <w:t xml:space="preserve">nursing </w:t>
      </w:r>
      <w:r w:rsidR="008156B6" w:rsidRPr="00C10E30">
        <w:rPr>
          <w:rFonts w:ascii="Corbel" w:hAnsi="Corbel"/>
        </w:rPr>
        <w:t xml:space="preserve">was provided </w:t>
      </w:r>
      <w:r w:rsidR="00FB5147" w:rsidRPr="00C10E30">
        <w:rPr>
          <w:rFonts w:ascii="Corbel" w:hAnsi="Corbel"/>
        </w:rPr>
        <w:t>by famil</w:t>
      </w:r>
      <w:r w:rsidR="00233F5C" w:rsidRPr="00C10E30">
        <w:rPr>
          <w:rFonts w:ascii="Corbel" w:hAnsi="Corbel"/>
        </w:rPr>
        <w:t xml:space="preserve">ies </w:t>
      </w:r>
      <w:r w:rsidR="008156B6" w:rsidRPr="00C10E30">
        <w:rPr>
          <w:rFonts w:ascii="Corbel" w:hAnsi="Corbel"/>
        </w:rPr>
        <w:t>within the home</w:t>
      </w:r>
      <w:r w:rsidR="00FB5147" w:rsidRPr="00C10E30">
        <w:rPr>
          <w:rFonts w:ascii="Corbel" w:hAnsi="Corbel"/>
        </w:rPr>
        <w:t xml:space="preserve"> </w:t>
      </w:r>
      <w:r w:rsidR="008156B6" w:rsidRPr="00C10E30">
        <w:rPr>
          <w:rFonts w:ascii="Corbel" w:hAnsi="Corbel"/>
        </w:rPr>
        <w:t>whereas th</w:t>
      </w:r>
      <w:r w:rsidR="00B174F2" w:rsidRPr="00C10E30">
        <w:rPr>
          <w:rFonts w:ascii="Corbel" w:hAnsi="Corbel"/>
        </w:rPr>
        <w:t xml:space="preserve">ose </w:t>
      </w:r>
      <w:r w:rsidR="008156B6" w:rsidRPr="00C10E30">
        <w:rPr>
          <w:rFonts w:ascii="Corbel" w:hAnsi="Corbel"/>
        </w:rPr>
        <w:t>accused of witchcraft practis</w:t>
      </w:r>
      <w:r w:rsidR="00FB5147" w:rsidRPr="00C10E30">
        <w:rPr>
          <w:rFonts w:ascii="Corbel" w:hAnsi="Corbel"/>
        </w:rPr>
        <w:t xml:space="preserve">ed </w:t>
      </w:r>
      <w:r w:rsidR="008156B6" w:rsidRPr="00C10E30">
        <w:rPr>
          <w:rFonts w:ascii="Corbel" w:hAnsi="Corbel"/>
        </w:rPr>
        <w:t>outside th</w:t>
      </w:r>
      <w:r w:rsidR="00336694" w:rsidRPr="00C10E30">
        <w:rPr>
          <w:rFonts w:ascii="Corbel" w:hAnsi="Corbel"/>
        </w:rPr>
        <w:t>e</w:t>
      </w:r>
      <w:r w:rsidR="00DF5108" w:rsidRPr="00C10E30">
        <w:rPr>
          <w:rFonts w:ascii="Corbel" w:hAnsi="Corbel"/>
        </w:rPr>
        <w:t>ir</w:t>
      </w:r>
      <w:r w:rsidR="00336694" w:rsidRPr="00C10E30">
        <w:rPr>
          <w:rFonts w:ascii="Corbel" w:hAnsi="Corbel"/>
        </w:rPr>
        <w:t xml:space="preserve"> ho</w:t>
      </w:r>
      <w:r w:rsidR="00DF5108" w:rsidRPr="00C10E30">
        <w:rPr>
          <w:rFonts w:ascii="Corbel" w:hAnsi="Corbel"/>
        </w:rPr>
        <w:t>me</w:t>
      </w:r>
      <w:r w:rsidR="006D35AE" w:rsidRPr="00C10E30">
        <w:rPr>
          <w:rFonts w:ascii="Corbel" w:hAnsi="Corbel"/>
        </w:rPr>
        <w:t>s</w:t>
      </w:r>
      <w:r w:rsidR="008C34F1" w:rsidRPr="00C10E30">
        <w:rPr>
          <w:rFonts w:ascii="Corbel" w:hAnsi="Corbel"/>
        </w:rPr>
        <w:t xml:space="preserve">. </w:t>
      </w:r>
      <w:r w:rsidR="00C52294" w:rsidRPr="00C10E30">
        <w:rPr>
          <w:rFonts w:ascii="Corbel" w:hAnsi="Corbel"/>
        </w:rPr>
        <w:t xml:space="preserve">Whilst </w:t>
      </w:r>
      <w:r w:rsidR="009D43D0" w:rsidRPr="00C10E30">
        <w:rPr>
          <w:rFonts w:ascii="Corbel" w:hAnsi="Corbel"/>
        </w:rPr>
        <w:t xml:space="preserve">the terms </w:t>
      </w:r>
      <w:r w:rsidR="009A3C83" w:rsidRPr="00C10E30">
        <w:rPr>
          <w:rFonts w:ascii="Corbel" w:hAnsi="Corbel"/>
        </w:rPr>
        <w:t>‘</w:t>
      </w:r>
      <w:r w:rsidR="004C1AA6" w:rsidRPr="00C10E30">
        <w:rPr>
          <w:rFonts w:ascii="Corbel" w:hAnsi="Corbel"/>
        </w:rPr>
        <w:t>nurse</w:t>
      </w:r>
      <w:r w:rsidR="009A3C83" w:rsidRPr="00C10E30">
        <w:rPr>
          <w:rFonts w:ascii="Corbel" w:hAnsi="Corbel"/>
        </w:rPr>
        <w:t>’</w:t>
      </w:r>
      <w:r w:rsidR="004C1AA6" w:rsidRPr="00C10E30">
        <w:rPr>
          <w:rFonts w:ascii="Corbel" w:hAnsi="Corbel"/>
        </w:rPr>
        <w:t xml:space="preserve"> or </w:t>
      </w:r>
      <w:r w:rsidR="009A3C83" w:rsidRPr="00C10E30">
        <w:rPr>
          <w:rFonts w:ascii="Corbel" w:hAnsi="Corbel"/>
        </w:rPr>
        <w:t>‘</w:t>
      </w:r>
      <w:r w:rsidR="004C1AA6" w:rsidRPr="00C10E30">
        <w:rPr>
          <w:rFonts w:ascii="Corbel" w:hAnsi="Corbel"/>
        </w:rPr>
        <w:t>nursing</w:t>
      </w:r>
      <w:r w:rsidR="009A3C83" w:rsidRPr="00C10E30">
        <w:rPr>
          <w:rFonts w:ascii="Corbel" w:hAnsi="Corbel"/>
        </w:rPr>
        <w:t>’</w:t>
      </w:r>
      <w:r w:rsidR="004C1AA6" w:rsidRPr="00C10E30">
        <w:rPr>
          <w:rFonts w:ascii="Corbel" w:hAnsi="Corbel"/>
        </w:rPr>
        <w:t xml:space="preserve"> w</w:t>
      </w:r>
      <w:r w:rsidR="00EF757A" w:rsidRPr="00C10E30">
        <w:rPr>
          <w:rFonts w:ascii="Corbel" w:hAnsi="Corbel"/>
        </w:rPr>
        <w:t>ere</w:t>
      </w:r>
      <w:r w:rsidR="004C1AA6" w:rsidRPr="00C10E30">
        <w:rPr>
          <w:rFonts w:ascii="Corbel" w:hAnsi="Corbel"/>
        </w:rPr>
        <w:t xml:space="preserve"> rarely mentioned, </w:t>
      </w:r>
      <w:r w:rsidR="00C52294" w:rsidRPr="00C10E30">
        <w:rPr>
          <w:rFonts w:ascii="Corbel" w:hAnsi="Corbel"/>
        </w:rPr>
        <w:t>w</w:t>
      </w:r>
      <w:r w:rsidR="001D2C1C" w:rsidRPr="00C10E30">
        <w:rPr>
          <w:rFonts w:ascii="Corbel" w:hAnsi="Corbel"/>
        </w:rPr>
        <w:t xml:space="preserve">e found many examples </w:t>
      </w:r>
      <w:r w:rsidR="00711779" w:rsidRPr="00C10E30">
        <w:rPr>
          <w:rFonts w:ascii="Corbel" w:hAnsi="Corbel"/>
        </w:rPr>
        <w:t xml:space="preserve">of </w:t>
      </w:r>
      <w:r w:rsidR="0022285A" w:rsidRPr="00C10E30">
        <w:rPr>
          <w:rFonts w:ascii="Corbel" w:hAnsi="Corbel"/>
        </w:rPr>
        <w:t xml:space="preserve">the accused’s </w:t>
      </w:r>
      <w:r w:rsidR="001D2C1C" w:rsidRPr="00C10E30">
        <w:rPr>
          <w:rFonts w:ascii="Corbel" w:hAnsi="Corbel"/>
        </w:rPr>
        <w:t>work that resonates with</w:t>
      </w:r>
      <w:r w:rsidR="00A11150" w:rsidRPr="00C10E30">
        <w:rPr>
          <w:rFonts w:ascii="Corbel" w:hAnsi="Corbel"/>
        </w:rPr>
        <w:t xml:space="preserve"> more recent</w:t>
      </w:r>
      <w:r w:rsidR="00375750" w:rsidRPr="00C10E30">
        <w:rPr>
          <w:rFonts w:ascii="Corbel" w:hAnsi="Corbel"/>
        </w:rPr>
        <w:t xml:space="preserve"> </w:t>
      </w:r>
      <w:r w:rsidR="00A11150" w:rsidRPr="00C10E30">
        <w:rPr>
          <w:rFonts w:ascii="Corbel" w:hAnsi="Corbel"/>
        </w:rPr>
        <w:t xml:space="preserve">nursing </w:t>
      </w:r>
      <w:r w:rsidR="00A62B63" w:rsidRPr="00C10E30">
        <w:rPr>
          <w:rFonts w:ascii="Corbel" w:hAnsi="Corbel"/>
        </w:rPr>
        <w:t xml:space="preserve">and midwifery </w:t>
      </w:r>
      <w:r w:rsidR="001D2C1C" w:rsidRPr="00C10E30">
        <w:rPr>
          <w:rFonts w:ascii="Corbel" w:hAnsi="Corbel"/>
        </w:rPr>
        <w:t>practice.</w:t>
      </w:r>
      <w:r w:rsidR="00C52294" w:rsidRPr="00C10E30">
        <w:rPr>
          <w:rFonts w:ascii="Corbel" w:hAnsi="Corbel"/>
        </w:rPr>
        <w:t xml:space="preserve"> </w:t>
      </w:r>
      <w:r w:rsidR="00A40373" w:rsidRPr="00C10E30">
        <w:rPr>
          <w:rFonts w:ascii="Corbel" w:hAnsi="Corbel"/>
        </w:rPr>
        <w:t>This included</w:t>
      </w:r>
      <w:r w:rsidR="00A11150" w:rsidRPr="00C10E30">
        <w:rPr>
          <w:rFonts w:ascii="Corbel" w:hAnsi="Corbel"/>
        </w:rPr>
        <w:t xml:space="preserve"> the</w:t>
      </w:r>
      <w:r w:rsidR="00F7700C" w:rsidRPr="00C10E30">
        <w:rPr>
          <w:rFonts w:ascii="Corbel" w:hAnsi="Corbel"/>
        </w:rPr>
        <w:t xml:space="preserve">ir </w:t>
      </w:r>
      <w:r w:rsidR="00A62B63" w:rsidRPr="00C10E30">
        <w:rPr>
          <w:rFonts w:ascii="Corbel" w:hAnsi="Corbel"/>
        </w:rPr>
        <w:t>holis</w:t>
      </w:r>
      <w:r w:rsidRPr="00C10E30">
        <w:rPr>
          <w:rFonts w:ascii="Corbel" w:hAnsi="Corbel"/>
        </w:rPr>
        <w:t xml:space="preserve">m </w:t>
      </w:r>
      <w:r w:rsidR="00A62B63" w:rsidRPr="00C10E30">
        <w:rPr>
          <w:rFonts w:ascii="Corbel" w:hAnsi="Corbel"/>
        </w:rPr>
        <w:t>promot</w:t>
      </w:r>
      <w:r w:rsidR="00A11150" w:rsidRPr="00C10E30">
        <w:rPr>
          <w:rFonts w:ascii="Corbel" w:hAnsi="Corbel"/>
        </w:rPr>
        <w:t xml:space="preserve">ing </w:t>
      </w:r>
      <w:r w:rsidR="00A62B63" w:rsidRPr="00C10E30">
        <w:rPr>
          <w:rFonts w:ascii="Corbel" w:hAnsi="Corbel"/>
        </w:rPr>
        <w:t>physical and spiritual wellbeing</w:t>
      </w:r>
      <w:r w:rsidR="00F7700C" w:rsidRPr="00C10E30">
        <w:rPr>
          <w:rFonts w:ascii="Corbel" w:hAnsi="Corbel"/>
        </w:rPr>
        <w:t>, t</w:t>
      </w:r>
      <w:r w:rsidR="004C1AA6" w:rsidRPr="00C10E30">
        <w:rPr>
          <w:rFonts w:ascii="Corbel" w:hAnsi="Corbel"/>
        </w:rPr>
        <w:t>he</w:t>
      </w:r>
      <w:r w:rsidR="005603AA" w:rsidRPr="00C10E30">
        <w:rPr>
          <w:rFonts w:ascii="Corbel" w:hAnsi="Corbel"/>
        </w:rPr>
        <w:t>ir</w:t>
      </w:r>
      <w:r w:rsidR="00E908A6" w:rsidRPr="00C10E30">
        <w:rPr>
          <w:rFonts w:ascii="Corbel" w:hAnsi="Corbel"/>
        </w:rPr>
        <w:t xml:space="preserve"> </w:t>
      </w:r>
      <w:r w:rsidR="00711779" w:rsidRPr="00C10E30">
        <w:rPr>
          <w:rFonts w:ascii="Corbel" w:hAnsi="Corbel"/>
        </w:rPr>
        <w:t xml:space="preserve">use of poultices, </w:t>
      </w:r>
      <w:r w:rsidR="001D2C1C" w:rsidRPr="00C10E30">
        <w:rPr>
          <w:rFonts w:ascii="Corbel" w:hAnsi="Corbel"/>
        </w:rPr>
        <w:t>salves/unguents</w:t>
      </w:r>
      <w:r w:rsidR="00711779" w:rsidRPr="00C10E30">
        <w:rPr>
          <w:rFonts w:ascii="Corbel" w:hAnsi="Corbel"/>
        </w:rPr>
        <w:t xml:space="preserve">, </w:t>
      </w:r>
      <w:r w:rsidR="001D2C1C" w:rsidRPr="00C10E30">
        <w:rPr>
          <w:rFonts w:ascii="Corbel" w:hAnsi="Corbel"/>
        </w:rPr>
        <w:t>specialist food/drink</w:t>
      </w:r>
      <w:r w:rsidR="00496BEF" w:rsidRPr="00C10E30">
        <w:rPr>
          <w:rFonts w:ascii="Corbel" w:hAnsi="Corbel"/>
        </w:rPr>
        <w:t xml:space="preserve"> and</w:t>
      </w:r>
      <w:r w:rsidR="00AC7809" w:rsidRPr="00C10E30">
        <w:rPr>
          <w:rFonts w:ascii="Corbel" w:hAnsi="Corbel"/>
        </w:rPr>
        <w:t xml:space="preserve"> </w:t>
      </w:r>
      <w:r w:rsidRPr="00C10E30">
        <w:rPr>
          <w:rFonts w:ascii="Corbel" w:hAnsi="Corbel"/>
        </w:rPr>
        <w:t>a dressing</w:t>
      </w:r>
      <w:r w:rsidR="00496BEF" w:rsidRPr="00C10E30">
        <w:rPr>
          <w:rFonts w:ascii="Corbel" w:hAnsi="Corbel"/>
        </w:rPr>
        <w:t>. I</w:t>
      </w:r>
      <w:r w:rsidR="00AC7809" w:rsidRPr="00C10E30">
        <w:rPr>
          <w:rFonts w:ascii="Corbel" w:hAnsi="Corbel"/>
        </w:rPr>
        <w:t xml:space="preserve">tems </w:t>
      </w:r>
      <w:r w:rsidR="00496BEF" w:rsidRPr="00C10E30">
        <w:rPr>
          <w:rFonts w:ascii="Corbel" w:hAnsi="Corbel"/>
        </w:rPr>
        <w:t xml:space="preserve">they </w:t>
      </w:r>
      <w:r w:rsidRPr="00C10E30">
        <w:rPr>
          <w:rFonts w:ascii="Corbel" w:hAnsi="Corbel"/>
        </w:rPr>
        <w:t>used</w:t>
      </w:r>
      <w:r w:rsidR="00496BEF" w:rsidRPr="00C10E30">
        <w:rPr>
          <w:rFonts w:ascii="Corbel" w:hAnsi="Corbel"/>
        </w:rPr>
        <w:t xml:space="preserve">, including </w:t>
      </w:r>
      <w:r w:rsidR="0003291A" w:rsidRPr="00C10E30">
        <w:rPr>
          <w:rFonts w:ascii="Corbel" w:hAnsi="Corbel"/>
        </w:rPr>
        <w:t>an</w:t>
      </w:r>
      <w:r w:rsidR="00FD5048" w:rsidRPr="00C10E30">
        <w:rPr>
          <w:rFonts w:ascii="Corbel" w:hAnsi="Corbel"/>
        </w:rPr>
        <w:t xml:space="preserve">imal products and </w:t>
      </w:r>
      <w:r w:rsidR="00496BEF" w:rsidRPr="00C10E30">
        <w:rPr>
          <w:rFonts w:ascii="Corbel" w:hAnsi="Corbel"/>
        </w:rPr>
        <w:t>alcohol, were common</w:t>
      </w:r>
      <w:r w:rsidR="00FD5048" w:rsidRPr="00C10E30">
        <w:rPr>
          <w:rFonts w:ascii="Corbel" w:hAnsi="Corbel"/>
        </w:rPr>
        <w:t>l</w:t>
      </w:r>
      <w:r w:rsidR="00496BEF" w:rsidRPr="00C10E30">
        <w:rPr>
          <w:rFonts w:ascii="Corbel" w:hAnsi="Corbel"/>
        </w:rPr>
        <w:t>y</w:t>
      </w:r>
      <w:r w:rsidR="00EE1046" w:rsidRPr="00C10E30">
        <w:rPr>
          <w:rFonts w:ascii="Corbel" w:hAnsi="Corbel"/>
        </w:rPr>
        <w:t xml:space="preserve"> </w:t>
      </w:r>
      <w:r w:rsidR="0003291A" w:rsidRPr="00C10E30">
        <w:rPr>
          <w:rFonts w:ascii="Corbel" w:hAnsi="Corbel"/>
        </w:rPr>
        <w:t xml:space="preserve">used in </w:t>
      </w:r>
      <w:r w:rsidR="006D35AE" w:rsidRPr="00C10E30">
        <w:rPr>
          <w:rFonts w:ascii="Corbel" w:hAnsi="Corbel"/>
        </w:rPr>
        <w:t>20</w:t>
      </w:r>
      <w:r w:rsidR="006D35AE" w:rsidRPr="00C10E30">
        <w:rPr>
          <w:rFonts w:ascii="Corbel" w:hAnsi="Corbel"/>
          <w:vertAlign w:val="superscript"/>
        </w:rPr>
        <w:t>th</w:t>
      </w:r>
      <w:r w:rsidR="006D35AE" w:rsidRPr="00C10E30">
        <w:rPr>
          <w:rFonts w:ascii="Corbel" w:hAnsi="Corbel"/>
        </w:rPr>
        <w:t xml:space="preserve"> century </w:t>
      </w:r>
      <w:r w:rsidR="00DF6947" w:rsidRPr="00C10E30">
        <w:rPr>
          <w:rFonts w:ascii="Corbel" w:hAnsi="Corbel"/>
        </w:rPr>
        <w:t xml:space="preserve">nursing </w:t>
      </w:r>
      <w:r w:rsidR="009B1E8A" w:rsidRPr="00C10E30">
        <w:rPr>
          <w:rFonts w:ascii="Corbel" w:hAnsi="Corbel"/>
        </w:rPr>
        <w:t>d</w:t>
      </w:r>
      <w:r w:rsidR="00EE1046" w:rsidRPr="00C10E30">
        <w:rPr>
          <w:rFonts w:ascii="Corbel" w:hAnsi="Corbel"/>
        </w:rPr>
        <w:t>ietary supplements (Morton and Taylor</w:t>
      </w:r>
      <w:r w:rsidR="00691B8E" w:rsidRPr="00C10E30">
        <w:rPr>
          <w:rFonts w:ascii="Corbel" w:hAnsi="Corbel"/>
        </w:rPr>
        <w:t>,</w:t>
      </w:r>
      <w:r w:rsidR="00EE1046" w:rsidRPr="00C10E30">
        <w:rPr>
          <w:rFonts w:ascii="Corbel" w:hAnsi="Corbel"/>
        </w:rPr>
        <w:t xml:space="preserve"> 1942)</w:t>
      </w:r>
      <w:r w:rsidR="006D35AE" w:rsidRPr="00C10E30">
        <w:rPr>
          <w:rFonts w:ascii="Corbel" w:hAnsi="Corbel"/>
        </w:rPr>
        <w:t>,</w:t>
      </w:r>
      <w:r w:rsidR="0003291A" w:rsidRPr="00C10E30">
        <w:rPr>
          <w:rFonts w:ascii="Corbel" w:hAnsi="Corbel"/>
        </w:rPr>
        <w:t xml:space="preserve"> such as </w:t>
      </w:r>
      <w:r w:rsidR="00640EAA" w:rsidRPr="00C10E30">
        <w:rPr>
          <w:rFonts w:ascii="Corbel" w:hAnsi="Corbel"/>
        </w:rPr>
        <w:t xml:space="preserve">in </w:t>
      </w:r>
      <w:r w:rsidR="0003291A" w:rsidRPr="00C10E30">
        <w:rPr>
          <w:rFonts w:ascii="Corbel" w:hAnsi="Corbel"/>
        </w:rPr>
        <w:t xml:space="preserve">calf-foot </w:t>
      </w:r>
      <w:r w:rsidR="00620EDB" w:rsidRPr="00C10E30">
        <w:rPr>
          <w:rFonts w:ascii="Corbel" w:hAnsi="Corbel"/>
        </w:rPr>
        <w:t>jelly (</w:t>
      </w:r>
      <w:r w:rsidR="005304C3" w:rsidRPr="00C10E30">
        <w:rPr>
          <w:rFonts w:ascii="Corbel" w:hAnsi="Corbel"/>
        </w:rPr>
        <w:t>Gray</w:t>
      </w:r>
      <w:r w:rsidR="00691B8E" w:rsidRPr="00C10E30">
        <w:rPr>
          <w:rFonts w:ascii="Corbel" w:hAnsi="Corbel"/>
        </w:rPr>
        <w:t xml:space="preserve">, </w:t>
      </w:r>
      <w:r w:rsidR="005304C3" w:rsidRPr="00C10E30">
        <w:rPr>
          <w:rFonts w:ascii="Corbel" w:hAnsi="Corbel"/>
        </w:rPr>
        <w:t>1930:42)</w:t>
      </w:r>
      <w:r w:rsidR="00375750" w:rsidRPr="00C10E30">
        <w:rPr>
          <w:rFonts w:ascii="Corbel" w:hAnsi="Corbel"/>
        </w:rPr>
        <w:t xml:space="preserve"> and e</w:t>
      </w:r>
      <w:r w:rsidR="0003291A" w:rsidRPr="00C10E30">
        <w:rPr>
          <w:rFonts w:ascii="Corbel" w:hAnsi="Corbel"/>
        </w:rPr>
        <w:t>g</w:t>
      </w:r>
      <w:r w:rsidR="005304C3" w:rsidRPr="00C10E30">
        <w:rPr>
          <w:rFonts w:ascii="Corbel" w:hAnsi="Corbel"/>
        </w:rPr>
        <w:t xml:space="preserve">gs </w:t>
      </w:r>
      <w:r w:rsidR="006D35AE" w:rsidRPr="00C10E30">
        <w:rPr>
          <w:rFonts w:ascii="Corbel" w:hAnsi="Corbel"/>
        </w:rPr>
        <w:t>we</w:t>
      </w:r>
      <w:r w:rsidR="0003291A" w:rsidRPr="00C10E30">
        <w:rPr>
          <w:rFonts w:ascii="Corbel" w:hAnsi="Corbel"/>
        </w:rPr>
        <w:t xml:space="preserve">re used </w:t>
      </w:r>
      <w:r w:rsidR="005304C3" w:rsidRPr="00C10E30">
        <w:rPr>
          <w:rFonts w:ascii="Corbel" w:hAnsi="Corbel"/>
        </w:rPr>
        <w:t>in gastrostomy feeding (Houghton</w:t>
      </w:r>
      <w:r w:rsidR="00691B8E" w:rsidRPr="00C10E30">
        <w:rPr>
          <w:rFonts w:ascii="Corbel" w:hAnsi="Corbel"/>
        </w:rPr>
        <w:t>,</w:t>
      </w:r>
      <w:r w:rsidR="005304C3" w:rsidRPr="00C10E30">
        <w:rPr>
          <w:rFonts w:ascii="Corbel" w:hAnsi="Corbel"/>
        </w:rPr>
        <w:t xml:space="preserve"> 1946)</w:t>
      </w:r>
      <w:r w:rsidR="00EE1046" w:rsidRPr="00C10E30">
        <w:rPr>
          <w:rFonts w:ascii="Corbel" w:hAnsi="Corbel"/>
        </w:rPr>
        <w:t xml:space="preserve">. </w:t>
      </w:r>
      <w:r w:rsidR="005F1961" w:rsidRPr="00C10E30">
        <w:rPr>
          <w:rFonts w:ascii="Corbel" w:hAnsi="Corbel"/>
        </w:rPr>
        <w:t>B</w:t>
      </w:r>
      <w:r w:rsidR="00DC09AB" w:rsidRPr="00C10E30">
        <w:rPr>
          <w:rFonts w:ascii="Corbel" w:hAnsi="Corbel"/>
        </w:rPr>
        <w:t>utter</w:t>
      </w:r>
      <w:r w:rsidR="00496BEF" w:rsidRPr="00C10E30">
        <w:rPr>
          <w:rFonts w:ascii="Corbel" w:hAnsi="Corbel"/>
        </w:rPr>
        <w:t xml:space="preserve"> and water </w:t>
      </w:r>
      <w:r w:rsidR="000049A9" w:rsidRPr="00C10E30">
        <w:rPr>
          <w:rFonts w:ascii="Corbel" w:hAnsi="Corbel"/>
        </w:rPr>
        <w:t>were</w:t>
      </w:r>
      <w:r w:rsidR="004A640E" w:rsidRPr="00C10E30">
        <w:rPr>
          <w:rFonts w:ascii="Corbel" w:hAnsi="Corbel"/>
        </w:rPr>
        <w:t xml:space="preserve"> </w:t>
      </w:r>
      <w:r w:rsidR="001107B1" w:rsidRPr="00C10E30">
        <w:rPr>
          <w:rFonts w:ascii="Corbel" w:hAnsi="Corbel"/>
        </w:rPr>
        <w:t xml:space="preserve">used </w:t>
      </w:r>
      <w:r w:rsidR="005F1961" w:rsidRPr="00C10E30">
        <w:rPr>
          <w:rFonts w:ascii="Corbel" w:hAnsi="Corbel"/>
        </w:rPr>
        <w:t>to</w:t>
      </w:r>
      <w:r w:rsidR="00DC09AB" w:rsidRPr="00C10E30">
        <w:rPr>
          <w:rFonts w:ascii="Corbel" w:hAnsi="Corbel"/>
        </w:rPr>
        <w:t xml:space="preserve"> ‘heal the gut’</w:t>
      </w:r>
      <w:r w:rsidR="00F937E4" w:rsidRPr="00C10E30">
        <w:rPr>
          <w:rFonts w:ascii="Corbel" w:hAnsi="Corbel"/>
        </w:rPr>
        <w:t xml:space="preserve"> (Table 4)</w:t>
      </w:r>
      <w:r w:rsidR="0096484D" w:rsidRPr="00C10E30">
        <w:rPr>
          <w:rFonts w:ascii="Corbel" w:hAnsi="Corbel"/>
        </w:rPr>
        <w:t>, potentially as an enema</w:t>
      </w:r>
      <w:r w:rsidR="00DB5360" w:rsidRPr="00C10E30">
        <w:rPr>
          <w:rFonts w:ascii="Corbel" w:hAnsi="Corbel"/>
        </w:rPr>
        <w:t xml:space="preserve">. </w:t>
      </w:r>
      <w:r w:rsidR="0096484D" w:rsidRPr="00C10E30">
        <w:rPr>
          <w:rFonts w:ascii="Corbel" w:hAnsi="Corbel"/>
        </w:rPr>
        <w:t xml:space="preserve">Enemas were </w:t>
      </w:r>
      <w:r w:rsidR="00DC09AB" w:rsidRPr="00C10E30">
        <w:rPr>
          <w:rFonts w:ascii="Corbel" w:hAnsi="Corbel"/>
        </w:rPr>
        <w:t>used from the 1</w:t>
      </w:r>
      <w:r w:rsidR="002F0EE8" w:rsidRPr="00C10E30">
        <w:rPr>
          <w:rFonts w:ascii="Corbel" w:hAnsi="Corbel"/>
        </w:rPr>
        <w:t>300s</w:t>
      </w:r>
      <w:r w:rsidR="00DC09AB" w:rsidRPr="00C10E30">
        <w:rPr>
          <w:rFonts w:ascii="Corbel" w:hAnsi="Corbel"/>
        </w:rPr>
        <w:t xml:space="preserve"> for digestive orders (Montford</w:t>
      </w:r>
      <w:r w:rsidR="00691B8E" w:rsidRPr="00C10E30">
        <w:rPr>
          <w:rFonts w:ascii="Corbel" w:hAnsi="Corbel"/>
        </w:rPr>
        <w:t>,</w:t>
      </w:r>
      <w:r w:rsidR="00DC09AB" w:rsidRPr="00C10E30">
        <w:rPr>
          <w:rFonts w:ascii="Corbel" w:hAnsi="Corbel"/>
        </w:rPr>
        <w:t xml:space="preserve"> 2017)</w:t>
      </w:r>
      <w:r w:rsidR="00520C6A" w:rsidRPr="00C10E30">
        <w:rPr>
          <w:rFonts w:ascii="Corbel" w:hAnsi="Corbel"/>
        </w:rPr>
        <w:t xml:space="preserve"> </w:t>
      </w:r>
      <w:r w:rsidR="0096484D" w:rsidRPr="00C10E30">
        <w:rPr>
          <w:rFonts w:ascii="Corbel" w:hAnsi="Corbel"/>
        </w:rPr>
        <w:t xml:space="preserve">and </w:t>
      </w:r>
      <w:r w:rsidR="00520C6A" w:rsidRPr="00C10E30">
        <w:rPr>
          <w:rFonts w:ascii="Corbel" w:hAnsi="Corbel"/>
        </w:rPr>
        <w:t>n</w:t>
      </w:r>
      <w:r w:rsidR="002F0EE8" w:rsidRPr="00C10E30">
        <w:rPr>
          <w:rFonts w:ascii="Corbel" w:hAnsi="Corbel"/>
        </w:rPr>
        <w:t>urses used w</w:t>
      </w:r>
      <w:r w:rsidR="00DC09AB" w:rsidRPr="00C10E30">
        <w:rPr>
          <w:rFonts w:ascii="Corbel" w:hAnsi="Corbel"/>
        </w:rPr>
        <w:t>ater and lipids in enemas into the mid-1900s (Houghton</w:t>
      </w:r>
      <w:r w:rsidR="00691B8E" w:rsidRPr="00C10E30">
        <w:rPr>
          <w:rFonts w:ascii="Corbel" w:hAnsi="Corbel"/>
        </w:rPr>
        <w:t>,</w:t>
      </w:r>
      <w:r w:rsidR="00DC09AB" w:rsidRPr="00C10E30">
        <w:rPr>
          <w:rFonts w:ascii="Corbel" w:hAnsi="Corbel"/>
        </w:rPr>
        <w:t xml:space="preserve"> 1946). </w:t>
      </w:r>
      <w:r w:rsidR="00273E5C" w:rsidRPr="00C10E30">
        <w:rPr>
          <w:rFonts w:ascii="Corbel" w:hAnsi="Corbel"/>
        </w:rPr>
        <w:t>S</w:t>
      </w:r>
      <w:r w:rsidR="0057330F" w:rsidRPr="00C10E30">
        <w:rPr>
          <w:rFonts w:ascii="Corbel" w:hAnsi="Corbel"/>
        </w:rPr>
        <w:t xml:space="preserve">ome of the research team </w:t>
      </w:r>
      <w:r w:rsidR="00136FEC" w:rsidRPr="00C10E30">
        <w:rPr>
          <w:rFonts w:ascii="Corbel" w:hAnsi="Corbel"/>
        </w:rPr>
        <w:t xml:space="preserve">also </w:t>
      </w:r>
      <w:r w:rsidR="0057330F" w:rsidRPr="00C10E30">
        <w:rPr>
          <w:rFonts w:ascii="Corbel" w:hAnsi="Corbel"/>
        </w:rPr>
        <w:t xml:space="preserve">recall </w:t>
      </w:r>
      <w:r w:rsidR="0019538F" w:rsidRPr="00C10E30">
        <w:rPr>
          <w:rFonts w:ascii="Corbel" w:hAnsi="Corbel"/>
        </w:rPr>
        <w:t xml:space="preserve">in the 1980s </w:t>
      </w:r>
      <w:r w:rsidR="0057330F" w:rsidRPr="00C10E30">
        <w:rPr>
          <w:rFonts w:ascii="Corbel" w:hAnsi="Corbel"/>
        </w:rPr>
        <w:t>u</w:t>
      </w:r>
      <w:r w:rsidR="00A86EC3" w:rsidRPr="00C10E30">
        <w:rPr>
          <w:rFonts w:ascii="Corbel" w:hAnsi="Corbel"/>
        </w:rPr>
        <w:t>s</w:t>
      </w:r>
      <w:r w:rsidR="0057330F" w:rsidRPr="00C10E30">
        <w:rPr>
          <w:rFonts w:ascii="Corbel" w:hAnsi="Corbel"/>
        </w:rPr>
        <w:t>ing e</w:t>
      </w:r>
      <w:r w:rsidR="000E2CAA" w:rsidRPr="00C10E30">
        <w:rPr>
          <w:rFonts w:ascii="Corbel" w:hAnsi="Corbel"/>
        </w:rPr>
        <w:t xml:space="preserve">ggs for </w:t>
      </w:r>
      <w:r w:rsidR="0019538F" w:rsidRPr="00C10E30">
        <w:rPr>
          <w:rFonts w:ascii="Corbel" w:hAnsi="Corbel"/>
        </w:rPr>
        <w:t>neonatal</w:t>
      </w:r>
      <w:r w:rsidR="000E2CAA" w:rsidRPr="00C10E30">
        <w:rPr>
          <w:rFonts w:ascii="Corbel" w:hAnsi="Corbel"/>
        </w:rPr>
        <w:t xml:space="preserve"> nappy rash</w:t>
      </w:r>
      <w:r w:rsidR="00A86EC3" w:rsidRPr="00C10E30">
        <w:rPr>
          <w:rFonts w:ascii="Corbel" w:hAnsi="Corbel"/>
        </w:rPr>
        <w:t xml:space="preserve"> and </w:t>
      </w:r>
      <w:r w:rsidR="009D43D0" w:rsidRPr="00C10E30">
        <w:rPr>
          <w:rFonts w:ascii="Corbel" w:hAnsi="Corbel"/>
        </w:rPr>
        <w:t xml:space="preserve">administering </w:t>
      </w:r>
      <w:r w:rsidR="0057330F" w:rsidRPr="00C10E30">
        <w:rPr>
          <w:rFonts w:ascii="Corbel" w:hAnsi="Corbel"/>
        </w:rPr>
        <w:t xml:space="preserve">prescribed </w:t>
      </w:r>
      <w:r w:rsidR="009D43D0" w:rsidRPr="00C10E30">
        <w:rPr>
          <w:rFonts w:ascii="Corbel" w:hAnsi="Corbel"/>
        </w:rPr>
        <w:t>a</w:t>
      </w:r>
      <w:r w:rsidR="009D09AA" w:rsidRPr="00C10E30">
        <w:rPr>
          <w:rFonts w:ascii="Corbel" w:hAnsi="Corbel"/>
        </w:rPr>
        <w:t>lcohol</w:t>
      </w:r>
      <w:r w:rsidR="00C250CB" w:rsidRPr="00C10E30">
        <w:rPr>
          <w:rFonts w:ascii="Corbel" w:hAnsi="Corbel"/>
        </w:rPr>
        <w:t xml:space="preserve"> </w:t>
      </w:r>
      <w:r w:rsidR="009D43D0" w:rsidRPr="00C10E30">
        <w:rPr>
          <w:rFonts w:ascii="Corbel" w:hAnsi="Corbel"/>
        </w:rPr>
        <w:t>t</w:t>
      </w:r>
      <w:r w:rsidR="0057330F" w:rsidRPr="00C10E30">
        <w:rPr>
          <w:rFonts w:ascii="Corbel" w:hAnsi="Corbel"/>
        </w:rPr>
        <w:t xml:space="preserve">o </w:t>
      </w:r>
      <w:r w:rsidR="00520C6A" w:rsidRPr="00C10E30">
        <w:rPr>
          <w:rFonts w:ascii="Corbel" w:hAnsi="Corbel"/>
        </w:rPr>
        <w:t>in-</w:t>
      </w:r>
      <w:r w:rsidR="00A86EC3" w:rsidRPr="00C10E30">
        <w:rPr>
          <w:rFonts w:ascii="Corbel" w:hAnsi="Corbel"/>
        </w:rPr>
        <w:t>p</w:t>
      </w:r>
      <w:r w:rsidR="00364897" w:rsidRPr="00C10E30">
        <w:rPr>
          <w:rFonts w:ascii="Corbel" w:hAnsi="Corbel"/>
        </w:rPr>
        <w:t>atient</w:t>
      </w:r>
      <w:r w:rsidR="0024403B" w:rsidRPr="00C10E30">
        <w:rPr>
          <w:rFonts w:ascii="Corbel" w:hAnsi="Corbel"/>
        </w:rPr>
        <w:t xml:space="preserve">s. </w:t>
      </w:r>
    </w:p>
    <w:p w14:paraId="2FA02738" w14:textId="0B1D3666" w:rsidR="00046481" w:rsidRPr="00C10E30" w:rsidRDefault="008B2924" w:rsidP="00046481">
      <w:pPr>
        <w:spacing w:line="360" w:lineRule="auto"/>
        <w:jc w:val="both"/>
        <w:rPr>
          <w:rFonts w:ascii="Corbel" w:hAnsi="Corbel"/>
        </w:rPr>
      </w:pPr>
      <w:r w:rsidRPr="00C10E30">
        <w:rPr>
          <w:rFonts w:ascii="Corbel" w:hAnsi="Corbel"/>
        </w:rPr>
        <w:t>Treatment efficacy depended on the ingredients used and associated rituals (Miller, 2002). The use of rituals also connects the</w:t>
      </w:r>
      <w:r w:rsidR="005E6E7B" w:rsidRPr="00C10E30">
        <w:rPr>
          <w:rFonts w:ascii="Corbel" w:hAnsi="Corbel"/>
        </w:rPr>
        <w:t xml:space="preserve"> accused witches </w:t>
      </w:r>
      <w:r w:rsidR="00C279E0" w:rsidRPr="00C10E30">
        <w:rPr>
          <w:rFonts w:ascii="Corbel" w:hAnsi="Corbel"/>
        </w:rPr>
        <w:t>to more contemporary nursing practice</w:t>
      </w:r>
      <w:r w:rsidRPr="00C10E30">
        <w:rPr>
          <w:rFonts w:ascii="Corbel" w:hAnsi="Corbel"/>
        </w:rPr>
        <w:t xml:space="preserve">. </w:t>
      </w:r>
      <w:r w:rsidR="000A75E1" w:rsidRPr="00C10E30">
        <w:rPr>
          <w:rFonts w:ascii="Corbel" w:hAnsi="Corbel"/>
        </w:rPr>
        <w:t>R</w:t>
      </w:r>
      <w:r w:rsidR="00046481" w:rsidRPr="00C10E30">
        <w:rPr>
          <w:rFonts w:ascii="Corbel" w:hAnsi="Corbel"/>
        </w:rPr>
        <w:t xml:space="preserve">ituals in nursing </w:t>
      </w:r>
      <w:r w:rsidR="000A75E1" w:rsidRPr="00C10E30">
        <w:rPr>
          <w:rFonts w:ascii="Corbel" w:hAnsi="Corbel"/>
        </w:rPr>
        <w:t xml:space="preserve">work </w:t>
      </w:r>
      <w:r w:rsidR="00046481" w:rsidRPr="00C10E30">
        <w:rPr>
          <w:rFonts w:ascii="Corbel" w:hAnsi="Corbel"/>
        </w:rPr>
        <w:t>have long been recognised (Walsh and Ford</w:t>
      </w:r>
      <w:r w:rsidR="00691B8E" w:rsidRPr="00C10E30">
        <w:rPr>
          <w:rFonts w:ascii="Corbel" w:hAnsi="Corbel"/>
        </w:rPr>
        <w:t>,</w:t>
      </w:r>
      <w:r w:rsidR="00046481" w:rsidRPr="00C10E30">
        <w:rPr>
          <w:rFonts w:ascii="Corbel" w:hAnsi="Corbel"/>
        </w:rPr>
        <w:t xml:space="preserve"> 1989) and despite the introduction of evidence-based practice, some remain in recent times (Greenway</w:t>
      </w:r>
      <w:r w:rsidR="00691B8E" w:rsidRPr="00C10E30">
        <w:rPr>
          <w:rFonts w:ascii="Corbel" w:hAnsi="Corbel"/>
        </w:rPr>
        <w:t>,</w:t>
      </w:r>
      <w:r w:rsidR="00046481" w:rsidRPr="00C10E30">
        <w:rPr>
          <w:rFonts w:ascii="Corbel" w:hAnsi="Corbel"/>
        </w:rPr>
        <w:t xml:space="preserve"> 2014). Washing, mostly of shirts but sometimes people, commonly featured </w:t>
      </w:r>
      <w:r w:rsidR="000A75E1" w:rsidRPr="00C10E30">
        <w:rPr>
          <w:rFonts w:ascii="Corbel" w:hAnsi="Corbel"/>
        </w:rPr>
        <w:t>in</w:t>
      </w:r>
      <w:r w:rsidR="00046481" w:rsidRPr="00C10E30">
        <w:rPr>
          <w:rFonts w:ascii="Corbel" w:hAnsi="Corbel"/>
        </w:rPr>
        <w:t xml:space="preserve"> rituals. Whilst the reason for this </w:t>
      </w:r>
      <w:r w:rsidR="002C58C7" w:rsidRPr="00C10E30">
        <w:rPr>
          <w:rFonts w:ascii="Corbel" w:hAnsi="Corbel"/>
        </w:rPr>
        <w:t xml:space="preserve">was </w:t>
      </w:r>
      <w:r w:rsidR="00025F40" w:rsidRPr="00C10E30">
        <w:rPr>
          <w:rFonts w:ascii="Corbel" w:hAnsi="Corbel"/>
        </w:rPr>
        <w:t xml:space="preserve">likely </w:t>
      </w:r>
      <w:r w:rsidR="002C58C7" w:rsidRPr="00C10E30">
        <w:rPr>
          <w:rFonts w:ascii="Corbel" w:hAnsi="Corbel"/>
        </w:rPr>
        <w:t>a</w:t>
      </w:r>
      <w:r w:rsidR="00046481" w:rsidRPr="00C10E30">
        <w:rPr>
          <w:rFonts w:ascii="Corbel" w:hAnsi="Corbel"/>
        </w:rPr>
        <w:t xml:space="preserve"> belief that washing transferred sickness into running water</w:t>
      </w:r>
      <w:r w:rsidR="000748DA" w:rsidRPr="00C10E30">
        <w:rPr>
          <w:rFonts w:ascii="Corbel" w:hAnsi="Corbel"/>
        </w:rPr>
        <w:t xml:space="preserve"> to be </w:t>
      </w:r>
      <w:r w:rsidR="00046481" w:rsidRPr="00C10E30">
        <w:rPr>
          <w:rFonts w:ascii="Corbel" w:hAnsi="Corbel"/>
        </w:rPr>
        <w:t xml:space="preserve">taken away, these actions have contemporary </w:t>
      </w:r>
      <w:r w:rsidR="00457531" w:rsidRPr="00C10E30">
        <w:rPr>
          <w:rFonts w:ascii="Corbel" w:hAnsi="Corbel"/>
        </w:rPr>
        <w:t xml:space="preserve">nursing </w:t>
      </w:r>
      <w:r w:rsidR="00046481" w:rsidRPr="00C10E30">
        <w:rPr>
          <w:rFonts w:ascii="Corbel" w:hAnsi="Corbel"/>
        </w:rPr>
        <w:t xml:space="preserve">relevance. </w:t>
      </w:r>
      <w:r w:rsidR="002736E7" w:rsidRPr="00C10E30">
        <w:rPr>
          <w:rFonts w:ascii="Corbel" w:hAnsi="Corbel"/>
        </w:rPr>
        <w:t>W</w:t>
      </w:r>
      <w:r w:rsidR="00046481" w:rsidRPr="00C10E30">
        <w:rPr>
          <w:rFonts w:ascii="Corbel" w:hAnsi="Corbel"/>
        </w:rPr>
        <w:t>et shirt</w:t>
      </w:r>
      <w:r w:rsidR="004D7B8C" w:rsidRPr="00C10E30">
        <w:rPr>
          <w:rFonts w:ascii="Corbel" w:hAnsi="Corbel"/>
        </w:rPr>
        <w:t>s</w:t>
      </w:r>
      <w:r w:rsidR="00D04B4C" w:rsidRPr="00C10E30">
        <w:rPr>
          <w:rFonts w:ascii="Corbel" w:hAnsi="Corbel"/>
        </w:rPr>
        <w:t xml:space="preserve"> </w:t>
      </w:r>
      <w:r w:rsidR="00AA50DB" w:rsidRPr="00C10E30">
        <w:rPr>
          <w:rFonts w:ascii="Corbel" w:hAnsi="Corbel"/>
        </w:rPr>
        <w:t xml:space="preserve">on patients </w:t>
      </w:r>
      <w:r w:rsidR="00D04B4C" w:rsidRPr="00C10E30">
        <w:rPr>
          <w:rFonts w:ascii="Corbel" w:hAnsi="Corbel"/>
        </w:rPr>
        <w:t>wou</w:t>
      </w:r>
      <w:r w:rsidR="00046481" w:rsidRPr="00C10E30">
        <w:rPr>
          <w:rFonts w:ascii="Corbel" w:hAnsi="Corbel"/>
        </w:rPr>
        <w:t>ld cool fever</w:t>
      </w:r>
      <w:r w:rsidR="004D7B8C" w:rsidRPr="00C10E30">
        <w:rPr>
          <w:rFonts w:ascii="Corbel" w:hAnsi="Corbel"/>
        </w:rPr>
        <w:t xml:space="preserve">s </w:t>
      </w:r>
      <w:r w:rsidR="00046481" w:rsidRPr="00C10E30">
        <w:rPr>
          <w:rFonts w:ascii="Corbel" w:hAnsi="Corbel"/>
        </w:rPr>
        <w:t xml:space="preserve">in the absence of fans and anti-pyrectics. </w:t>
      </w:r>
      <w:r w:rsidR="00F05711" w:rsidRPr="00C10E30">
        <w:rPr>
          <w:rFonts w:ascii="Corbel" w:hAnsi="Corbel"/>
        </w:rPr>
        <w:t>A</w:t>
      </w:r>
      <w:r w:rsidR="00046481" w:rsidRPr="00C10E30">
        <w:rPr>
          <w:rFonts w:ascii="Corbel" w:hAnsi="Corbel"/>
        </w:rPr>
        <w:t>ctions such as burning</w:t>
      </w:r>
      <w:r w:rsidR="00D04B4C" w:rsidRPr="00C10E30">
        <w:rPr>
          <w:rFonts w:ascii="Corbel" w:hAnsi="Corbel"/>
        </w:rPr>
        <w:t>, i</w:t>
      </w:r>
      <w:r w:rsidR="004D7B8C" w:rsidRPr="00C10E30">
        <w:rPr>
          <w:rFonts w:ascii="Corbel" w:hAnsi="Corbel"/>
        </w:rPr>
        <w:t>n</w:t>
      </w:r>
      <w:r w:rsidR="00046481" w:rsidRPr="00C10E30">
        <w:rPr>
          <w:rFonts w:ascii="Corbel" w:hAnsi="Corbel"/>
        </w:rPr>
        <w:t xml:space="preserve"> one case a sick person’s</w:t>
      </w:r>
      <w:r w:rsidR="00D04B4C" w:rsidRPr="00C10E30">
        <w:rPr>
          <w:rFonts w:ascii="Corbel" w:hAnsi="Corbel"/>
        </w:rPr>
        <w:t xml:space="preserve"> </w:t>
      </w:r>
      <w:r w:rsidR="00046481" w:rsidRPr="00C10E30">
        <w:rPr>
          <w:rFonts w:ascii="Corbel" w:hAnsi="Corbel"/>
        </w:rPr>
        <w:t>belongings</w:t>
      </w:r>
      <w:r w:rsidR="00D04B4C" w:rsidRPr="00C10E30">
        <w:rPr>
          <w:rFonts w:ascii="Corbel" w:hAnsi="Corbel"/>
        </w:rPr>
        <w:t xml:space="preserve">, </w:t>
      </w:r>
      <w:r w:rsidR="000748DA" w:rsidRPr="00C10E30">
        <w:rPr>
          <w:rFonts w:ascii="Corbel" w:hAnsi="Corbel"/>
        </w:rPr>
        <w:t>w</w:t>
      </w:r>
      <w:r w:rsidR="00D04B4C" w:rsidRPr="00C10E30">
        <w:rPr>
          <w:rFonts w:ascii="Corbel" w:hAnsi="Corbel"/>
        </w:rPr>
        <w:t>ould</w:t>
      </w:r>
      <w:r w:rsidR="004D7B8C" w:rsidRPr="00C10E30">
        <w:rPr>
          <w:rFonts w:ascii="Corbel" w:hAnsi="Corbel"/>
        </w:rPr>
        <w:t xml:space="preserve"> fumigate </w:t>
      </w:r>
      <w:r w:rsidR="00D04B4C" w:rsidRPr="00C10E30">
        <w:rPr>
          <w:rFonts w:ascii="Corbel" w:hAnsi="Corbel"/>
        </w:rPr>
        <w:t xml:space="preserve">rooms or </w:t>
      </w:r>
      <w:r w:rsidR="007E6569" w:rsidRPr="00C10E30">
        <w:rPr>
          <w:rFonts w:ascii="Corbel" w:hAnsi="Corbel"/>
        </w:rPr>
        <w:t xml:space="preserve">prevent the spread of </w:t>
      </w:r>
      <w:r w:rsidR="00046481" w:rsidRPr="00C10E30">
        <w:rPr>
          <w:rFonts w:ascii="Corbel" w:hAnsi="Corbel"/>
        </w:rPr>
        <w:t>plague.</w:t>
      </w:r>
      <w:r w:rsidR="00FF19AA" w:rsidRPr="00C10E30">
        <w:rPr>
          <w:rFonts w:ascii="Corbel" w:hAnsi="Corbel"/>
        </w:rPr>
        <w:t xml:space="preserve"> Other interventions considered as rituals would have created a placebo effect (Miller and Miller</w:t>
      </w:r>
      <w:r w:rsidR="00691B8E" w:rsidRPr="00C10E30">
        <w:rPr>
          <w:rFonts w:ascii="Corbel" w:hAnsi="Corbel"/>
        </w:rPr>
        <w:t>,</w:t>
      </w:r>
      <w:r w:rsidR="00FF19AA" w:rsidRPr="00C10E30">
        <w:rPr>
          <w:rFonts w:ascii="Corbel" w:hAnsi="Corbel"/>
        </w:rPr>
        <w:t xml:space="preserve"> 2015) or acted as guided imagery, promoting mindfulness, reducing pain and anxiety. </w:t>
      </w:r>
      <w:r w:rsidR="00046481" w:rsidRPr="00C10E30">
        <w:rPr>
          <w:rFonts w:ascii="Corbel" w:hAnsi="Corbel"/>
        </w:rPr>
        <w:t xml:space="preserve">However, any practical use underlying such actions </w:t>
      </w:r>
      <w:r w:rsidR="002C58C7" w:rsidRPr="00C10E30">
        <w:rPr>
          <w:rFonts w:ascii="Corbel" w:hAnsi="Corbel"/>
        </w:rPr>
        <w:t xml:space="preserve">was </w:t>
      </w:r>
      <w:r w:rsidR="00046481" w:rsidRPr="00C10E30">
        <w:rPr>
          <w:rFonts w:ascii="Corbel" w:hAnsi="Corbel"/>
        </w:rPr>
        <w:t xml:space="preserve">dismissed </w:t>
      </w:r>
      <w:r w:rsidR="00816D26" w:rsidRPr="00C10E30">
        <w:rPr>
          <w:rFonts w:ascii="Corbel" w:hAnsi="Corbel"/>
        </w:rPr>
        <w:t xml:space="preserve">at </w:t>
      </w:r>
      <w:r w:rsidR="00923041" w:rsidRPr="00C10E30">
        <w:rPr>
          <w:rFonts w:ascii="Corbel" w:hAnsi="Corbel"/>
        </w:rPr>
        <w:t xml:space="preserve">the </w:t>
      </w:r>
      <w:r w:rsidR="00816D26" w:rsidRPr="00C10E30">
        <w:rPr>
          <w:rFonts w:ascii="Corbel" w:hAnsi="Corbel"/>
        </w:rPr>
        <w:t>time of t</w:t>
      </w:r>
      <w:r w:rsidR="00923041" w:rsidRPr="00C10E30">
        <w:rPr>
          <w:rFonts w:ascii="Corbel" w:hAnsi="Corbel"/>
        </w:rPr>
        <w:t>he t</w:t>
      </w:r>
      <w:r w:rsidR="00816D26" w:rsidRPr="00C10E30">
        <w:rPr>
          <w:rFonts w:ascii="Corbel" w:hAnsi="Corbel"/>
        </w:rPr>
        <w:t>rial</w:t>
      </w:r>
      <w:r w:rsidR="00923041" w:rsidRPr="00C10E30">
        <w:rPr>
          <w:rFonts w:ascii="Corbel" w:hAnsi="Corbel"/>
        </w:rPr>
        <w:t>s and since</w:t>
      </w:r>
      <w:r w:rsidR="00FF19AA" w:rsidRPr="00C10E30">
        <w:rPr>
          <w:rFonts w:ascii="Corbel" w:hAnsi="Corbel"/>
        </w:rPr>
        <w:t xml:space="preserve">. </w:t>
      </w:r>
      <w:r w:rsidR="002C58C7" w:rsidRPr="00C10E30">
        <w:rPr>
          <w:rFonts w:ascii="Corbel" w:hAnsi="Corbel"/>
        </w:rPr>
        <w:t>This c</w:t>
      </w:r>
      <w:r w:rsidR="00046481" w:rsidRPr="00C10E30">
        <w:rPr>
          <w:rFonts w:ascii="Corbel" w:hAnsi="Corbel"/>
        </w:rPr>
        <w:t xml:space="preserve">ombined with incomplete reporting </w:t>
      </w:r>
      <w:r w:rsidR="00923041" w:rsidRPr="00C10E30">
        <w:rPr>
          <w:rFonts w:ascii="Corbel" w:hAnsi="Corbel"/>
        </w:rPr>
        <w:t xml:space="preserve">of </w:t>
      </w:r>
      <w:r w:rsidR="00046481" w:rsidRPr="00C10E30">
        <w:rPr>
          <w:rFonts w:ascii="Corbel" w:hAnsi="Corbel"/>
        </w:rPr>
        <w:t>healing</w:t>
      </w:r>
      <w:r w:rsidR="00923041" w:rsidRPr="00C10E30">
        <w:rPr>
          <w:rFonts w:ascii="Corbel" w:hAnsi="Corbel"/>
        </w:rPr>
        <w:t>/</w:t>
      </w:r>
      <w:r w:rsidR="00046481" w:rsidRPr="00C10E30">
        <w:rPr>
          <w:rFonts w:ascii="Corbel" w:hAnsi="Corbel"/>
        </w:rPr>
        <w:t>midwifery practices during the witchcraft trials create</w:t>
      </w:r>
      <w:r w:rsidR="00923041" w:rsidRPr="00C10E30">
        <w:rPr>
          <w:rFonts w:ascii="Corbel" w:hAnsi="Corbel"/>
        </w:rPr>
        <w:t>s</w:t>
      </w:r>
      <w:r w:rsidR="00046481" w:rsidRPr="00C10E30">
        <w:rPr>
          <w:rFonts w:ascii="Corbel" w:hAnsi="Corbel"/>
        </w:rPr>
        <w:t xml:space="preserve"> a picture whereby </w:t>
      </w:r>
      <w:r w:rsidR="005E6E7B" w:rsidRPr="00C10E30">
        <w:rPr>
          <w:rFonts w:ascii="Corbel" w:hAnsi="Corbel"/>
        </w:rPr>
        <w:t xml:space="preserve">such </w:t>
      </w:r>
      <w:r w:rsidR="00046481" w:rsidRPr="00C10E30">
        <w:rPr>
          <w:rFonts w:ascii="Corbel" w:hAnsi="Corbel"/>
        </w:rPr>
        <w:t xml:space="preserve">actions were done solely for superstitious ritual reasons. </w:t>
      </w:r>
    </w:p>
    <w:p w14:paraId="45153198" w14:textId="412DC5F6" w:rsidR="00E05508" w:rsidRPr="00C10E30" w:rsidRDefault="009F0E3D" w:rsidP="00A64E2A">
      <w:pPr>
        <w:spacing w:line="360" w:lineRule="auto"/>
        <w:jc w:val="both"/>
        <w:rPr>
          <w:rFonts w:ascii="Corbel" w:hAnsi="Corbel"/>
        </w:rPr>
      </w:pPr>
      <w:r w:rsidRPr="00C10E30">
        <w:rPr>
          <w:rFonts w:ascii="Corbel" w:hAnsi="Corbel"/>
        </w:rPr>
        <w:t xml:space="preserve">Religion </w:t>
      </w:r>
      <w:r w:rsidR="004008F4" w:rsidRPr="00C10E30">
        <w:rPr>
          <w:rFonts w:ascii="Corbel" w:hAnsi="Corbel"/>
        </w:rPr>
        <w:t>emerged as a strong theme in this study. Fl</w:t>
      </w:r>
      <w:r w:rsidR="001438E9" w:rsidRPr="00C10E30">
        <w:rPr>
          <w:rFonts w:ascii="Corbel" w:hAnsi="Corbel"/>
        </w:rPr>
        <w:t>orence Nightingale</w:t>
      </w:r>
      <w:r w:rsidRPr="00C10E30">
        <w:rPr>
          <w:rFonts w:ascii="Corbel" w:hAnsi="Corbel"/>
        </w:rPr>
        <w:t xml:space="preserve"> </w:t>
      </w:r>
      <w:r w:rsidR="001438E9" w:rsidRPr="00C10E30">
        <w:rPr>
          <w:rFonts w:ascii="Corbel" w:hAnsi="Corbel"/>
        </w:rPr>
        <w:t xml:space="preserve">learned from religious nurses </w:t>
      </w:r>
      <w:r w:rsidR="002C3882" w:rsidRPr="00C10E30">
        <w:rPr>
          <w:rFonts w:ascii="Corbel" w:hAnsi="Corbel"/>
        </w:rPr>
        <w:t>b</w:t>
      </w:r>
      <w:r w:rsidR="007B7C26" w:rsidRPr="00C10E30">
        <w:rPr>
          <w:rFonts w:ascii="Corbel" w:hAnsi="Corbel"/>
        </w:rPr>
        <w:t>ut</w:t>
      </w:r>
      <w:r w:rsidR="0022285A" w:rsidRPr="00C10E30">
        <w:rPr>
          <w:rFonts w:ascii="Corbel" w:hAnsi="Corbel"/>
        </w:rPr>
        <w:t xml:space="preserve"> </w:t>
      </w:r>
      <w:r w:rsidR="007B7C26" w:rsidRPr="00C10E30">
        <w:rPr>
          <w:rFonts w:ascii="Corbel" w:hAnsi="Corbel"/>
        </w:rPr>
        <w:t xml:space="preserve">the connection </w:t>
      </w:r>
      <w:r w:rsidR="004008F4" w:rsidRPr="00C10E30">
        <w:rPr>
          <w:rFonts w:ascii="Corbel" w:hAnsi="Corbel"/>
        </w:rPr>
        <w:t xml:space="preserve">between nursing and religion </w:t>
      </w:r>
      <w:r w:rsidR="007B7C26" w:rsidRPr="00C10E30">
        <w:rPr>
          <w:rFonts w:ascii="Corbel" w:hAnsi="Corbel"/>
        </w:rPr>
        <w:t>goes further back</w:t>
      </w:r>
      <w:r w:rsidR="009E39CD" w:rsidRPr="00C10E30">
        <w:rPr>
          <w:rFonts w:ascii="Corbel" w:hAnsi="Corbel"/>
        </w:rPr>
        <w:t xml:space="preserve"> (Tooley, 1900; Baly, 1997)</w:t>
      </w:r>
      <w:r w:rsidR="007B7C26" w:rsidRPr="00C10E30">
        <w:rPr>
          <w:rFonts w:ascii="Corbel" w:hAnsi="Corbel"/>
        </w:rPr>
        <w:t>. European h</w:t>
      </w:r>
      <w:r w:rsidR="0026381F" w:rsidRPr="00C10E30">
        <w:rPr>
          <w:rFonts w:ascii="Corbel" w:hAnsi="Corbel"/>
        </w:rPr>
        <w:t>os</w:t>
      </w:r>
      <w:r w:rsidR="001438E9" w:rsidRPr="00C10E30">
        <w:rPr>
          <w:rFonts w:ascii="Corbel" w:hAnsi="Corbel"/>
        </w:rPr>
        <w:t>pital nursing history originates in the</w:t>
      </w:r>
      <w:r w:rsidR="0026381F" w:rsidRPr="00C10E30">
        <w:rPr>
          <w:rFonts w:ascii="Corbel" w:hAnsi="Corbel"/>
        </w:rPr>
        <w:t xml:space="preserve"> medieval </w:t>
      </w:r>
      <w:r w:rsidR="00800240" w:rsidRPr="00C10E30">
        <w:rPr>
          <w:rFonts w:ascii="Corbel" w:hAnsi="Corbel"/>
        </w:rPr>
        <w:t>Catholic religious order</w:t>
      </w:r>
      <w:r w:rsidR="00500250" w:rsidRPr="00C10E30">
        <w:rPr>
          <w:rFonts w:ascii="Corbel" w:hAnsi="Corbel"/>
        </w:rPr>
        <w:t>s (Tooley</w:t>
      </w:r>
      <w:r w:rsidR="00691B8E" w:rsidRPr="00C10E30">
        <w:rPr>
          <w:rFonts w:ascii="Corbel" w:hAnsi="Corbel"/>
        </w:rPr>
        <w:t>,</w:t>
      </w:r>
      <w:r w:rsidR="00500250" w:rsidRPr="00C10E30">
        <w:rPr>
          <w:rFonts w:ascii="Corbel" w:hAnsi="Corbel"/>
        </w:rPr>
        <w:t xml:space="preserve"> 1900</w:t>
      </w:r>
      <w:r w:rsidR="00691B8E" w:rsidRPr="00C10E30">
        <w:rPr>
          <w:rFonts w:ascii="Corbel" w:hAnsi="Corbel"/>
        </w:rPr>
        <w:t>;</w:t>
      </w:r>
      <w:r w:rsidR="00500250" w:rsidRPr="00C10E30">
        <w:rPr>
          <w:rFonts w:ascii="Corbel" w:hAnsi="Corbel"/>
        </w:rPr>
        <w:t xml:space="preserve"> </w:t>
      </w:r>
      <w:r w:rsidR="00500250" w:rsidRPr="00C10E30">
        <w:rPr>
          <w:rFonts w:ascii="Corbel" w:hAnsi="Corbel"/>
        </w:rPr>
        <w:lastRenderedPageBreak/>
        <w:t>Abel-Smith</w:t>
      </w:r>
      <w:r w:rsidR="00691B8E" w:rsidRPr="00C10E30">
        <w:rPr>
          <w:rFonts w:ascii="Corbel" w:hAnsi="Corbel"/>
        </w:rPr>
        <w:t>,</w:t>
      </w:r>
      <w:r w:rsidR="00500250" w:rsidRPr="00C10E30">
        <w:rPr>
          <w:rFonts w:ascii="Corbel" w:hAnsi="Corbel"/>
        </w:rPr>
        <w:t xml:space="preserve"> 1960</w:t>
      </w:r>
      <w:r w:rsidR="00691B8E" w:rsidRPr="00C10E30">
        <w:rPr>
          <w:rFonts w:ascii="Corbel" w:hAnsi="Corbel"/>
        </w:rPr>
        <w:t>;</w:t>
      </w:r>
      <w:r w:rsidR="00500250" w:rsidRPr="00C10E30">
        <w:rPr>
          <w:rFonts w:ascii="Corbel" w:hAnsi="Corbel"/>
        </w:rPr>
        <w:t xml:space="preserve"> Baly</w:t>
      </w:r>
      <w:r w:rsidR="00691B8E" w:rsidRPr="00C10E30">
        <w:rPr>
          <w:rFonts w:ascii="Corbel" w:hAnsi="Corbel"/>
        </w:rPr>
        <w:t>,</w:t>
      </w:r>
      <w:r w:rsidR="00500250" w:rsidRPr="00C10E30">
        <w:rPr>
          <w:rFonts w:ascii="Corbel" w:hAnsi="Corbel"/>
        </w:rPr>
        <w:t xml:space="preserve"> 1994)</w:t>
      </w:r>
      <w:r w:rsidR="008B17BC" w:rsidRPr="00C10E30">
        <w:rPr>
          <w:rFonts w:ascii="Corbel" w:hAnsi="Corbel"/>
        </w:rPr>
        <w:t xml:space="preserve"> with </w:t>
      </w:r>
      <w:r w:rsidR="00C10EE4" w:rsidRPr="00C10E30">
        <w:rPr>
          <w:rFonts w:ascii="Corbel" w:hAnsi="Corbel"/>
        </w:rPr>
        <w:t xml:space="preserve">nursing provided by </w:t>
      </w:r>
      <w:r w:rsidR="008B17BC" w:rsidRPr="00C10E30">
        <w:rPr>
          <w:rFonts w:ascii="Corbel" w:hAnsi="Corbel"/>
        </w:rPr>
        <w:t>monks and nuns</w:t>
      </w:r>
      <w:r w:rsidR="0005266F" w:rsidRPr="00C10E30">
        <w:rPr>
          <w:rFonts w:ascii="Corbel" w:hAnsi="Corbel"/>
        </w:rPr>
        <w:t xml:space="preserve">. </w:t>
      </w:r>
      <w:r w:rsidR="00E00457" w:rsidRPr="00C10E30">
        <w:rPr>
          <w:rFonts w:ascii="Corbel" w:hAnsi="Corbel"/>
        </w:rPr>
        <w:t xml:space="preserve">British </w:t>
      </w:r>
      <w:r w:rsidR="00E2350C" w:rsidRPr="00C10E30">
        <w:rPr>
          <w:rFonts w:ascii="Corbel" w:hAnsi="Corbel"/>
        </w:rPr>
        <w:t xml:space="preserve">Protestant </w:t>
      </w:r>
      <w:r w:rsidR="00B24195" w:rsidRPr="00C10E30">
        <w:rPr>
          <w:rFonts w:ascii="Corbel" w:hAnsi="Corbel"/>
        </w:rPr>
        <w:t>Ref</w:t>
      </w:r>
      <w:r w:rsidR="0005266F" w:rsidRPr="00C10E30">
        <w:rPr>
          <w:rFonts w:ascii="Corbel" w:hAnsi="Corbel"/>
        </w:rPr>
        <w:t>ormation in the</w:t>
      </w:r>
      <w:r w:rsidR="00451164" w:rsidRPr="00C10E30">
        <w:rPr>
          <w:rFonts w:ascii="Corbel" w:hAnsi="Corbel"/>
        </w:rPr>
        <w:t xml:space="preserve"> 1500s</w:t>
      </w:r>
      <w:r w:rsidR="0005266F" w:rsidRPr="00C10E30">
        <w:rPr>
          <w:rFonts w:ascii="Corbel" w:hAnsi="Corbel"/>
        </w:rPr>
        <w:t xml:space="preserve"> </w:t>
      </w:r>
      <w:r w:rsidR="00500250" w:rsidRPr="00C10E30">
        <w:rPr>
          <w:rFonts w:ascii="Corbel" w:hAnsi="Corbel"/>
        </w:rPr>
        <w:t>‘devastated’ this system of care (Strocchia</w:t>
      </w:r>
      <w:r w:rsidR="00691B8E" w:rsidRPr="00C10E30">
        <w:rPr>
          <w:rFonts w:ascii="Corbel" w:hAnsi="Corbel"/>
        </w:rPr>
        <w:t>,</w:t>
      </w:r>
      <w:r w:rsidR="00500250" w:rsidRPr="00C10E30">
        <w:rPr>
          <w:rFonts w:ascii="Corbel" w:hAnsi="Corbel"/>
        </w:rPr>
        <w:t xml:space="preserve"> 2014)</w:t>
      </w:r>
      <w:r w:rsidR="00451164" w:rsidRPr="00C10E30">
        <w:rPr>
          <w:rFonts w:ascii="Corbel" w:hAnsi="Corbel"/>
        </w:rPr>
        <w:t xml:space="preserve"> as Catholic</w:t>
      </w:r>
      <w:r w:rsidR="0022285A" w:rsidRPr="00C10E30">
        <w:rPr>
          <w:rFonts w:ascii="Corbel" w:hAnsi="Corbel"/>
        </w:rPr>
        <w:t xml:space="preserve"> monastic</w:t>
      </w:r>
      <w:r w:rsidR="00E2350C" w:rsidRPr="00C10E30">
        <w:rPr>
          <w:rFonts w:ascii="Corbel" w:hAnsi="Corbel"/>
        </w:rPr>
        <w:t xml:space="preserve"> orders and</w:t>
      </w:r>
      <w:r w:rsidR="00451164" w:rsidRPr="00C10E30">
        <w:rPr>
          <w:rFonts w:ascii="Corbel" w:hAnsi="Corbel"/>
        </w:rPr>
        <w:t xml:space="preserve"> ho</w:t>
      </w:r>
      <w:r w:rsidR="002F257E" w:rsidRPr="00C10E30">
        <w:rPr>
          <w:rFonts w:ascii="Corbel" w:hAnsi="Corbel"/>
        </w:rPr>
        <w:t xml:space="preserve">spitals </w:t>
      </w:r>
      <w:r w:rsidR="00CC0297" w:rsidRPr="00C10E30">
        <w:rPr>
          <w:rFonts w:ascii="Corbel" w:hAnsi="Corbel"/>
        </w:rPr>
        <w:t>ceased to exist</w:t>
      </w:r>
      <w:r w:rsidR="00500250" w:rsidRPr="00C10E30">
        <w:rPr>
          <w:rFonts w:ascii="Corbel" w:hAnsi="Corbel"/>
        </w:rPr>
        <w:t>.</w:t>
      </w:r>
      <w:r w:rsidR="00B31F27" w:rsidRPr="00C10E30">
        <w:rPr>
          <w:rFonts w:ascii="Corbel" w:hAnsi="Corbel" w:cs="Calibri"/>
          <w:color w:val="000000"/>
          <w:shd w:val="clear" w:color="auto" w:fill="FFFFFF"/>
        </w:rPr>
        <w:t xml:space="preserve"> </w:t>
      </w:r>
      <w:r w:rsidR="00E2350C" w:rsidRPr="00C10E30">
        <w:rPr>
          <w:rFonts w:ascii="Corbel" w:hAnsi="Corbel" w:cs="Calibri"/>
          <w:color w:val="000000"/>
          <w:shd w:val="clear" w:color="auto" w:fill="FFFFFF"/>
        </w:rPr>
        <w:t>S</w:t>
      </w:r>
      <w:r w:rsidR="00B31F27" w:rsidRPr="00C10E30">
        <w:rPr>
          <w:rFonts w:ascii="Corbel" w:hAnsi="Corbel" w:cs="Calibri"/>
          <w:color w:val="000000"/>
          <w:shd w:val="clear" w:color="auto" w:fill="FFFFFF"/>
        </w:rPr>
        <w:t xml:space="preserve">ome English </w:t>
      </w:r>
      <w:r w:rsidR="00C805EF" w:rsidRPr="00C10E30">
        <w:rPr>
          <w:rFonts w:ascii="Corbel" w:hAnsi="Corbel" w:cs="Calibri"/>
          <w:color w:val="000000"/>
          <w:shd w:val="clear" w:color="auto" w:fill="FFFFFF"/>
        </w:rPr>
        <w:t xml:space="preserve">Catholic </w:t>
      </w:r>
      <w:r w:rsidR="00B31F27" w:rsidRPr="00C10E30">
        <w:rPr>
          <w:rFonts w:ascii="Corbel" w:hAnsi="Corbel" w:cs="Calibri"/>
          <w:color w:val="000000"/>
          <w:shd w:val="clear" w:color="auto" w:fill="FFFFFF"/>
        </w:rPr>
        <w:t>hospitals were secularised and continued to operate post-Reformation (</w:t>
      </w:r>
      <w:r w:rsidR="00B70534" w:rsidRPr="00C10E30">
        <w:rPr>
          <w:rFonts w:ascii="Corbel" w:hAnsi="Corbel" w:cs="Calibri"/>
          <w:color w:val="000000"/>
          <w:shd w:val="clear" w:color="auto" w:fill="FFFFFF"/>
        </w:rPr>
        <w:t>Griffin</w:t>
      </w:r>
      <w:r w:rsidR="00691B8E" w:rsidRPr="00C10E30">
        <w:rPr>
          <w:rFonts w:ascii="Corbel" w:hAnsi="Corbel" w:cs="Calibri"/>
          <w:color w:val="000000"/>
          <w:shd w:val="clear" w:color="auto" w:fill="FFFFFF"/>
        </w:rPr>
        <w:t>,</w:t>
      </w:r>
      <w:r w:rsidR="00B70534" w:rsidRPr="00C10E30">
        <w:rPr>
          <w:rFonts w:ascii="Corbel" w:hAnsi="Corbel" w:cs="Calibri"/>
          <w:color w:val="000000"/>
          <w:shd w:val="clear" w:color="auto" w:fill="FFFFFF"/>
        </w:rPr>
        <w:t xml:space="preserve"> 1998</w:t>
      </w:r>
      <w:r w:rsidR="006F6E23" w:rsidRPr="00C10E30">
        <w:rPr>
          <w:rFonts w:ascii="Corbel" w:hAnsi="Corbel" w:cs="Calibri"/>
          <w:color w:val="000000"/>
          <w:shd w:val="clear" w:color="auto" w:fill="FFFFFF"/>
        </w:rPr>
        <w:t>; Methuen and Spicer</w:t>
      </w:r>
      <w:r w:rsidR="00691B8E" w:rsidRPr="00C10E30">
        <w:rPr>
          <w:rFonts w:ascii="Corbel" w:hAnsi="Corbel" w:cs="Calibri"/>
          <w:color w:val="000000"/>
          <w:shd w:val="clear" w:color="auto" w:fill="FFFFFF"/>
        </w:rPr>
        <w:t>,</w:t>
      </w:r>
      <w:r w:rsidR="006F6E23" w:rsidRPr="00C10E30">
        <w:rPr>
          <w:rFonts w:ascii="Corbel" w:hAnsi="Corbel" w:cs="Calibri"/>
          <w:color w:val="000000"/>
          <w:shd w:val="clear" w:color="auto" w:fill="FFFFFF"/>
        </w:rPr>
        <w:t xml:space="preserve"> 2022</w:t>
      </w:r>
      <w:r w:rsidR="00B31F27" w:rsidRPr="00C10E30">
        <w:rPr>
          <w:rFonts w:ascii="Corbel" w:hAnsi="Corbel" w:cs="Calibri"/>
          <w:color w:val="000000"/>
          <w:shd w:val="clear" w:color="auto" w:fill="FFFFFF"/>
        </w:rPr>
        <w:t>)</w:t>
      </w:r>
      <w:r w:rsidR="00043EEB" w:rsidRPr="00C10E30">
        <w:rPr>
          <w:rFonts w:ascii="Corbel" w:hAnsi="Corbel" w:cs="Calibri"/>
          <w:color w:val="000000"/>
          <w:shd w:val="clear" w:color="auto" w:fill="FFFFFF"/>
        </w:rPr>
        <w:t>. Th</w:t>
      </w:r>
      <w:r w:rsidR="00F7657B" w:rsidRPr="00C10E30">
        <w:rPr>
          <w:rFonts w:ascii="Corbel" w:hAnsi="Corbel" w:cs="Calibri"/>
          <w:color w:val="000000"/>
          <w:shd w:val="clear" w:color="auto" w:fill="FFFFFF"/>
        </w:rPr>
        <w:t>e names of some</w:t>
      </w:r>
      <w:r w:rsidR="0019243B" w:rsidRPr="00C10E30">
        <w:rPr>
          <w:rFonts w:ascii="Corbel" w:hAnsi="Corbel" w:cs="Calibri"/>
          <w:color w:val="000000"/>
          <w:shd w:val="clear" w:color="auto" w:fill="FFFFFF"/>
        </w:rPr>
        <w:t xml:space="preserve"> religious </w:t>
      </w:r>
      <w:r w:rsidR="00F7657B" w:rsidRPr="00C10E30">
        <w:rPr>
          <w:rFonts w:ascii="Corbel" w:hAnsi="Corbel" w:cs="Calibri"/>
          <w:color w:val="000000"/>
          <w:shd w:val="clear" w:color="auto" w:fill="FFFFFF"/>
        </w:rPr>
        <w:t>heal</w:t>
      </w:r>
      <w:r w:rsidR="0019243B" w:rsidRPr="00C10E30">
        <w:rPr>
          <w:rFonts w:ascii="Corbel" w:hAnsi="Corbel" w:cs="Calibri"/>
          <w:color w:val="000000"/>
          <w:shd w:val="clear" w:color="auto" w:fill="FFFFFF"/>
        </w:rPr>
        <w:t xml:space="preserve">ers </w:t>
      </w:r>
      <w:r w:rsidR="00F7657B" w:rsidRPr="00C10E30">
        <w:rPr>
          <w:rFonts w:ascii="Corbel" w:hAnsi="Corbel" w:cs="Calibri"/>
          <w:color w:val="000000"/>
          <w:shd w:val="clear" w:color="auto" w:fill="FFFFFF"/>
        </w:rPr>
        <w:t xml:space="preserve">in Europe </w:t>
      </w:r>
      <w:r w:rsidR="00873013" w:rsidRPr="00C10E30">
        <w:rPr>
          <w:rFonts w:ascii="Corbel" w:hAnsi="Corbel" w:cs="Calibri"/>
          <w:color w:val="000000"/>
          <w:shd w:val="clear" w:color="auto" w:fill="FFFFFF"/>
        </w:rPr>
        <w:t xml:space="preserve">in </w:t>
      </w:r>
      <w:r w:rsidR="00F7657B" w:rsidRPr="00C10E30">
        <w:rPr>
          <w:rFonts w:ascii="Corbel" w:hAnsi="Corbel" w:cs="Calibri"/>
          <w:color w:val="000000"/>
          <w:shd w:val="clear" w:color="auto" w:fill="FFFFFF"/>
        </w:rPr>
        <w:t>the 16</w:t>
      </w:r>
      <w:r w:rsidR="00F7657B" w:rsidRPr="00C10E30">
        <w:rPr>
          <w:rFonts w:ascii="Corbel" w:hAnsi="Corbel" w:cs="Calibri"/>
          <w:color w:val="000000"/>
          <w:shd w:val="clear" w:color="auto" w:fill="FFFFFF"/>
          <w:vertAlign w:val="superscript"/>
        </w:rPr>
        <w:t>th</w:t>
      </w:r>
      <w:r w:rsidR="00F7657B" w:rsidRPr="00C10E30">
        <w:rPr>
          <w:rFonts w:ascii="Corbel" w:hAnsi="Corbel" w:cs="Calibri"/>
          <w:color w:val="000000"/>
          <w:shd w:val="clear" w:color="auto" w:fill="FFFFFF"/>
        </w:rPr>
        <w:t xml:space="preserve"> century </w:t>
      </w:r>
      <w:r w:rsidR="00873013" w:rsidRPr="00C10E30">
        <w:rPr>
          <w:rFonts w:ascii="Corbel" w:hAnsi="Corbel" w:cs="Calibri"/>
          <w:color w:val="000000"/>
          <w:shd w:val="clear" w:color="auto" w:fill="FFFFFF"/>
        </w:rPr>
        <w:t xml:space="preserve">are known </w:t>
      </w:r>
      <w:r w:rsidR="00F7657B" w:rsidRPr="00C10E30">
        <w:rPr>
          <w:rFonts w:ascii="Corbel" w:hAnsi="Corbel" w:cs="Calibri"/>
          <w:color w:val="000000"/>
          <w:shd w:val="clear" w:color="auto" w:fill="FFFFFF"/>
        </w:rPr>
        <w:t>(Whaley</w:t>
      </w:r>
      <w:r w:rsidR="00691B8E" w:rsidRPr="00C10E30">
        <w:rPr>
          <w:rFonts w:ascii="Corbel" w:hAnsi="Corbel" w:cs="Calibri"/>
          <w:color w:val="000000"/>
          <w:shd w:val="clear" w:color="auto" w:fill="FFFFFF"/>
        </w:rPr>
        <w:t xml:space="preserve">, </w:t>
      </w:r>
      <w:r w:rsidR="00F7657B" w:rsidRPr="00C10E30">
        <w:rPr>
          <w:rFonts w:ascii="Corbel" w:hAnsi="Corbel" w:cs="Calibri"/>
          <w:color w:val="000000"/>
          <w:shd w:val="clear" w:color="auto" w:fill="FFFFFF"/>
        </w:rPr>
        <w:t xml:space="preserve">2021) </w:t>
      </w:r>
      <w:r w:rsidR="004D0BE8" w:rsidRPr="00C10E30">
        <w:rPr>
          <w:rFonts w:ascii="Corbel" w:hAnsi="Corbel" w:cs="Calibri"/>
          <w:color w:val="000000"/>
          <w:shd w:val="clear" w:color="auto" w:fill="FFFFFF"/>
        </w:rPr>
        <w:t>but</w:t>
      </w:r>
      <w:r w:rsidR="00F7657B" w:rsidRPr="00C10E30">
        <w:rPr>
          <w:rFonts w:ascii="Corbel" w:hAnsi="Corbel" w:cs="Calibri"/>
          <w:color w:val="000000"/>
          <w:shd w:val="clear" w:color="auto" w:fill="FFFFFF"/>
        </w:rPr>
        <w:t xml:space="preserve"> nothing is known about such people in Scotland p</w:t>
      </w:r>
      <w:r w:rsidR="00873013" w:rsidRPr="00C10E30">
        <w:rPr>
          <w:rFonts w:ascii="Corbel" w:hAnsi="Corbel" w:cs="Calibri"/>
          <w:color w:val="000000"/>
          <w:shd w:val="clear" w:color="auto" w:fill="FFFFFF"/>
        </w:rPr>
        <w:t>re</w:t>
      </w:r>
      <w:r w:rsidR="0022285A" w:rsidRPr="00C10E30">
        <w:rPr>
          <w:rFonts w:ascii="Corbel" w:hAnsi="Corbel" w:cs="Calibri"/>
          <w:color w:val="000000"/>
          <w:shd w:val="clear" w:color="auto" w:fill="FFFFFF"/>
        </w:rPr>
        <w:t>-</w:t>
      </w:r>
      <w:r w:rsidR="00873013" w:rsidRPr="00C10E30">
        <w:rPr>
          <w:rFonts w:ascii="Corbel" w:hAnsi="Corbel" w:cs="Calibri"/>
          <w:color w:val="000000"/>
          <w:shd w:val="clear" w:color="auto" w:fill="FFFFFF"/>
        </w:rPr>
        <w:t xml:space="preserve"> or p</w:t>
      </w:r>
      <w:r w:rsidR="00F7657B" w:rsidRPr="00C10E30">
        <w:rPr>
          <w:rFonts w:ascii="Corbel" w:hAnsi="Corbel" w:cs="Calibri"/>
          <w:color w:val="000000"/>
          <w:shd w:val="clear" w:color="auto" w:fill="FFFFFF"/>
        </w:rPr>
        <w:t>ost-Reformation</w:t>
      </w:r>
      <w:r w:rsidR="00873013" w:rsidRPr="00C10E30">
        <w:rPr>
          <w:rFonts w:ascii="Corbel" w:hAnsi="Corbel" w:cs="Calibri"/>
          <w:color w:val="000000"/>
          <w:shd w:val="clear" w:color="auto" w:fill="FFFFFF"/>
        </w:rPr>
        <w:t xml:space="preserve"> although there were </w:t>
      </w:r>
      <w:r w:rsidR="00B31F27" w:rsidRPr="00C10E30">
        <w:rPr>
          <w:rFonts w:ascii="Corbel" w:hAnsi="Corbel" w:cs="Calibri"/>
          <w:color w:val="000000"/>
          <w:shd w:val="clear" w:color="auto" w:fill="FFFFFF"/>
        </w:rPr>
        <w:t>Scottish monast</w:t>
      </w:r>
      <w:r w:rsidR="00873013" w:rsidRPr="00C10E30">
        <w:rPr>
          <w:rFonts w:ascii="Corbel" w:hAnsi="Corbel" w:cs="Calibri"/>
          <w:color w:val="000000"/>
          <w:shd w:val="clear" w:color="auto" w:fill="FFFFFF"/>
        </w:rPr>
        <w:t xml:space="preserve">ic hospitals including in </w:t>
      </w:r>
      <w:r w:rsidR="00B31F27" w:rsidRPr="00C10E30">
        <w:rPr>
          <w:rFonts w:ascii="Corbel" w:hAnsi="Corbel" w:cs="Calibri"/>
          <w:color w:val="000000"/>
          <w:shd w:val="clear" w:color="auto" w:fill="FFFFFF"/>
        </w:rPr>
        <w:t>nunneries (</w:t>
      </w:r>
      <w:proofErr w:type="spellStart"/>
      <w:r w:rsidR="00B31F27" w:rsidRPr="00C10E30">
        <w:rPr>
          <w:rFonts w:ascii="Corbel" w:hAnsi="Corbel" w:cs="Calibri"/>
          <w:color w:val="000000"/>
          <w:shd w:val="clear" w:color="auto" w:fill="FFFFFF"/>
        </w:rPr>
        <w:t>Parbury</w:t>
      </w:r>
      <w:proofErr w:type="spellEnd"/>
      <w:r w:rsidR="00691B8E" w:rsidRPr="00C10E30">
        <w:rPr>
          <w:rFonts w:ascii="Corbel" w:hAnsi="Corbel" w:cs="Calibri"/>
          <w:color w:val="000000"/>
          <w:shd w:val="clear" w:color="auto" w:fill="FFFFFF"/>
        </w:rPr>
        <w:t>,</w:t>
      </w:r>
      <w:r w:rsidR="00B31F27" w:rsidRPr="00C10E30">
        <w:rPr>
          <w:rFonts w:ascii="Corbel" w:hAnsi="Corbel" w:cs="Calibri"/>
          <w:color w:val="000000"/>
          <w:shd w:val="clear" w:color="auto" w:fill="FFFFFF"/>
        </w:rPr>
        <w:t xml:space="preserve"> 1985)</w:t>
      </w:r>
      <w:r w:rsidR="00D751EE" w:rsidRPr="00C10E30">
        <w:rPr>
          <w:rFonts w:ascii="Corbel" w:hAnsi="Corbel" w:cs="Calibri"/>
          <w:color w:val="000000"/>
          <w:shd w:val="clear" w:color="auto" w:fill="FFFFFF"/>
        </w:rPr>
        <w:t xml:space="preserve">. Whilst we found no evidence of religious nurses (lay or professed) working post-Reformation, our findings suggest potential links </w:t>
      </w:r>
      <w:r w:rsidR="00516058" w:rsidRPr="00C10E30">
        <w:rPr>
          <w:rFonts w:ascii="Corbel" w:hAnsi="Corbel" w:cs="Calibri"/>
          <w:color w:val="000000"/>
          <w:shd w:val="clear" w:color="auto" w:fill="FFFFFF"/>
        </w:rPr>
        <w:t xml:space="preserve">to earlier monastic houses and religious hospitals </w:t>
      </w:r>
      <w:r w:rsidR="00AF05BA" w:rsidRPr="00C10E30">
        <w:rPr>
          <w:rFonts w:ascii="Corbel" w:hAnsi="Corbel" w:cs="Calibri"/>
          <w:color w:val="000000"/>
          <w:shd w:val="clear" w:color="auto" w:fill="FFFFFF"/>
        </w:rPr>
        <w:t xml:space="preserve">by </w:t>
      </w:r>
      <w:r w:rsidR="00D751EE" w:rsidRPr="00C10E30">
        <w:rPr>
          <w:rFonts w:ascii="Corbel" w:hAnsi="Corbel" w:cs="Calibri"/>
          <w:color w:val="000000"/>
          <w:shd w:val="clear" w:color="auto" w:fill="FFFFFF"/>
        </w:rPr>
        <w:t xml:space="preserve">those who taught the </w:t>
      </w:r>
      <w:r w:rsidR="006C3F09" w:rsidRPr="00C10E30">
        <w:rPr>
          <w:rFonts w:ascii="Corbel" w:hAnsi="Corbel" w:cs="Calibri"/>
          <w:color w:val="000000"/>
          <w:shd w:val="clear" w:color="auto" w:fill="FFFFFF"/>
        </w:rPr>
        <w:t>few</w:t>
      </w:r>
      <w:r w:rsidR="00D751EE" w:rsidRPr="00C10E30">
        <w:rPr>
          <w:rFonts w:ascii="Corbel" w:hAnsi="Corbel" w:cs="Calibri"/>
          <w:color w:val="000000"/>
          <w:shd w:val="clear" w:color="auto" w:fill="FFFFFF"/>
        </w:rPr>
        <w:t xml:space="preserve"> who d</w:t>
      </w:r>
      <w:r w:rsidR="006C3F09" w:rsidRPr="00C10E30">
        <w:rPr>
          <w:rFonts w:ascii="Corbel" w:hAnsi="Corbel" w:cs="Calibri"/>
          <w:color w:val="000000"/>
          <w:shd w:val="clear" w:color="auto" w:fill="FFFFFF"/>
        </w:rPr>
        <w:t xml:space="preserve">id </w:t>
      </w:r>
      <w:r w:rsidR="00D751EE" w:rsidRPr="00C10E30">
        <w:rPr>
          <w:rFonts w:ascii="Corbel" w:hAnsi="Corbel" w:cs="Calibri"/>
          <w:color w:val="000000"/>
          <w:shd w:val="clear" w:color="auto" w:fill="FFFFFF"/>
        </w:rPr>
        <w:t xml:space="preserve">not meet the witch/healer stereotype. </w:t>
      </w:r>
      <w:r w:rsidR="00AF05BA" w:rsidRPr="00C10E30">
        <w:rPr>
          <w:rFonts w:ascii="Corbel" w:hAnsi="Corbel" w:cs="Calibri"/>
          <w:color w:val="000000"/>
          <w:shd w:val="clear" w:color="auto" w:fill="FFFFFF"/>
        </w:rPr>
        <w:t>T</w:t>
      </w:r>
      <w:r w:rsidR="00516058" w:rsidRPr="00C10E30">
        <w:rPr>
          <w:rFonts w:ascii="Corbel" w:hAnsi="Corbel" w:cs="Calibri"/>
          <w:color w:val="000000"/>
          <w:shd w:val="clear" w:color="auto" w:fill="FFFFFF"/>
        </w:rPr>
        <w:t xml:space="preserve">he </w:t>
      </w:r>
      <w:r w:rsidR="00D751EE" w:rsidRPr="00C10E30">
        <w:rPr>
          <w:rFonts w:ascii="Corbel" w:hAnsi="Corbel" w:cs="Calibri"/>
          <w:color w:val="000000"/>
          <w:shd w:val="clear" w:color="auto" w:fill="FFFFFF"/>
        </w:rPr>
        <w:t xml:space="preserve">treatments </w:t>
      </w:r>
      <w:r w:rsidR="00E86B09" w:rsidRPr="00C10E30">
        <w:rPr>
          <w:rFonts w:ascii="Corbel" w:hAnsi="Corbel" w:cs="Calibri"/>
          <w:color w:val="000000"/>
          <w:shd w:val="clear" w:color="auto" w:fill="FFFFFF"/>
        </w:rPr>
        <w:t xml:space="preserve">and practices </w:t>
      </w:r>
      <w:r w:rsidR="00645F48" w:rsidRPr="00C10E30">
        <w:rPr>
          <w:rFonts w:ascii="Corbel" w:hAnsi="Corbel" w:cs="Calibri"/>
          <w:color w:val="000000"/>
          <w:shd w:val="clear" w:color="auto" w:fill="FFFFFF"/>
        </w:rPr>
        <w:t>used by this sub-</w:t>
      </w:r>
      <w:r w:rsidR="009F3E66" w:rsidRPr="00C10E30">
        <w:rPr>
          <w:rFonts w:ascii="Corbel" w:hAnsi="Corbel" w:cs="Calibri"/>
          <w:color w:val="000000"/>
          <w:shd w:val="clear" w:color="auto" w:fill="FFFFFF"/>
        </w:rPr>
        <w:t xml:space="preserve">group </w:t>
      </w:r>
      <w:r w:rsidR="00AF05BA" w:rsidRPr="00C10E30">
        <w:rPr>
          <w:rFonts w:ascii="Corbel" w:hAnsi="Corbel" w:cs="Calibri"/>
          <w:color w:val="000000"/>
          <w:shd w:val="clear" w:color="auto" w:fill="FFFFFF"/>
        </w:rPr>
        <w:t xml:space="preserve">appear </w:t>
      </w:r>
      <w:r w:rsidR="00E86B09" w:rsidRPr="00C10E30">
        <w:rPr>
          <w:rFonts w:ascii="Corbel" w:hAnsi="Corbel" w:cs="Calibri"/>
          <w:color w:val="000000"/>
          <w:shd w:val="clear" w:color="auto" w:fill="FFFFFF"/>
        </w:rPr>
        <w:t>i</w:t>
      </w:r>
      <w:r w:rsidR="00D751EE" w:rsidRPr="00C10E30">
        <w:rPr>
          <w:rFonts w:ascii="Corbel" w:hAnsi="Corbel" w:cs="Calibri"/>
          <w:color w:val="000000"/>
          <w:shd w:val="clear" w:color="auto" w:fill="FFFFFF"/>
        </w:rPr>
        <w:t xml:space="preserve">nformed by knowledge of </w:t>
      </w:r>
      <w:r w:rsidR="00D751EE" w:rsidRPr="00C10E30">
        <w:rPr>
          <w:rFonts w:ascii="Corbel" w:hAnsi="Corbel"/>
        </w:rPr>
        <w:t>alchemy, astrology, medical theory, medical herbalism and</w:t>
      </w:r>
      <w:r w:rsidR="00AF05BA" w:rsidRPr="00C10E30">
        <w:rPr>
          <w:rFonts w:ascii="Corbel" w:hAnsi="Corbel"/>
        </w:rPr>
        <w:t>/or</w:t>
      </w:r>
      <w:r w:rsidR="00D751EE" w:rsidRPr="00C10E30">
        <w:rPr>
          <w:rFonts w:ascii="Corbel" w:hAnsi="Corbel"/>
        </w:rPr>
        <w:t xml:space="preserve"> </w:t>
      </w:r>
      <w:r w:rsidR="00AF05BA" w:rsidRPr="00C10E30">
        <w:rPr>
          <w:rFonts w:ascii="Corbel" w:hAnsi="Corbel"/>
        </w:rPr>
        <w:t>botany</w:t>
      </w:r>
      <w:r w:rsidR="000118F2" w:rsidRPr="00C10E30">
        <w:rPr>
          <w:rFonts w:ascii="Corbel" w:hAnsi="Corbel"/>
        </w:rPr>
        <w:t xml:space="preserve">, </w:t>
      </w:r>
      <w:r w:rsidR="00D751EE" w:rsidRPr="00C10E30">
        <w:rPr>
          <w:rFonts w:ascii="Corbel" w:hAnsi="Corbel"/>
        </w:rPr>
        <w:t xml:space="preserve">knowledge which </w:t>
      </w:r>
      <w:r w:rsidR="00D751EE" w:rsidRPr="00C10E30">
        <w:rPr>
          <w:rFonts w:ascii="Corbel" w:hAnsi="Corbel" w:cs="Calibri"/>
          <w:color w:val="000000"/>
          <w:shd w:val="clear" w:color="auto" w:fill="FFFFFF"/>
        </w:rPr>
        <w:t xml:space="preserve">pre-Reformation was </w:t>
      </w:r>
      <w:r w:rsidR="008B0FA2" w:rsidRPr="00C10E30">
        <w:rPr>
          <w:rFonts w:ascii="Corbel" w:hAnsi="Corbel" w:cs="Calibri"/>
          <w:color w:val="000000"/>
          <w:shd w:val="clear" w:color="auto" w:fill="FFFFFF"/>
        </w:rPr>
        <w:t xml:space="preserve">only </w:t>
      </w:r>
      <w:r w:rsidR="00D751EE" w:rsidRPr="00C10E30">
        <w:rPr>
          <w:rFonts w:ascii="Corbel" w:hAnsi="Corbel" w:cs="Calibri"/>
          <w:color w:val="000000"/>
          <w:shd w:val="clear" w:color="auto" w:fill="FFFFFF"/>
        </w:rPr>
        <w:t xml:space="preserve">held by </w:t>
      </w:r>
      <w:r w:rsidR="00D751EE" w:rsidRPr="00C10E30">
        <w:rPr>
          <w:rFonts w:ascii="Corbel" w:hAnsi="Corbel"/>
        </w:rPr>
        <w:t xml:space="preserve">elite groups </w:t>
      </w:r>
      <w:r w:rsidR="00E00457" w:rsidRPr="00C10E30">
        <w:rPr>
          <w:rFonts w:ascii="Corbel" w:hAnsi="Corbel"/>
        </w:rPr>
        <w:t>including</w:t>
      </w:r>
      <w:r w:rsidR="00D751EE" w:rsidRPr="00C10E30">
        <w:rPr>
          <w:rFonts w:ascii="Corbel" w:hAnsi="Corbel"/>
        </w:rPr>
        <w:t xml:space="preserve"> the</w:t>
      </w:r>
      <w:r w:rsidR="008B0FA2" w:rsidRPr="00C10E30">
        <w:rPr>
          <w:rFonts w:ascii="Corbel" w:hAnsi="Corbel"/>
        </w:rPr>
        <w:t xml:space="preserve"> </w:t>
      </w:r>
      <w:r w:rsidR="00E1701B" w:rsidRPr="00C10E30">
        <w:rPr>
          <w:rFonts w:ascii="Corbel" w:hAnsi="Corbel"/>
        </w:rPr>
        <w:t>religious</w:t>
      </w:r>
      <w:r w:rsidR="00D751EE" w:rsidRPr="00C10E30">
        <w:rPr>
          <w:rFonts w:ascii="Corbel" w:hAnsi="Corbel"/>
        </w:rPr>
        <w:t xml:space="preserve"> orders (Campbell</w:t>
      </w:r>
      <w:r w:rsidR="00691B8E" w:rsidRPr="00C10E30">
        <w:rPr>
          <w:rFonts w:ascii="Corbel" w:hAnsi="Corbel"/>
        </w:rPr>
        <w:t>,</w:t>
      </w:r>
      <w:r w:rsidR="00D751EE" w:rsidRPr="00C10E30">
        <w:rPr>
          <w:rFonts w:ascii="Corbel" w:hAnsi="Corbel"/>
        </w:rPr>
        <w:t xml:space="preserve"> </w:t>
      </w:r>
      <w:r w:rsidR="00D751EE" w:rsidRPr="00C10E30">
        <w:rPr>
          <w:rFonts w:ascii="Corbel" w:hAnsi="Corbel"/>
          <w:i/>
          <w:iCs/>
        </w:rPr>
        <w:t xml:space="preserve">et al. </w:t>
      </w:r>
      <w:r w:rsidR="00D751EE" w:rsidRPr="00C10E30">
        <w:rPr>
          <w:rFonts w:ascii="Corbel" w:hAnsi="Corbel"/>
        </w:rPr>
        <w:t>2018; Montford</w:t>
      </w:r>
      <w:r w:rsidR="00691B8E" w:rsidRPr="00C10E30">
        <w:rPr>
          <w:rFonts w:ascii="Corbel" w:hAnsi="Corbel"/>
        </w:rPr>
        <w:t>,</w:t>
      </w:r>
      <w:r w:rsidR="00D751EE" w:rsidRPr="00C10E30">
        <w:rPr>
          <w:rFonts w:ascii="Corbel" w:hAnsi="Corbel"/>
        </w:rPr>
        <w:t xml:space="preserve"> 2017).</w:t>
      </w:r>
      <w:r w:rsidR="00F710E6" w:rsidRPr="00C10E30">
        <w:rPr>
          <w:rFonts w:ascii="Corbel" w:hAnsi="Corbel"/>
        </w:rPr>
        <w:t xml:space="preserve"> </w:t>
      </w:r>
      <w:r w:rsidR="00E86B09" w:rsidRPr="00C10E30">
        <w:rPr>
          <w:rFonts w:ascii="Corbel" w:hAnsi="Corbel"/>
        </w:rPr>
        <w:t>Sixty-one-year-old</w:t>
      </w:r>
      <w:r w:rsidR="00B103D6" w:rsidRPr="00C10E30">
        <w:rPr>
          <w:rFonts w:ascii="Corbel" w:hAnsi="Corbel"/>
        </w:rPr>
        <w:t xml:space="preserve"> </w:t>
      </w:r>
      <w:r w:rsidR="00F710E6" w:rsidRPr="00C10E30">
        <w:rPr>
          <w:rFonts w:ascii="Corbel" w:hAnsi="Corbel"/>
        </w:rPr>
        <w:t>B</w:t>
      </w:r>
      <w:r w:rsidR="007C55A0" w:rsidRPr="00C10E30">
        <w:rPr>
          <w:rFonts w:ascii="Corbel" w:hAnsi="Corbel"/>
        </w:rPr>
        <w:t xml:space="preserve">artie Patersoune’s healing (1607) </w:t>
      </w:r>
      <w:r w:rsidR="00CD3BF6" w:rsidRPr="00C10E30">
        <w:rPr>
          <w:rFonts w:ascii="Corbel" w:hAnsi="Corbel"/>
        </w:rPr>
        <w:t xml:space="preserve">involved Catholic </w:t>
      </w:r>
      <w:r w:rsidR="007C55A0" w:rsidRPr="00C10E30">
        <w:rPr>
          <w:rFonts w:ascii="Corbel" w:hAnsi="Corbel"/>
        </w:rPr>
        <w:t>religious practices, written drawings</w:t>
      </w:r>
      <w:r w:rsidR="00F710E6" w:rsidRPr="00C10E30">
        <w:rPr>
          <w:rFonts w:ascii="Corbel" w:hAnsi="Corbel"/>
        </w:rPr>
        <w:t xml:space="preserve">, </w:t>
      </w:r>
      <w:r w:rsidR="007C55A0" w:rsidRPr="00C10E30">
        <w:rPr>
          <w:rFonts w:ascii="Corbel" w:hAnsi="Corbel"/>
        </w:rPr>
        <w:t xml:space="preserve">symbols </w:t>
      </w:r>
      <w:r w:rsidR="00F710E6" w:rsidRPr="00C10E30">
        <w:rPr>
          <w:rFonts w:ascii="Corbel" w:hAnsi="Corbel"/>
        </w:rPr>
        <w:t xml:space="preserve">and SATOR squares indicative of </w:t>
      </w:r>
      <w:r w:rsidR="007C55A0" w:rsidRPr="00C10E30">
        <w:rPr>
          <w:rFonts w:ascii="Corbel" w:hAnsi="Corbel"/>
        </w:rPr>
        <w:t xml:space="preserve">learned magical practice linked to astrology. </w:t>
      </w:r>
      <w:r w:rsidR="003B7FED" w:rsidRPr="00C10E30">
        <w:rPr>
          <w:rFonts w:ascii="Corbel" w:hAnsi="Corbel"/>
        </w:rPr>
        <w:t>Pre-</w:t>
      </w:r>
      <w:r w:rsidR="00014FA6" w:rsidRPr="00C10E30">
        <w:rPr>
          <w:rFonts w:ascii="Corbel" w:hAnsi="Corbel"/>
        </w:rPr>
        <w:t>R</w:t>
      </w:r>
      <w:r w:rsidR="003B7FED" w:rsidRPr="00C10E30">
        <w:rPr>
          <w:rFonts w:ascii="Corbel" w:hAnsi="Corbel"/>
        </w:rPr>
        <w:t>eformation i</w:t>
      </w:r>
      <w:r w:rsidR="00AB788D" w:rsidRPr="00C10E30">
        <w:rPr>
          <w:rFonts w:ascii="Corbel" w:hAnsi="Corbel"/>
        </w:rPr>
        <w:t xml:space="preserve">nternational </w:t>
      </w:r>
      <w:r w:rsidR="00C32280" w:rsidRPr="00C10E30">
        <w:rPr>
          <w:rFonts w:ascii="Corbel" w:hAnsi="Corbel"/>
        </w:rPr>
        <w:t xml:space="preserve">healers using </w:t>
      </w:r>
      <w:r w:rsidR="002807E2" w:rsidRPr="00C10E30">
        <w:rPr>
          <w:rFonts w:ascii="Corbel" w:hAnsi="Corbel"/>
        </w:rPr>
        <w:t xml:space="preserve">such practices </w:t>
      </w:r>
      <w:r w:rsidR="00C32280" w:rsidRPr="00C10E30">
        <w:rPr>
          <w:rFonts w:ascii="Corbel" w:hAnsi="Corbel"/>
        </w:rPr>
        <w:t xml:space="preserve">included </w:t>
      </w:r>
      <w:r w:rsidR="004A076B" w:rsidRPr="00C10E30">
        <w:rPr>
          <w:rFonts w:ascii="Corbel" w:hAnsi="Corbel"/>
        </w:rPr>
        <w:t xml:space="preserve">Paracelsus and </w:t>
      </w:r>
      <w:r w:rsidR="00C32280" w:rsidRPr="00C10E30">
        <w:rPr>
          <w:rFonts w:ascii="Corbel" w:hAnsi="Corbel"/>
        </w:rPr>
        <w:t>Cardano (Webster</w:t>
      </w:r>
      <w:r w:rsidR="00691B8E" w:rsidRPr="00C10E30">
        <w:rPr>
          <w:rFonts w:ascii="Corbel" w:hAnsi="Corbel"/>
        </w:rPr>
        <w:t>,</w:t>
      </w:r>
      <w:r w:rsidR="00C32280" w:rsidRPr="00C10E30">
        <w:rPr>
          <w:rFonts w:ascii="Corbel" w:hAnsi="Corbel"/>
        </w:rPr>
        <w:t xml:space="preserve"> 1993</w:t>
      </w:r>
      <w:r w:rsidR="00691B8E" w:rsidRPr="00C10E30">
        <w:rPr>
          <w:rFonts w:ascii="Corbel" w:hAnsi="Corbel"/>
        </w:rPr>
        <w:t>;</w:t>
      </w:r>
      <w:r w:rsidR="00C32280" w:rsidRPr="00C10E30">
        <w:rPr>
          <w:rFonts w:ascii="Corbel" w:hAnsi="Corbel"/>
        </w:rPr>
        <w:t xml:space="preserve"> Maclean</w:t>
      </w:r>
      <w:r w:rsidR="00691B8E" w:rsidRPr="00C10E30">
        <w:rPr>
          <w:rFonts w:ascii="Corbel" w:hAnsi="Corbel"/>
        </w:rPr>
        <w:t>,</w:t>
      </w:r>
      <w:r w:rsidR="00C32280" w:rsidRPr="00C10E30">
        <w:rPr>
          <w:rFonts w:ascii="Corbel" w:hAnsi="Corbel"/>
        </w:rPr>
        <w:t xml:space="preserve"> 2007</w:t>
      </w:r>
      <w:r w:rsidR="00691B8E" w:rsidRPr="00C10E30">
        <w:rPr>
          <w:rFonts w:ascii="Corbel" w:hAnsi="Corbel"/>
        </w:rPr>
        <w:t>;</w:t>
      </w:r>
      <w:r w:rsidR="00C32280" w:rsidRPr="00C10E30">
        <w:rPr>
          <w:rFonts w:ascii="Corbel" w:hAnsi="Corbel"/>
        </w:rPr>
        <w:t xml:space="preserve"> Banchetti-Robino</w:t>
      </w:r>
      <w:r w:rsidR="00691B8E" w:rsidRPr="00C10E30">
        <w:rPr>
          <w:rFonts w:ascii="Corbel" w:hAnsi="Corbel"/>
        </w:rPr>
        <w:t>,</w:t>
      </w:r>
      <w:r w:rsidR="00C32280" w:rsidRPr="00C10E30">
        <w:rPr>
          <w:rFonts w:ascii="Corbel" w:hAnsi="Corbel"/>
        </w:rPr>
        <w:t xml:space="preserve"> 2011). </w:t>
      </w:r>
      <w:r w:rsidR="002807E2" w:rsidRPr="00C10E30">
        <w:rPr>
          <w:rFonts w:ascii="Corbel" w:hAnsi="Corbel"/>
        </w:rPr>
        <w:t xml:space="preserve">Patersoune’s </w:t>
      </w:r>
      <w:r w:rsidR="003F7C3B" w:rsidRPr="00C10E30">
        <w:rPr>
          <w:rFonts w:ascii="Corbel" w:hAnsi="Corbel"/>
        </w:rPr>
        <w:t xml:space="preserve">healing </w:t>
      </w:r>
      <w:r w:rsidR="00F710E6" w:rsidRPr="00C10E30">
        <w:rPr>
          <w:rFonts w:ascii="Corbel" w:hAnsi="Corbel"/>
        </w:rPr>
        <w:t>link</w:t>
      </w:r>
      <w:r w:rsidR="00B103D6" w:rsidRPr="00C10E30">
        <w:rPr>
          <w:rFonts w:ascii="Corbel" w:hAnsi="Corbel"/>
        </w:rPr>
        <w:t>s</w:t>
      </w:r>
      <w:r w:rsidR="00F710E6" w:rsidRPr="00C10E30">
        <w:rPr>
          <w:rFonts w:ascii="Corbel" w:hAnsi="Corbel"/>
        </w:rPr>
        <w:t xml:space="preserve"> </w:t>
      </w:r>
      <w:r w:rsidR="00AC7809" w:rsidRPr="00C10E30">
        <w:rPr>
          <w:rFonts w:ascii="Corbel" w:hAnsi="Corbel"/>
        </w:rPr>
        <w:t>can be traced</w:t>
      </w:r>
      <w:r w:rsidR="00F710E6" w:rsidRPr="00C10E30">
        <w:rPr>
          <w:rFonts w:ascii="Corbel" w:hAnsi="Corbel"/>
        </w:rPr>
        <w:t xml:space="preserve"> to an earlier period when the boundaries between spiritual and magical practices were more permeable in the religious orders (Gilchrist</w:t>
      </w:r>
      <w:r w:rsidR="00691B8E" w:rsidRPr="00C10E30">
        <w:rPr>
          <w:rFonts w:ascii="Corbel" w:hAnsi="Corbel"/>
        </w:rPr>
        <w:t>,</w:t>
      </w:r>
      <w:r w:rsidR="00F710E6" w:rsidRPr="00C10E30">
        <w:rPr>
          <w:rFonts w:ascii="Corbel" w:hAnsi="Corbel"/>
        </w:rPr>
        <w:t xml:space="preserve"> 2020)</w:t>
      </w:r>
      <w:r w:rsidR="00AC7809" w:rsidRPr="00C10E30">
        <w:rPr>
          <w:rFonts w:ascii="Corbel" w:hAnsi="Corbel"/>
        </w:rPr>
        <w:t>, and it may be no coincidence that</w:t>
      </w:r>
      <w:r w:rsidR="006C3F09" w:rsidRPr="00C10E30">
        <w:rPr>
          <w:rFonts w:ascii="Corbel" w:hAnsi="Corbel"/>
        </w:rPr>
        <w:t xml:space="preserve"> </w:t>
      </w:r>
      <w:r w:rsidR="00AC7809" w:rsidRPr="00C10E30">
        <w:rPr>
          <w:rFonts w:ascii="Corbel" w:hAnsi="Corbel"/>
        </w:rPr>
        <w:t>h</w:t>
      </w:r>
      <w:r w:rsidR="00E05508" w:rsidRPr="00C10E30">
        <w:rPr>
          <w:rFonts w:ascii="Corbel" w:hAnsi="Corbel"/>
        </w:rPr>
        <w:t xml:space="preserve">e lived </w:t>
      </w:r>
      <w:r w:rsidR="00AB788D" w:rsidRPr="00C10E30">
        <w:rPr>
          <w:rFonts w:ascii="Corbel" w:hAnsi="Corbel"/>
        </w:rPr>
        <w:t xml:space="preserve">near a former </w:t>
      </w:r>
      <w:r w:rsidR="00E05508" w:rsidRPr="00C10E30">
        <w:rPr>
          <w:rFonts w:ascii="Corbel" w:hAnsi="Corbel"/>
        </w:rPr>
        <w:t xml:space="preserve">Abbey. </w:t>
      </w:r>
      <w:r w:rsidR="006C3F09" w:rsidRPr="00C10E30">
        <w:rPr>
          <w:rFonts w:ascii="Corbel" w:hAnsi="Corbel"/>
        </w:rPr>
        <w:t xml:space="preserve">Christian Saidler </w:t>
      </w:r>
      <w:r w:rsidR="00485F7F" w:rsidRPr="00C10E30">
        <w:rPr>
          <w:rFonts w:ascii="Corbel" w:hAnsi="Corbel"/>
        </w:rPr>
        <w:t xml:space="preserve">(1597) </w:t>
      </w:r>
      <w:r w:rsidR="006C3F09" w:rsidRPr="00C10E30">
        <w:rPr>
          <w:rFonts w:ascii="Corbel" w:hAnsi="Corbel"/>
        </w:rPr>
        <w:t>cared for stigmatised leper</w:t>
      </w:r>
      <w:r w:rsidR="003F7C3B" w:rsidRPr="00C10E30">
        <w:rPr>
          <w:rFonts w:ascii="Corbel" w:hAnsi="Corbel"/>
        </w:rPr>
        <w:t>s</w:t>
      </w:r>
      <w:r w:rsidR="00EF30EE" w:rsidRPr="00C10E30">
        <w:rPr>
          <w:rFonts w:ascii="Corbel" w:hAnsi="Corbel"/>
        </w:rPr>
        <w:t>.</w:t>
      </w:r>
      <w:r w:rsidR="00AC7809" w:rsidRPr="00C10E30">
        <w:rPr>
          <w:rFonts w:ascii="Corbel" w:hAnsi="Corbel"/>
        </w:rPr>
        <w:t xml:space="preserve"> </w:t>
      </w:r>
      <w:r w:rsidR="00EF30EE" w:rsidRPr="00C10E30">
        <w:rPr>
          <w:rFonts w:ascii="Corbel" w:hAnsi="Corbel"/>
        </w:rPr>
        <w:t>T</w:t>
      </w:r>
      <w:r w:rsidR="00AC7809" w:rsidRPr="00C10E30">
        <w:rPr>
          <w:rFonts w:ascii="Corbel" w:hAnsi="Corbel" w:cs="Calibri"/>
          <w:color w:val="000000"/>
          <w:shd w:val="clear" w:color="auto" w:fill="FFFFFF"/>
        </w:rPr>
        <w:t>he</w:t>
      </w:r>
      <w:r w:rsidR="00E86B09" w:rsidRPr="00C10E30">
        <w:rPr>
          <w:rFonts w:ascii="Corbel" w:hAnsi="Corbel" w:cs="Calibri"/>
          <w:color w:val="000000"/>
          <w:shd w:val="clear" w:color="auto" w:fill="FFFFFF"/>
        </w:rPr>
        <w:t xml:space="preserve"> </w:t>
      </w:r>
      <w:r w:rsidR="00071E0C" w:rsidRPr="00C10E30">
        <w:rPr>
          <w:rFonts w:ascii="Corbel" w:hAnsi="Corbel" w:cs="Calibri"/>
          <w:color w:val="000000"/>
          <w:shd w:val="clear" w:color="auto" w:fill="FFFFFF"/>
        </w:rPr>
        <w:t>monastic</w:t>
      </w:r>
      <w:r w:rsidR="00E86B09" w:rsidRPr="00C10E30">
        <w:rPr>
          <w:rFonts w:ascii="Corbel" w:hAnsi="Corbel" w:cs="Calibri"/>
          <w:color w:val="000000"/>
          <w:shd w:val="clear" w:color="auto" w:fill="FFFFFF"/>
        </w:rPr>
        <w:t xml:space="preserve"> </w:t>
      </w:r>
      <w:r w:rsidR="00E86B09" w:rsidRPr="00C10E30">
        <w:rPr>
          <w:rFonts w:ascii="Corbel" w:hAnsi="Corbel"/>
        </w:rPr>
        <w:t>orders</w:t>
      </w:r>
      <w:r w:rsidR="00E00457" w:rsidRPr="00C10E30">
        <w:rPr>
          <w:rFonts w:ascii="Corbel" w:hAnsi="Corbel"/>
        </w:rPr>
        <w:t xml:space="preserve"> </w:t>
      </w:r>
      <w:r w:rsidR="00AC7809" w:rsidRPr="00C10E30">
        <w:rPr>
          <w:rFonts w:ascii="Corbel" w:hAnsi="Corbel"/>
        </w:rPr>
        <w:t xml:space="preserve">had a history of </w:t>
      </w:r>
      <w:r w:rsidR="005659DF" w:rsidRPr="00C10E30">
        <w:rPr>
          <w:rFonts w:ascii="Corbel" w:hAnsi="Corbel"/>
        </w:rPr>
        <w:t>treating lepers</w:t>
      </w:r>
      <w:r w:rsidR="00EF30EE" w:rsidRPr="00C10E30">
        <w:rPr>
          <w:rFonts w:ascii="Corbel" w:hAnsi="Corbel"/>
        </w:rPr>
        <w:t xml:space="preserve"> and leper hospitals were religious establishment</w:t>
      </w:r>
      <w:r w:rsidR="0061459A" w:rsidRPr="00C10E30">
        <w:rPr>
          <w:rFonts w:ascii="Corbel" w:hAnsi="Corbel"/>
        </w:rPr>
        <w:t>s</w:t>
      </w:r>
      <w:r w:rsidR="00E00457" w:rsidRPr="00C10E30">
        <w:rPr>
          <w:rFonts w:ascii="Corbel" w:hAnsi="Corbel"/>
        </w:rPr>
        <w:t xml:space="preserve"> </w:t>
      </w:r>
      <w:r w:rsidR="00E86B09" w:rsidRPr="00C10E30">
        <w:rPr>
          <w:rFonts w:ascii="Corbel" w:hAnsi="Corbel"/>
        </w:rPr>
        <w:t>(Ritchie</w:t>
      </w:r>
      <w:r w:rsidR="00691B8E" w:rsidRPr="00C10E30">
        <w:rPr>
          <w:rFonts w:ascii="Corbel" w:hAnsi="Corbel"/>
        </w:rPr>
        <w:t>,</w:t>
      </w:r>
      <w:r w:rsidR="00E86B09" w:rsidRPr="00C10E30">
        <w:rPr>
          <w:rFonts w:ascii="Corbel" w:hAnsi="Corbel"/>
        </w:rPr>
        <w:t xml:space="preserve"> 2007</w:t>
      </w:r>
      <w:r w:rsidR="00691B8E" w:rsidRPr="00C10E30">
        <w:rPr>
          <w:rFonts w:ascii="Corbel" w:hAnsi="Corbel"/>
        </w:rPr>
        <w:t>;</w:t>
      </w:r>
      <w:r w:rsidR="00ED2C48" w:rsidRPr="00C10E30">
        <w:rPr>
          <w:rFonts w:ascii="Corbel" w:hAnsi="Corbel"/>
        </w:rPr>
        <w:t xml:space="preserve"> Methuen and Spicer</w:t>
      </w:r>
      <w:r w:rsidR="00691B8E" w:rsidRPr="00C10E30">
        <w:rPr>
          <w:rFonts w:ascii="Corbel" w:hAnsi="Corbel"/>
        </w:rPr>
        <w:t>,</w:t>
      </w:r>
      <w:r w:rsidR="00ED2C48" w:rsidRPr="00C10E30">
        <w:rPr>
          <w:rFonts w:ascii="Corbel" w:hAnsi="Corbel"/>
        </w:rPr>
        <w:t xml:space="preserve"> 2022</w:t>
      </w:r>
      <w:r w:rsidR="00E86B09" w:rsidRPr="00C10E30">
        <w:rPr>
          <w:rFonts w:ascii="Corbel" w:hAnsi="Corbel"/>
        </w:rPr>
        <w:t xml:space="preserve">). </w:t>
      </w:r>
      <w:r w:rsidR="000E07DA" w:rsidRPr="00C10E30">
        <w:rPr>
          <w:rFonts w:ascii="Corbel" w:hAnsi="Corbel"/>
        </w:rPr>
        <w:t>She</w:t>
      </w:r>
      <w:r w:rsidR="00D11DE4" w:rsidRPr="00C10E30">
        <w:rPr>
          <w:rFonts w:ascii="Corbel" w:hAnsi="Corbel"/>
        </w:rPr>
        <w:t>,</w:t>
      </w:r>
      <w:r w:rsidR="000E07DA" w:rsidRPr="00C10E30">
        <w:rPr>
          <w:rFonts w:ascii="Corbel" w:hAnsi="Corbel"/>
        </w:rPr>
        <w:t xml:space="preserve"> </w:t>
      </w:r>
      <w:r w:rsidR="005659DF" w:rsidRPr="00C10E30">
        <w:rPr>
          <w:rFonts w:ascii="Corbel" w:hAnsi="Corbel"/>
        </w:rPr>
        <w:t xml:space="preserve">worked </w:t>
      </w:r>
      <w:r w:rsidR="003F7C3B" w:rsidRPr="00C10E30">
        <w:rPr>
          <w:rFonts w:ascii="Corbel" w:hAnsi="Corbel"/>
        </w:rPr>
        <w:t>in an</w:t>
      </w:r>
      <w:r w:rsidR="00DD3A58" w:rsidRPr="00C10E30">
        <w:rPr>
          <w:rFonts w:ascii="Corbel" w:hAnsi="Corbel"/>
        </w:rPr>
        <w:t>d</w:t>
      </w:r>
      <w:r w:rsidR="003F7C3B" w:rsidRPr="00C10E30">
        <w:rPr>
          <w:rFonts w:ascii="Corbel" w:hAnsi="Corbel"/>
        </w:rPr>
        <w:t xml:space="preserve"> around Edinburgh</w:t>
      </w:r>
      <w:r w:rsidR="005A346B" w:rsidRPr="00C10E30">
        <w:rPr>
          <w:rFonts w:ascii="Corbel" w:hAnsi="Corbel"/>
        </w:rPr>
        <w:t>,</w:t>
      </w:r>
      <w:r w:rsidR="003F7C3B" w:rsidRPr="00C10E30">
        <w:rPr>
          <w:rFonts w:ascii="Corbel" w:hAnsi="Corbel"/>
        </w:rPr>
        <w:t xml:space="preserve"> Scotland’s capital</w:t>
      </w:r>
      <w:r w:rsidR="005659DF" w:rsidRPr="00C10E30">
        <w:rPr>
          <w:rFonts w:ascii="Corbel" w:hAnsi="Corbel"/>
        </w:rPr>
        <w:t>, and lived in Blackhous</w:t>
      </w:r>
      <w:r w:rsidR="003F7C3B" w:rsidRPr="00C10E30">
        <w:rPr>
          <w:rFonts w:ascii="Corbel" w:hAnsi="Corbel"/>
        </w:rPr>
        <w:t xml:space="preserve">. </w:t>
      </w:r>
      <w:r w:rsidR="005659DF" w:rsidRPr="00C10E30">
        <w:rPr>
          <w:rFonts w:ascii="Corbel" w:hAnsi="Corbel"/>
        </w:rPr>
        <w:t xml:space="preserve">Although this </w:t>
      </w:r>
      <w:r w:rsidR="000E07DA" w:rsidRPr="00C10E30">
        <w:rPr>
          <w:rFonts w:ascii="Corbel" w:hAnsi="Corbel"/>
        </w:rPr>
        <w:t xml:space="preserve">location is unknown today, </w:t>
      </w:r>
      <w:r w:rsidR="005659DF" w:rsidRPr="00C10E30">
        <w:rPr>
          <w:rFonts w:ascii="Corbel" w:hAnsi="Corbel"/>
        </w:rPr>
        <w:t xml:space="preserve">it </w:t>
      </w:r>
      <w:r w:rsidR="000E07DA" w:rsidRPr="00C10E30">
        <w:rPr>
          <w:rFonts w:ascii="Corbel" w:hAnsi="Corbel"/>
        </w:rPr>
        <w:t xml:space="preserve">could </w:t>
      </w:r>
      <w:r w:rsidR="003F7C3B" w:rsidRPr="00C10E30">
        <w:rPr>
          <w:rFonts w:ascii="Corbel" w:hAnsi="Corbel"/>
        </w:rPr>
        <w:t xml:space="preserve">suggest a connection to the former Edinburgh Dominican </w:t>
      </w:r>
      <w:r w:rsidR="000341BA" w:rsidRPr="00C10E30">
        <w:rPr>
          <w:rFonts w:ascii="Corbel" w:hAnsi="Corbel"/>
        </w:rPr>
        <w:t xml:space="preserve">(Blackfriars) </w:t>
      </w:r>
      <w:r w:rsidR="003F7C3B" w:rsidRPr="00C10E30">
        <w:rPr>
          <w:rFonts w:ascii="Corbel" w:hAnsi="Corbel"/>
        </w:rPr>
        <w:t xml:space="preserve">Friary </w:t>
      </w:r>
      <w:r w:rsidR="005659DF" w:rsidRPr="00C10E30">
        <w:rPr>
          <w:rFonts w:ascii="Corbel" w:hAnsi="Corbel"/>
        </w:rPr>
        <w:t xml:space="preserve">through </w:t>
      </w:r>
      <w:r w:rsidR="000E07DA" w:rsidRPr="00C10E30">
        <w:rPr>
          <w:rFonts w:ascii="Corbel" w:hAnsi="Corbel"/>
        </w:rPr>
        <w:t>her father</w:t>
      </w:r>
      <w:r w:rsidR="005659DF" w:rsidRPr="00C10E30">
        <w:rPr>
          <w:rFonts w:ascii="Corbel" w:hAnsi="Corbel"/>
        </w:rPr>
        <w:t xml:space="preserve">. </w:t>
      </w:r>
      <w:r w:rsidR="00E255B3" w:rsidRPr="00C10E30">
        <w:rPr>
          <w:rFonts w:ascii="Corbel" w:hAnsi="Corbel"/>
        </w:rPr>
        <w:t>Alternatively,</w:t>
      </w:r>
      <w:r w:rsidR="00927205" w:rsidRPr="00C10E30">
        <w:rPr>
          <w:rFonts w:ascii="Corbel" w:hAnsi="Corbel"/>
        </w:rPr>
        <w:t xml:space="preserve"> she</w:t>
      </w:r>
      <w:r w:rsidR="005659DF" w:rsidRPr="00C10E30">
        <w:rPr>
          <w:rFonts w:ascii="Corbel" w:hAnsi="Corbel"/>
        </w:rPr>
        <w:t>,</w:t>
      </w:r>
      <w:r w:rsidR="00927205" w:rsidRPr="00C10E30">
        <w:rPr>
          <w:rFonts w:ascii="Corbel" w:hAnsi="Corbel"/>
        </w:rPr>
        <w:t xml:space="preserve"> or one of the women she worked with, could </w:t>
      </w:r>
      <w:r w:rsidR="005659DF" w:rsidRPr="00C10E30">
        <w:rPr>
          <w:rFonts w:ascii="Corbel" w:hAnsi="Corbel"/>
        </w:rPr>
        <w:t xml:space="preserve">have been </w:t>
      </w:r>
      <w:r w:rsidR="00927205" w:rsidRPr="00C10E30">
        <w:rPr>
          <w:rFonts w:ascii="Corbel" w:hAnsi="Corbel"/>
        </w:rPr>
        <w:t>connect</w:t>
      </w:r>
      <w:r w:rsidR="005659DF" w:rsidRPr="00C10E30">
        <w:rPr>
          <w:rFonts w:ascii="Corbel" w:hAnsi="Corbel"/>
        </w:rPr>
        <w:t>ed</w:t>
      </w:r>
      <w:r w:rsidR="00927205" w:rsidRPr="00C10E30">
        <w:rPr>
          <w:rFonts w:ascii="Corbel" w:hAnsi="Corbel"/>
        </w:rPr>
        <w:t xml:space="preserve"> to the former Edinburgh Dominican nunnery</w:t>
      </w:r>
      <w:r w:rsidR="005659DF" w:rsidRPr="00C10E30">
        <w:rPr>
          <w:rFonts w:ascii="Corbel" w:hAnsi="Corbel"/>
        </w:rPr>
        <w:t>,</w:t>
      </w:r>
      <w:r w:rsidR="00927205" w:rsidRPr="00C10E30">
        <w:rPr>
          <w:rFonts w:ascii="Corbel" w:hAnsi="Corbel"/>
        </w:rPr>
        <w:t xml:space="preserve"> </w:t>
      </w:r>
      <w:r w:rsidR="00103943" w:rsidRPr="00C10E30">
        <w:rPr>
          <w:rFonts w:ascii="Corbel" w:hAnsi="Corbel"/>
        </w:rPr>
        <w:t>a</w:t>
      </w:r>
      <w:r w:rsidR="00927205" w:rsidRPr="00C10E30">
        <w:rPr>
          <w:rFonts w:ascii="Corbel" w:hAnsi="Corbel"/>
        </w:rPr>
        <w:t xml:space="preserve">s some nuns </w:t>
      </w:r>
      <w:r w:rsidR="00103943" w:rsidRPr="00C10E30">
        <w:rPr>
          <w:rFonts w:ascii="Corbel" w:hAnsi="Corbel"/>
        </w:rPr>
        <w:t xml:space="preserve">still </w:t>
      </w:r>
      <w:r w:rsidR="000415DE" w:rsidRPr="00C10E30">
        <w:rPr>
          <w:rFonts w:ascii="Corbel" w:hAnsi="Corbel"/>
        </w:rPr>
        <w:t>liv</w:t>
      </w:r>
      <w:r w:rsidR="007D5310" w:rsidRPr="00C10E30">
        <w:rPr>
          <w:rFonts w:ascii="Corbel" w:hAnsi="Corbel"/>
        </w:rPr>
        <w:t>ed</w:t>
      </w:r>
      <w:r w:rsidR="000415DE" w:rsidRPr="00C10E30">
        <w:rPr>
          <w:rFonts w:ascii="Corbel" w:hAnsi="Corbel"/>
        </w:rPr>
        <w:t xml:space="preserve"> on that site in the decade before </w:t>
      </w:r>
      <w:r w:rsidR="000001EC" w:rsidRPr="00C10E30">
        <w:rPr>
          <w:rFonts w:ascii="Corbel" w:hAnsi="Corbel"/>
        </w:rPr>
        <w:t>her</w:t>
      </w:r>
      <w:r w:rsidR="000415DE" w:rsidRPr="00C10E30">
        <w:rPr>
          <w:rFonts w:ascii="Corbel" w:hAnsi="Corbel"/>
        </w:rPr>
        <w:t xml:space="preserve"> witchcraft </w:t>
      </w:r>
      <w:r w:rsidR="000001EC" w:rsidRPr="00C10E30">
        <w:rPr>
          <w:rFonts w:ascii="Corbel" w:hAnsi="Corbel"/>
        </w:rPr>
        <w:t xml:space="preserve">trial </w:t>
      </w:r>
      <w:r w:rsidR="000415DE" w:rsidRPr="00C10E30">
        <w:rPr>
          <w:rFonts w:ascii="Corbel" w:hAnsi="Corbel"/>
        </w:rPr>
        <w:t>(ELAFNS</w:t>
      </w:r>
      <w:r w:rsidR="00691B8E" w:rsidRPr="00C10E30">
        <w:rPr>
          <w:rFonts w:ascii="Corbel" w:hAnsi="Corbel"/>
        </w:rPr>
        <w:t>.,</w:t>
      </w:r>
      <w:r w:rsidR="000415DE" w:rsidRPr="00C10E30">
        <w:rPr>
          <w:rFonts w:ascii="Corbel" w:hAnsi="Corbel"/>
        </w:rPr>
        <w:t xml:space="preserve"> 1952)</w:t>
      </w:r>
      <w:r w:rsidR="000E07DA" w:rsidRPr="00C10E30">
        <w:rPr>
          <w:rFonts w:ascii="Corbel" w:hAnsi="Corbel"/>
        </w:rPr>
        <w:t xml:space="preserve">. </w:t>
      </w:r>
      <w:r w:rsidR="00E05508" w:rsidRPr="00C10E30">
        <w:rPr>
          <w:rFonts w:ascii="Corbel" w:hAnsi="Corbel"/>
        </w:rPr>
        <w:t xml:space="preserve">Other potential links to the religious orders include Bessie Wright’s (1628) grandfather’s healing book. </w:t>
      </w:r>
      <w:r w:rsidR="00102306" w:rsidRPr="00C10E30">
        <w:rPr>
          <w:rFonts w:ascii="Corbel" w:hAnsi="Corbel"/>
        </w:rPr>
        <w:t>Monastic healers had early medical texts (Montford</w:t>
      </w:r>
      <w:r w:rsidR="00691B8E" w:rsidRPr="00C10E30">
        <w:rPr>
          <w:rFonts w:ascii="Corbel" w:hAnsi="Corbel"/>
        </w:rPr>
        <w:t>,</w:t>
      </w:r>
      <w:r w:rsidR="00102306" w:rsidRPr="00C10E30">
        <w:rPr>
          <w:rFonts w:ascii="Corbel" w:hAnsi="Corbel"/>
        </w:rPr>
        <w:t xml:space="preserve"> 201</w:t>
      </w:r>
      <w:r w:rsidR="004C061E" w:rsidRPr="00C10E30">
        <w:rPr>
          <w:rFonts w:ascii="Corbel" w:hAnsi="Corbel"/>
        </w:rPr>
        <w:t>7</w:t>
      </w:r>
      <w:r w:rsidR="00691B8E" w:rsidRPr="00C10E30">
        <w:rPr>
          <w:rFonts w:ascii="Corbel" w:hAnsi="Corbel"/>
        </w:rPr>
        <w:t>;</w:t>
      </w:r>
      <w:r w:rsidR="00102306" w:rsidRPr="00C10E30">
        <w:rPr>
          <w:rFonts w:ascii="Corbel" w:hAnsi="Corbel"/>
        </w:rPr>
        <w:t xml:space="preserve"> Gilchrist</w:t>
      </w:r>
      <w:r w:rsidR="00691B8E" w:rsidRPr="00C10E30">
        <w:rPr>
          <w:rFonts w:ascii="Corbel" w:hAnsi="Corbel"/>
        </w:rPr>
        <w:t>,</w:t>
      </w:r>
      <w:r w:rsidR="00102306" w:rsidRPr="00C10E30">
        <w:rPr>
          <w:rFonts w:ascii="Corbel" w:hAnsi="Corbel"/>
        </w:rPr>
        <w:t xml:space="preserve"> 2020). Bessie l</w:t>
      </w:r>
      <w:r w:rsidR="00E05508" w:rsidRPr="00C10E30">
        <w:rPr>
          <w:rFonts w:ascii="Corbel" w:hAnsi="Corbel"/>
        </w:rPr>
        <w:t xml:space="preserve">ived in </w:t>
      </w:r>
      <w:r w:rsidR="00102306" w:rsidRPr="00C10E30">
        <w:rPr>
          <w:rFonts w:ascii="Corbel" w:hAnsi="Corbel"/>
        </w:rPr>
        <w:t xml:space="preserve">an area </w:t>
      </w:r>
      <w:r w:rsidR="00E05508" w:rsidRPr="00C10E30">
        <w:rPr>
          <w:rFonts w:ascii="Corbel" w:hAnsi="Corbel"/>
        </w:rPr>
        <w:t>where the Catholic monastic houses had been destroyed in riots (1559) (Rhodes</w:t>
      </w:r>
      <w:r w:rsidR="00691B8E" w:rsidRPr="00C10E30">
        <w:rPr>
          <w:rFonts w:ascii="Corbel" w:hAnsi="Corbel"/>
        </w:rPr>
        <w:t>,</w:t>
      </w:r>
      <w:r w:rsidR="00E05508" w:rsidRPr="00C10E30">
        <w:rPr>
          <w:rFonts w:ascii="Corbel" w:hAnsi="Corbel"/>
        </w:rPr>
        <w:t xml:space="preserve"> 2021). The accused witch/healers</w:t>
      </w:r>
      <w:r w:rsidR="00A7321B" w:rsidRPr="00C10E30">
        <w:rPr>
          <w:rFonts w:ascii="Corbel" w:hAnsi="Corbel"/>
        </w:rPr>
        <w:t xml:space="preserve"> we found, as opposed to the folk-healers, </w:t>
      </w:r>
      <w:r w:rsidR="00E05508" w:rsidRPr="00C10E30">
        <w:rPr>
          <w:rFonts w:ascii="Corbel" w:hAnsi="Corbel"/>
        </w:rPr>
        <w:t>may have been unconnected with the former religious houses and early monastic ho</w:t>
      </w:r>
      <w:r w:rsidR="00E00457" w:rsidRPr="00C10E30">
        <w:rPr>
          <w:rFonts w:ascii="Corbel" w:hAnsi="Corbel"/>
        </w:rPr>
        <w:t xml:space="preserve">spitals </w:t>
      </w:r>
      <w:r w:rsidR="00E05508" w:rsidRPr="00C10E30">
        <w:rPr>
          <w:rFonts w:ascii="Corbel" w:hAnsi="Corbel"/>
        </w:rPr>
        <w:t xml:space="preserve">themselves but, their witchcraft </w:t>
      </w:r>
      <w:r w:rsidR="00E00457" w:rsidRPr="00C10E30">
        <w:rPr>
          <w:rFonts w:ascii="Corbel" w:hAnsi="Corbel"/>
        </w:rPr>
        <w:t>records</w:t>
      </w:r>
      <w:r w:rsidR="00E05508" w:rsidRPr="00C10E30">
        <w:rPr>
          <w:rFonts w:ascii="Corbel" w:hAnsi="Corbel"/>
        </w:rPr>
        <w:t xml:space="preserve"> suggest that whoever taught them may have </w:t>
      </w:r>
      <w:r w:rsidR="009B3F36" w:rsidRPr="00C10E30">
        <w:rPr>
          <w:rFonts w:ascii="Corbel" w:hAnsi="Corbel"/>
        </w:rPr>
        <w:t>had such connections.</w:t>
      </w:r>
    </w:p>
    <w:p w14:paraId="47675B79" w14:textId="77777777" w:rsidR="00C81C9A" w:rsidRPr="00C10E30" w:rsidRDefault="00C81C9A" w:rsidP="00A64E2A">
      <w:pPr>
        <w:spacing w:line="360" w:lineRule="auto"/>
        <w:jc w:val="both"/>
        <w:rPr>
          <w:rFonts w:ascii="Corbel" w:hAnsi="Corbel"/>
        </w:rPr>
      </w:pPr>
    </w:p>
    <w:p w14:paraId="21584C74" w14:textId="6A52D917" w:rsidR="00BE57B6" w:rsidRPr="00C10E30" w:rsidRDefault="00BE57B6" w:rsidP="00BE57B6">
      <w:pPr>
        <w:rPr>
          <w:rFonts w:ascii="Corbel" w:eastAsia="Calibri" w:hAnsi="Corbel" w:cstheme="minorHAnsi"/>
          <w:b/>
          <w:bCs/>
          <w:caps/>
        </w:rPr>
      </w:pPr>
      <w:r w:rsidRPr="00C10E30">
        <w:rPr>
          <w:rFonts w:ascii="Corbel" w:eastAsia="Calibri" w:hAnsi="Corbel" w:cstheme="minorHAnsi"/>
          <w:b/>
          <w:bCs/>
          <w:caps/>
        </w:rPr>
        <w:t>Study limitations and strengths</w:t>
      </w:r>
    </w:p>
    <w:p w14:paraId="29CB454A" w14:textId="3A5E9395" w:rsidR="007B27D5" w:rsidRPr="00C10E30" w:rsidRDefault="00E946DD" w:rsidP="00850A42">
      <w:pPr>
        <w:spacing w:line="360" w:lineRule="auto"/>
        <w:jc w:val="both"/>
        <w:rPr>
          <w:rFonts w:ascii="Corbel" w:hAnsi="Corbel"/>
        </w:rPr>
      </w:pPr>
      <w:r w:rsidRPr="00C10E30">
        <w:rPr>
          <w:rFonts w:ascii="Corbel" w:hAnsi="Corbel"/>
        </w:rPr>
        <w:lastRenderedPageBreak/>
        <w:t>The study was conducted</w:t>
      </w:r>
      <w:r w:rsidR="001B0E19" w:rsidRPr="00C10E30">
        <w:rPr>
          <w:rFonts w:ascii="Corbel" w:hAnsi="Corbel"/>
        </w:rPr>
        <w:t xml:space="preserve"> remotely</w:t>
      </w:r>
      <w:r w:rsidRPr="00C10E30">
        <w:rPr>
          <w:rFonts w:ascii="Corbel" w:hAnsi="Corbel"/>
        </w:rPr>
        <w:t xml:space="preserve"> (January – August 2021) </w:t>
      </w:r>
      <w:r w:rsidR="00AF2558" w:rsidRPr="00C10E30">
        <w:rPr>
          <w:rFonts w:ascii="Corbel" w:eastAsia="Calibri" w:hAnsi="Corbel" w:cstheme="minorHAnsi"/>
        </w:rPr>
        <w:t xml:space="preserve">using </w:t>
      </w:r>
      <w:r w:rsidR="00853A12" w:rsidRPr="00C10E30">
        <w:rPr>
          <w:rFonts w:ascii="Corbel" w:eastAsia="Calibri" w:hAnsi="Corbel" w:cstheme="minorHAnsi"/>
        </w:rPr>
        <w:t xml:space="preserve">secondary analysis of </w:t>
      </w:r>
      <w:r w:rsidRPr="00C10E30">
        <w:rPr>
          <w:rFonts w:ascii="Corbel" w:eastAsia="Calibri" w:hAnsi="Corbel" w:cstheme="minorHAnsi"/>
        </w:rPr>
        <w:t xml:space="preserve">the </w:t>
      </w:r>
      <w:r w:rsidR="00C7016B" w:rsidRPr="00C10E30">
        <w:rPr>
          <w:rFonts w:ascii="Corbel" w:hAnsi="Corbel"/>
        </w:rPr>
        <w:t xml:space="preserve">Survey of Scottish Witchcraft </w:t>
      </w:r>
      <w:r w:rsidR="00853A12" w:rsidRPr="00C10E30">
        <w:rPr>
          <w:rFonts w:ascii="Corbel" w:eastAsia="Calibri" w:hAnsi="Corbel" w:cstheme="minorHAnsi"/>
        </w:rPr>
        <w:t>online dataset</w:t>
      </w:r>
      <w:r w:rsidRPr="00C10E30">
        <w:rPr>
          <w:rFonts w:ascii="Corbel" w:eastAsia="Calibri" w:hAnsi="Corbel" w:cstheme="minorHAnsi"/>
        </w:rPr>
        <w:t xml:space="preserve"> as </w:t>
      </w:r>
      <w:r w:rsidR="003D0EF0" w:rsidRPr="00C10E30">
        <w:rPr>
          <w:rFonts w:ascii="Corbel" w:eastAsia="Calibri" w:hAnsi="Corbel" w:cstheme="minorHAnsi"/>
        </w:rPr>
        <w:t>C</w:t>
      </w:r>
      <w:r w:rsidR="006A1E36" w:rsidRPr="00C10E30">
        <w:rPr>
          <w:rFonts w:ascii="Corbel" w:eastAsia="Calibri" w:hAnsi="Corbel" w:cstheme="minorHAnsi"/>
        </w:rPr>
        <w:t>ovid</w:t>
      </w:r>
      <w:r w:rsidR="003D0EF0" w:rsidRPr="00C10E30">
        <w:rPr>
          <w:rFonts w:ascii="Corbel" w:eastAsia="Calibri" w:hAnsi="Corbel" w:cstheme="minorHAnsi"/>
        </w:rPr>
        <w:t>-19</w:t>
      </w:r>
      <w:r w:rsidRPr="00C10E30">
        <w:rPr>
          <w:rFonts w:ascii="Corbel" w:eastAsia="Calibri" w:hAnsi="Corbel" w:cstheme="minorHAnsi"/>
        </w:rPr>
        <w:t xml:space="preserve"> restrictions prevented </w:t>
      </w:r>
      <w:r w:rsidR="0015071E" w:rsidRPr="00C10E30">
        <w:rPr>
          <w:rFonts w:ascii="Corbel" w:eastAsia="Calibri" w:hAnsi="Corbel" w:cstheme="minorHAnsi"/>
        </w:rPr>
        <w:t xml:space="preserve">physical </w:t>
      </w:r>
      <w:r w:rsidRPr="00C10E30">
        <w:rPr>
          <w:rFonts w:ascii="Corbel" w:eastAsia="Calibri" w:hAnsi="Corbel" w:cstheme="minorHAnsi"/>
        </w:rPr>
        <w:t xml:space="preserve">access to </w:t>
      </w:r>
      <w:r w:rsidR="00853A12" w:rsidRPr="00C10E30">
        <w:rPr>
          <w:rFonts w:ascii="Corbel" w:eastAsia="Calibri" w:hAnsi="Corbel" w:cstheme="minorHAnsi"/>
        </w:rPr>
        <w:t xml:space="preserve">primary sources. </w:t>
      </w:r>
      <w:r w:rsidR="00600008" w:rsidRPr="00C10E30">
        <w:rPr>
          <w:rFonts w:ascii="Corbel" w:eastAsia="Calibri" w:hAnsi="Corbel" w:cstheme="minorHAnsi"/>
        </w:rPr>
        <w:t xml:space="preserve">Our study focused on those with </w:t>
      </w:r>
      <w:r w:rsidR="00C7016B" w:rsidRPr="00C10E30">
        <w:rPr>
          <w:rFonts w:ascii="Corbel" w:hAnsi="Corbel"/>
        </w:rPr>
        <w:t xml:space="preserve">Survey of Scottish Witchcraft </w:t>
      </w:r>
      <w:r w:rsidR="00600008" w:rsidRPr="00C10E30">
        <w:rPr>
          <w:rFonts w:ascii="Corbel" w:eastAsia="Calibri" w:hAnsi="Corbel" w:cstheme="minorHAnsi"/>
        </w:rPr>
        <w:t xml:space="preserve">characterisations of folk-healing or midwifery. </w:t>
      </w:r>
      <w:r w:rsidR="00467683" w:rsidRPr="00C10E30">
        <w:rPr>
          <w:rFonts w:ascii="Corbel" w:eastAsia="Calibri" w:hAnsi="Corbel" w:cstheme="minorHAnsi"/>
        </w:rPr>
        <w:t>O</w:t>
      </w:r>
      <w:r w:rsidR="00600008" w:rsidRPr="00C10E30">
        <w:rPr>
          <w:rFonts w:ascii="Corbel" w:eastAsia="Calibri" w:hAnsi="Corbel" w:cstheme="minorHAnsi"/>
        </w:rPr>
        <w:t xml:space="preserve">thers </w:t>
      </w:r>
      <w:r w:rsidR="00467683" w:rsidRPr="00C10E30">
        <w:rPr>
          <w:rFonts w:ascii="Corbel" w:eastAsia="Calibri" w:hAnsi="Corbel" w:cstheme="minorHAnsi"/>
        </w:rPr>
        <w:t>p</w:t>
      </w:r>
      <w:r w:rsidR="00600008" w:rsidRPr="00C10E30">
        <w:rPr>
          <w:rFonts w:ascii="Corbel" w:eastAsia="Calibri" w:hAnsi="Corbel" w:cstheme="minorHAnsi"/>
        </w:rPr>
        <w:t xml:space="preserve">roviding </w:t>
      </w:r>
      <w:r w:rsidR="001B0E19" w:rsidRPr="00C10E30">
        <w:rPr>
          <w:rFonts w:ascii="Corbel" w:eastAsia="Calibri" w:hAnsi="Corbel" w:cstheme="minorHAnsi"/>
        </w:rPr>
        <w:t>such</w:t>
      </w:r>
      <w:r w:rsidR="00600008" w:rsidRPr="00C10E30">
        <w:rPr>
          <w:rFonts w:ascii="Corbel" w:eastAsia="Calibri" w:hAnsi="Corbel" w:cstheme="minorHAnsi"/>
        </w:rPr>
        <w:t xml:space="preserve"> services but</w:t>
      </w:r>
      <w:r w:rsidR="00600008" w:rsidRPr="00C10E30">
        <w:rPr>
          <w:rFonts w:ascii="Corbel" w:hAnsi="Corbel"/>
        </w:rPr>
        <w:t xml:space="preserve"> </w:t>
      </w:r>
      <w:r w:rsidR="00467683" w:rsidRPr="00C10E30">
        <w:rPr>
          <w:rFonts w:ascii="Corbel" w:hAnsi="Corbel"/>
        </w:rPr>
        <w:t>w</w:t>
      </w:r>
      <w:r w:rsidR="00D6622C" w:rsidRPr="00C10E30">
        <w:rPr>
          <w:rFonts w:ascii="Corbel" w:hAnsi="Corbel"/>
        </w:rPr>
        <w:t>ithout th</w:t>
      </w:r>
      <w:r w:rsidR="00EC7CEA" w:rsidRPr="00C10E30">
        <w:rPr>
          <w:rFonts w:ascii="Corbel" w:hAnsi="Corbel"/>
        </w:rPr>
        <w:t xml:space="preserve">ese </w:t>
      </w:r>
      <w:r w:rsidR="00467683" w:rsidRPr="00C10E30">
        <w:rPr>
          <w:rFonts w:ascii="Corbel" w:hAnsi="Corbel"/>
        </w:rPr>
        <w:t>characterisation</w:t>
      </w:r>
      <w:r w:rsidR="00D6622C" w:rsidRPr="00C10E30">
        <w:rPr>
          <w:rFonts w:ascii="Corbel" w:hAnsi="Corbel"/>
        </w:rPr>
        <w:t>s</w:t>
      </w:r>
      <w:r w:rsidR="00467683" w:rsidRPr="00C10E30">
        <w:rPr>
          <w:rFonts w:ascii="Corbel" w:hAnsi="Corbel"/>
        </w:rPr>
        <w:t xml:space="preserve"> </w:t>
      </w:r>
      <w:r w:rsidR="00600008" w:rsidRPr="00C10E30">
        <w:rPr>
          <w:rFonts w:ascii="Corbel" w:hAnsi="Corbel"/>
        </w:rPr>
        <w:t xml:space="preserve">were not </w:t>
      </w:r>
      <w:r w:rsidR="0015071E" w:rsidRPr="00C10E30">
        <w:rPr>
          <w:rFonts w:ascii="Corbel" w:hAnsi="Corbel"/>
        </w:rPr>
        <w:t>studied</w:t>
      </w:r>
      <w:r w:rsidR="00600008" w:rsidRPr="00C10E30">
        <w:rPr>
          <w:rFonts w:ascii="Corbel" w:hAnsi="Corbel"/>
        </w:rPr>
        <w:t xml:space="preserve">. </w:t>
      </w:r>
      <w:r w:rsidR="001B0321" w:rsidRPr="00C10E30">
        <w:rPr>
          <w:rFonts w:ascii="Corbel" w:eastAsia="Calibri" w:hAnsi="Corbel" w:cstheme="minorHAnsi"/>
        </w:rPr>
        <w:t xml:space="preserve">The </w:t>
      </w:r>
      <w:r w:rsidR="00C7016B" w:rsidRPr="00C10E30">
        <w:rPr>
          <w:rFonts w:ascii="Corbel" w:hAnsi="Corbel"/>
        </w:rPr>
        <w:t>Survey of Scottish Witchcraft</w:t>
      </w:r>
      <w:r w:rsidR="001B0E19" w:rsidRPr="00C10E30">
        <w:rPr>
          <w:rFonts w:ascii="Corbel" w:eastAsia="Calibri" w:hAnsi="Corbel" w:cstheme="minorHAnsi"/>
        </w:rPr>
        <w:t xml:space="preserve">’s </w:t>
      </w:r>
      <w:r w:rsidR="001B0321" w:rsidRPr="00C10E30">
        <w:rPr>
          <w:rFonts w:ascii="Corbel" w:eastAsia="Calibri" w:hAnsi="Corbel" w:cstheme="minorHAnsi"/>
        </w:rPr>
        <w:t>focus is witchcraft trials, not healing</w:t>
      </w:r>
      <w:r w:rsidR="00EC7CEA" w:rsidRPr="00C10E30">
        <w:rPr>
          <w:rFonts w:ascii="Corbel" w:eastAsia="Calibri" w:hAnsi="Corbel" w:cstheme="minorHAnsi"/>
        </w:rPr>
        <w:t xml:space="preserve"> or</w:t>
      </w:r>
      <w:r w:rsidR="001B0321" w:rsidRPr="00C10E30">
        <w:rPr>
          <w:rFonts w:ascii="Corbel" w:eastAsia="Calibri" w:hAnsi="Corbel" w:cstheme="minorHAnsi"/>
        </w:rPr>
        <w:t xml:space="preserve"> midwifery</w:t>
      </w:r>
      <w:r w:rsidR="00E462AF" w:rsidRPr="00C10E30">
        <w:rPr>
          <w:rFonts w:ascii="Corbel" w:eastAsia="Calibri" w:hAnsi="Corbel" w:cstheme="minorHAnsi"/>
        </w:rPr>
        <w:t xml:space="preserve"> practices</w:t>
      </w:r>
      <w:r w:rsidR="00EC7CEA" w:rsidRPr="00C10E30">
        <w:rPr>
          <w:rFonts w:ascii="Corbel" w:eastAsia="Calibri" w:hAnsi="Corbel" w:cstheme="minorHAnsi"/>
        </w:rPr>
        <w:t>, and r</w:t>
      </w:r>
      <w:r w:rsidR="00A43B8C" w:rsidRPr="00C10E30">
        <w:rPr>
          <w:rFonts w:ascii="Corbel" w:hAnsi="Corbel"/>
        </w:rPr>
        <w:t xml:space="preserve">eports </w:t>
      </w:r>
      <w:r w:rsidR="00B02941" w:rsidRPr="00C10E30">
        <w:rPr>
          <w:rFonts w:ascii="Corbel" w:hAnsi="Corbel"/>
        </w:rPr>
        <w:t>o</w:t>
      </w:r>
      <w:r w:rsidR="001836A4" w:rsidRPr="00C10E30">
        <w:rPr>
          <w:rFonts w:ascii="Corbel" w:hAnsi="Corbel"/>
        </w:rPr>
        <w:t xml:space="preserve">ut of context </w:t>
      </w:r>
      <w:r w:rsidR="00A43B8C" w:rsidRPr="00C10E30">
        <w:rPr>
          <w:rFonts w:ascii="Corbel" w:hAnsi="Corbel"/>
        </w:rPr>
        <w:t>extract</w:t>
      </w:r>
      <w:r w:rsidR="001836A4" w:rsidRPr="00C10E30">
        <w:rPr>
          <w:rFonts w:ascii="Corbel" w:hAnsi="Corbel"/>
        </w:rPr>
        <w:t xml:space="preserve">s </w:t>
      </w:r>
      <w:r w:rsidR="00A43B8C" w:rsidRPr="00C10E30">
        <w:rPr>
          <w:rFonts w:ascii="Corbel" w:hAnsi="Corbel"/>
        </w:rPr>
        <w:t>from o</w:t>
      </w:r>
      <w:r w:rsidR="00BE57B6" w:rsidRPr="00C10E30">
        <w:rPr>
          <w:rFonts w:ascii="Corbel" w:eastAsia="Calibri" w:hAnsi="Corbel" w:cstheme="minorHAnsi"/>
        </w:rPr>
        <w:t xml:space="preserve">riginal </w:t>
      </w:r>
      <w:r w:rsidR="001B0E19" w:rsidRPr="00C10E30">
        <w:rPr>
          <w:rFonts w:ascii="Corbel" w:eastAsia="Calibri" w:hAnsi="Corbel" w:cstheme="minorHAnsi"/>
        </w:rPr>
        <w:t>trial</w:t>
      </w:r>
      <w:r w:rsidR="00BE57B6" w:rsidRPr="00C10E30">
        <w:rPr>
          <w:rFonts w:ascii="Corbel" w:eastAsia="Calibri" w:hAnsi="Corbel" w:cstheme="minorHAnsi"/>
        </w:rPr>
        <w:t xml:space="preserve"> documents</w:t>
      </w:r>
      <w:r w:rsidR="001836A4" w:rsidRPr="00C10E30">
        <w:rPr>
          <w:rFonts w:ascii="Corbel" w:eastAsia="Calibri" w:hAnsi="Corbel" w:cstheme="minorHAnsi"/>
        </w:rPr>
        <w:t>.</w:t>
      </w:r>
      <w:r w:rsidR="00A43B8C" w:rsidRPr="00C10E30">
        <w:rPr>
          <w:rFonts w:ascii="Corbel" w:eastAsia="Calibri" w:hAnsi="Corbel" w:cstheme="minorHAnsi"/>
        </w:rPr>
        <w:t xml:space="preserve"> The</w:t>
      </w:r>
      <w:r w:rsidRPr="00C10E30">
        <w:rPr>
          <w:rFonts w:ascii="Corbel" w:eastAsia="Calibri" w:hAnsi="Corbel" w:cstheme="minorHAnsi"/>
        </w:rPr>
        <w:t>se</w:t>
      </w:r>
      <w:r w:rsidR="00A43B8C" w:rsidRPr="00C10E30">
        <w:rPr>
          <w:rFonts w:ascii="Corbel" w:eastAsia="Calibri" w:hAnsi="Corbel" w:cstheme="minorHAnsi"/>
        </w:rPr>
        <w:t xml:space="preserve"> records were </w:t>
      </w:r>
      <w:r w:rsidR="00BE57B6" w:rsidRPr="00C10E30">
        <w:rPr>
          <w:rFonts w:ascii="Corbel" w:eastAsia="Calibri" w:hAnsi="Corbel" w:cstheme="minorHAnsi"/>
        </w:rPr>
        <w:t xml:space="preserve">written from the perspective of </w:t>
      </w:r>
      <w:r w:rsidR="00A43B8C" w:rsidRPr="00C10E30">
        <w:rPr>
          <w:rFonts w:ascii="Corbel" w:eastAsia="Calibri" w:hAnsi="Corbel" w:cstheme="minorHAnsi"/>
        </w:rPr>
        <w:t xml:space="preserve">male witchcraft </w:t>
      </w:r>
      <w:r w:rsidR="00BE57B6" w:rsidRPr="00C10E30">
        <w:rPr>
          <w:rFonts w:ascii="Corbel" w:eastAsia="Calibri" w:hAnsi="Corbel" w:cstheme="minorHAnsi"/>
        </w:rPr>
        <w:t xml:space="preserve">investigators </w:t>
      </w:r>
      <w:r w:rsidR="00A43B8C" w:rsidRPr="00C10E30">
        <w:rPr>
          <w:rFonts w:ascii="Corbel" w:eastAsia="Calibri" w:hAnsi="Corbel" w:cstheme="minorHAnsi"/>
        </w:rPr>
        <w:t>who</w:t>
      </w:r>
      <w:r w:rsidR="00BE57B6" w:rsidRPr="00C10E30">
        <w:rPr>
          <w:rFonts w:ascii="Corbel" w:eastAsia="Calibri" w:hAnsi="Corbel" w:cstheme="minorHAnsi"/>
        </w:rPr>
        <w:t xml:space="preserve"> held a particular worldview regarding what constituted orthodox religious beliefs</w:t>
      </w:r>
      <w:r w:rsidR="00B02941" w:rsidRPr="00C10E30">
        <w:rPr>
          <w:rFonts w:ascii="Corbel" w:eastAsia="Calibri" w:hAnsi="Corbel" w:cstheme="minorHAnsi"/>
        </w:rPr>
        <w:t xml:space="preserve">, </w:t>
      </w:r>
      <w:r w:rsidR="00BB0BB0" w:rsidRPr="00C10E30">
        <w:rPr>
          <w:rFonts w:ascii="Corbel" w:eastAsia="Calibri" w:hAnsi="Corbel" w:cstheme="minorHAnsi"/>
        </w:rPr>
        <w:t xml:space="preserve">healing </w:t>
      </w:r>
      <w:r w:rsidR="00C13CB8" w:rsidRPr="00C10E30">
        <w:rPr>
          <w:rFonts w:ascii="Corbel" w:eastAsia="Calibri" w:hAnsi="Corbel" w:cstheme="minorHAnsi"/>
        </w:rPr>
        <w:t>practices,</w:t>
      </w:r>
      <w:r w:rsidR="00B02941" w:rsidRPr="00C10E30">
        <w:rPr>
          <w:rFonts w:ascii="Corbel" w:eastAsia="Calibri" w:hAnsi="Corbel" w:cstheme="minorHAnsi"/>
        </w:rPr>
        <w:t xml:space="preserve"> and gender norms</w:t>
      </w:r>
      <w:r w:rsidR="00BE57B6" w:rsidRPr="00C10E30">
        <w:rPr>
          <w:rFonts w:ascii="Corbel" w:eastAsia="Calibri" w:hAnsi="Corbel" w:cstheme="minorHAnsi"/>
        </w:rPr>
        <w:t>.</w:t>
      </w:r>
      <w:r w:rsidR="00BB0BB0" w:rsidRPr="00C10E30">
        <w:rPr>
          <w:rFonts w:ascii="Corbel" w:eastAsia="Calibri" w:hAnsi="Corbel" w:cstheme="minorHAnsi"/>
        </w:rPr>
        <w:t xml:space="preserve"> </w:t>
      </w:r>
      <w:r w:rsidR="00F35726" w:rsidRPr="00C10E30">
        <w:rPr>
          <w:rFonts w:ascii="Corbel" w:eastAsia="Calibri" w:hAnsi="Corbel" w:cstheme="minorHAnsi"/>
        </w:rPr>
        <w:t>This was the first study of Sco</w:t>
      </w:r>
      <w:r w:rsidR="00A3154A" w:rsidRPr="00C10E30">
        <w:rPr>
          <w:rFonts w:ascii="Corbel" w:eastAsia="Calibri" w:hAnsi="Corbel" w:cstheme="minorHAnsi"/>
        </w:rPr>
        <w:t>tland’s</w:t>
      </w:r>
      <w:r w:rsidR="00F35726" w:rsidRPr="00C10E30">
        <w:rPr>
          <w:rFonts w:ascii="Corbel" w:eastAsia="Calibri" w:hAnsi="Corbel" w:cstheme="minorHAnsi"/>
        </w:rPr>
        <w:t xml:space="preserve"> healers and midwives accused of witchcraft from a nursing and midwifery perspective</w:t>
      </w:r>
      <w:r w:rsidR="00A56D28" w:rsidRPr="00C10E30">
        <w:rPr>
          <w:rFonts w:ascii="Corbel" w:eastAsia="Calibri" w:hAnsi="Corbel" w:cstheme="minorHAnsi"/>
        </w:rPr>
        <w:t xml:space="preserve"> and, as </w:t>
      </w:r>
      <w:r w:rsidR="00601591" w:rsidRPr="00C10E30">
        <w:rPr>
          <w:rFonts w:ascii="Corbel" w:eastAsia="Calibri" w:hAnsi="Corbel" w:cstheme="minorHAnsi"/>
        </w:rPr>
        <w:t>witchcraft was a criminal offence,</w:t>
      </w:r>
      <w:r w:rsidR="00A56D28" w:rsidRPr="00C10E30">
        <w:rPr>
          <w:rFonts w:ascii="Corbel" w:eastAsia="Calibri" w:hAnsi="Corbel" w:cstheme="minorHAnsi"/>
        </w:rPr>
        <w:t xml:space="preserve"> in conjunction </w:t>
      </w:r>
      <w:r w:rsidR="00EA61BD" w:rsidRPr="00C10E30">
        <w:rPr>
          <w:rFonts w:ascii="Corbel" w:hAnsi="Corbel"/>
        </w:rPr>
        <w:t xml:space="preserve">with </w:t>
      </w:r>
      <w:r w:rsidR="00601591" w:rsidRPr="00C10E30">
        <w:rPr>
          <w:rFonts w:ascii="Corbel" w:hAnsi="Corbel"/>
        </w:rPr>
        <w:t>law</w:t>
      </w:r>
      <w:r w:rsidRPr="00C10E30">
        <w:rPr>
          <w:rFonts w:ascii="Corbel" w:hAnsi="Corbel"/>
        </w:rPr>
        <w:t xml:space="preserve"> which is novel</w:t>
      </w:r>
      <w:r w:rsidR="00EA61BD" w:rsidRPr="00C10E30">
        <w:rPr>
          <w:rFonts w:ascii="Corbel" w:hAnsi="Corbel"/>
        </w:rPr>
        <w:t xml:space="preserve">. </w:t>
      </w:r>
      <w:r w:rsidR="00A56D28" w:rsidRPr="00C10E30">
        <w:rPr>
          <w:rFonts w:ascii="Corbel" w:eastAsia="Calibri" w:hAnsi="Corbel" w:cstheme="minorHAnsi"/>
        </w:rPr>
        <w:t>T</w:t>
      </w:r>
      <w:r w:rsidR="00A56D28" w:rsidRPr="00C10E30">
        <w:rPr>
          <w:rFonts w:ascii="Corbel" w:hAnsi="Corbel"/>
        </w:rPr>
        <w:t xml:space="preserve">eam expertise lies in the histories of nursing, midwifery, and law rather than the history of witchcraft. </w:t>
      </w:r>
      <w:r w:rsidR="00EB740D" w:rsidRPr="00C10E30">
        <w:rPr>
          <w:rFonts w:ascii="Corbel" w:eastAsia="Calibri" w:hAnsi="Corbel" w:cstheme="minorHAnsi"/>
        </w:rPr>
        <w:t xml:space="preserve">The </w:t>
      </w:r>
      <w:r w:rsidR="00C7016B" w:rsidRPr="00C10E30">
        <w:rPr>
          <w:rFonts w:ascii="Corbel" w:hAnsi="Corbel"/>
        </w:rPr>
        <w:t xml:space="preserve">Survey of Scottish Witchcraft </w:t>
      </w:r>
      <w:r w:rsidR="00DD41F9" w:rsidRPr="00C10E30">
        <w:rPr>
          <w:rFonts w:ascii="Corbel" w:eastAsia="Calibri" w:hAnsi="Corbel" w:cstheme="minorHAnsi"/>
        </w:rPr>
        <w:t xml:space="preserve">whilst </w:t>
      </w:r>
      <w:r w:rsidR="00EB740D" w:rsidRPr="00C10E30">
        <w:rPr>
          <w:rFonts w:ascii="Corbel" w:eastAsia="Calibri" w:hAnsi="Corbel" w:cstheme="minorHAnsi"/>
        </w:rPr>
        <w:t xml:space="preserve">a </w:t>
      </w:r>
      <w:r w:rsidR="00692A05" w:rsidRPr="00C10E30">
        <w:rPr>
          <w:rFonts w:ascii="Corbel" w:eastAsia="Calibri" w:hAnsi="Corbel" w:cstheme="minorHAnsi"/>
        </w:rPr>
        <w:t xml:space="preserve">secondary dataset </w:t>
      </w:r>
      <w:r w:rsidR="00F35726" w:rsidRPr="00C10E30">
        <w:rPr>
          <w:rFonts w:ascii="Corbel" w:eastAsia="Calibri" w:hAnsi="Corbel" w:cstheme="minorHAnsi"/>
        </w:rPr>
        <w:t>enabl</w:t>
      </w:r>
      <w:r w:rsidR="004701CE" w:rsidRPr="00C10E30">
        <w:rPr>
          <w:rFonts w:ascii="Corbel" w:eastAsia="Calibri" w:hAnsi="Corbel" w:cstheme="minorHAnsi"/>
        </w:rPr>
        <w:t>ed</w:t>
      </w:r>
      <w:r w:rsidR="00F35726" w:rsidRPr="00C10E30">
        <w:rPr>
          <w:rFonts w:ascii="Corbel" w:eastAsia="Calibri" w:hAnsi="Corbel" w:cstheme="minorHAnsi"/>
        </w:rPr>
        <w:t xml:space="preserve"> eas</w:t>
      </w:r>
      <w:r w:rsidRPr="00C10E30">
        <w:rPr>
          <w:rFonts w:ascii="Corbel" w:eastAsia="Calibri" w:hAnsi="Corbel" w:cstheme="minorHAnsi"/>
        </w:rPr>
        <w:t>y</w:t>
      </w:r>
      <w:r w:rsidR="00F35726" w:rsidRPr="00C10E30">
        <w:rPr>
          <w:rFonts w:ascii="Corbel" w:eastAsia="Calibri" w:hAnsi="Corbel" w:cstheme="minorHAnsi"/>
        </w:rPr>
        <w:t xml:space="preserve"> </w:t>
      </w:r>
      <w:r w:rsidRPr="00C10E30">
        <w:rPr>
          <w:rFonts w:ascii="Corbel" w:eastAsia="Calibri" w:hAnsi="Corbel" w:cstheme="minorHAnsi"/>
        </w:rPr>
        <w:t xml:space="preserve">identification of </w:t>
      </w:r>
      <w:r w:rsidR="00F35726" w:rsidRPr="00C10E30">
        <w:rPr>
          <w:rFonts w:ascii="Corbel" w:eastAsia="Calibri" w:hAnsi="Corbel" w:cstheme="minorHAnsi"/>
        </w:rPr>
        <w:t xml:space="preserve">those accused of witchcraft </w:t>
      </w:r>
      <w:r w:rsidR="00601591" w:rsidRPr="00C10E30">
        <w:rPr>
          <w:rFonts w:ascii="Corbel" w:eastAsia="Calibri" w:hAnsi="Corbel" w:cstheme="minorHAnsi"/>
        </w:rPr>
        <w:t xml:space="preserve">with folk-healing or midwifery characterisations </w:t>
      </w:r>
      <w:r w:rsidR="00F35726" w:rsidRPr="00C10E30">
        <w:rPr>
          <w:rFonts w:ascii="Corbel" w:eastAsia="Calibri" w:hAnsi="Corbel" w:cstheme="minorHAnsi"/>
        </w:rPr>
        <w:t xml:space="preserve">across the </w:t>
      </w:r>
      <w:r w:rsidR="00EC7CEA" w:rsidRPr="00C10E30">
        <w:rPr>
          <w:rFonts w:ascii="Corbel" w:eastAsia="Calibri" w:hAnsi="Corbel" w:cstheme="minorHAnsi"/>
        </w:rPr>
        <w:t xml:space="preserve">Witchcraft Act’s </w:t>
      </w:r>
      <w:r w:rsidR="00F35726" w:rsidRPr="00C10E30">
        <w:rPr>
          <w:rFonts w:ascii="Corbel" w:eastAsia="Calibri" w:hAnsi="Corbel" w:cstheme="minorHAnsi"/>
        </w:rPr>
        <w:t xml:space="preserve">duration (1563-1736) </w:t>
      </w:r>
      <w:r w:rsidR="004701CE" w:rsidRPr="00C10E30">
        <w:rPr>
          <w:rFonts w:ascii="Corbel" w:eastAsia="Calibri" w:hAnsi="Corbel" w:cstheme="minorHAnsi"/>
        </w:rPr>
        <w:t xml:space="preserve">and across </w:t>
      </w:r>
      <w:r w:rsidR="00F35726" w:rsidRPr="00C10E30">
        <w:rPr>
          <w:rFonts w:ascii="Corbel" w:eastAsia="Calibri" w:hAnsi="Corbel" w:cstheme="minorHAnsi"/>
        </w:rPr>
        <w:t>Scotland</w:t>
      </w:r>
      <w:r w:rsidR="00601591" w:rsidRPr="00C10E30">
        <w:rPr>
          <w:rFonts w:ascii="Corbel" w:eastAsia="Calibri" w:hAnsi="Corbel" w:cstheme="minorHAnsi"/>
        </w:rPr>
        <w:t xml:space="preserve">. This </w:t>
      </w:r>
      <w:r w:rsidR="00825E24" w:rsidRPr="00C10E30">
        <w:rPr>
          <w:rFonts w:ascii="Corbel" w:eastAsia="Calibri" w:hAnsi="Corbel" w:cstheme="minorHAnsi"/>
        </w:rPr>
        <w:t>enabl</w:t>
      </w:r>
      <w:r w:rsidR="00601591" w:rsidRPr="00C10E30">
        <w:rPr>
          <w:rFonts w:ascii="Corbel" w:eastAsia="Calibri" w:hAnsi="Corbel" w:cstheme="minorHAnsi"/>
        </w:rPr>
        <w:t xml:space="preserve">ed </w:t>
      </w:r>
      <w:r w:rsidR="00825E24" w:rsidRPr="00C10E30">
        <w:rPr>
          <w:rFonts w:ascii="Corbel" w:eastAsia="Calibri" w:hAnsi="Corbel" w:cstheme="minorHAnsi"/>
        </w:rPr>
        <w:t>a more complete picture to emerge</w:t>
      </w:r>
      <w:r w:rsidR="00344766" w:rsidRPr="00C10E30">
        <w:rPr>
          <w:rFonts w:ascii="Corbel" w:eastAsia="Calibri" w:hAnsi="Corbel" w:cstheme="minorHAnsi"/>
        </w:rPr>
        <w:t xml:space="preserve"> than previously</w:t>
      </w:r>
      <w:r w:rsidR="00EC7CEA" w:rsidRPr="00C10E30">
        <w:rPr>
          <w:rFonts w:ascii="Corbel" w:eastAsia="Calibri" w:hAnsi="Corbel" w:cstheme="minorHAnsi"/>
        </w:rPr>
        <w:t>,</w:t>
      </w:r>
      <w:r w:rsidR="00EF32A8" w:rsidRPr="00C10E30">
        <w:rPr>
          <w:rFonts w:ascii="Corbel" w:eastAsia="Calibri" w:hAnsi="Corbel" w:cstheme="minorHAnsi"/>
        </w:rPr>
        <w:t xml:space="preserve"> for example</w:t>
      </w:r>
      <w:r w:rsidR="00EC7CEA" w:rsidRPr="00C10E30">
        <w:rPr>
          <w:rFonts w:ascii="Corbel" w:eastAsia="Calibri" w:hAnsi="Corbel" w:cstheme="minorHAnsi"/>
        </w:rPr>
        <w:t xml:space="preserve">, </w:t>
      </w:r>
      <w:r w:rsidR="00A3154A" w:rsidRPr="00C10E30">
        <w:rPr>
          <w:rFonts w:ascii="Corbel" w:eastAsia="Calibri" w:hAnsi="Corbel" w:cstheme="minorHAnsi"/>
        </w:rPr>
        <w:t xml:space="preserve">Miller’s (1999) research </w:t>
      </w:r>
      <w:r w:rsidR="00344766" w:rsidRPr="00C10E30">
        <w:rPr>
          <w:rFonts w:ascii="Corbel" w:eastAsia="Calibri" w:hAnsi="Corbel" w:cstheme="minorHAnsi"/>
        </w:rPr>
        <w:t>pre-dates the S</w:t>
      </w:r>
      <w:r w:rsidR="001E7A0A" w:rsidRPr="00C10E30">
        <w:rPr>
          <w:rFonts w:ascii="Corbel" w:eastAsia="Calibri" w:hAnsi="Corbel" w:cstheme="minorHAnsi"/>
        </w:rPr>
        <w:t xml:space="preserve">urvey of Scottish </w:t>
      </w:r>
      <w:r w:rsidR="00344766" w:rsidRPr="00C10E30">
        <w:rPr>
          <w:rFonts w:ascii="Corbel" w:eastAsia="Calibri" w:hAnsi="Corbel" w:cstheme="minorHAnsi"/>
        </w:rPr>
        <w:t>W</w:t>
      </w:r>
      <w:r w:rsidR="001E7A0A" w:rsidRPr="00C10E30">
        <w:rPr>
          <w:rFonts w:ascii="Corbel" w:eastAsia="Calibri" w:hAnsi="Corbel" w:cstheme="minorHAnsi"/>
        </w:rPr>
        <w:t>itchcraft</w:t>
      </w:r>
      <w:r w:rsidR="00344766" w:rsidRPr="00C10E30">
        <w:rPr>
          <w:rFonts w:ascii="Corbel" w:eastAsia="Calibri" w:hAnsi="Corbel" w:cstheme="minorHAnsi"/>
        </w:rPr>
        <w:t xml:space="preserve"> </w:t>
      </w:r>
      <w:r w:rsidR="00EC7CEA" w:rsidRPr="00C10E30">
        <w:rPr>
          <w:rFonts w:ascii="Corbel" w:eastAsia="Calibri" w:hAnsi="Corbel" w:cstheme="minorHAnsi"/>
        </w:rPr>
        <w:t xml:space="preserve">and </w:t>
      </w:r>
      <w:r w:rsidR="00A3154A" w:rsidRPr="00C10E30">
        <w:rPr>
          <w:rFonts w:ascii="Corbel" w:eastAsia="Calibri" w:hAnsi="Corbel" w:cstheme="minorHAnsi"/>
        </w:rPr>
        <w:t xml:space="preserve">focused on </w:t>
      </w:r>
      <w:r w:rsidR="000E2BF5" w:rsidRPr="00C10E30">
        <w:rPr>
          <w:rFonts w:ascii="Corbel" w:eastAsia="Calibri" w:hAnsi="Corbel" w:cstheme="minorHAnsi"/>
        </w:rPr>
        <w:t xml:space="preserve">only </w:t>
      </w:r>
      <w:r w:rsidR="00A3154A" w:rsidRPr="00C10E30">
        <w:rPr>
          <w:rFonts w:ascii="Corbel" w:eastAsia="Calibri" w:hAnsi="Corbel" w:cstheme="minorHAnsi"/>
        </w:rPr>
        <w:t>two locations during the 1600s.</w:t>
      </w:r>
      <w:r w:rsidR="00931BD5" w:rsidRPr="00C10E30">
        <w:rPr>
          <w:rFonts w:ascii="Corbel" w:eastAsia="Calibri" w:hAnsi="Corbel" w:cstheme="minorHAnsi"/>
        </w:rPr>
        <w:t xml:space="preserve"> </w:t>
      </w:r>
      <w:r w:rsidR="00824CDB" w:rsidRPr="00C10E30">
        <w:rPr>
          <w:rFonts w:ascii="Corbel" w:eastAsia="Calibri" w:hAnsi="Corbel" w:cstheme="minorHAnsi"/>
        </w:rPr>
        <w:t>To c</w:t>
      </w:r>
      <w:r w:rsidR="0068325D" w:rsidRPr="00C10E30">
        <w:rPr>
          <w:rFonts w:ascii="Corbel" w:eastAsia="Calibri" w:hAnsi="Corbel" w:cstheme="minorHAnsi"/>
        </w:rPr>
        <w:t>reat</w:t>
      </w:r>
      <w:r w:rsidR="00824CDB" w:rsidRPr="00C10E30">
        <w:rPr>
          <w:rFonts w:ascii="Corbel" w:eastAsia="Calibri" w:hAnsi="Corbel" w:cstheme="minorHAnsi"/>
        </w:rPr>
        <w:t>e</w:t>
      </w:r>
      <w:r w:rsidR="0068325D" w:rsidRPr="00C10E30">
        <w:rPr>
          <w:rFonts w:ascii="Corbel" w:eastAsia="Calibri" w:hAnsi="Corbel" w:cstheme="minorHAnsi"/>
        </w:rPr>
        <w:t xml:space="preserve"> stories</w:t>
      </w:r>
      <w:r w:rsidR="005C3A76" w:rsidRPr="00C10E30">
        <w:rPr>
          <w:rFonts w:ascii="Corbel" w:eastAsia="Calibri" w:hAnsi="Corbel" w:cstheme="minorHAnsi"/>
        </w:rPr>
        <w:t>,</w:t>
      </w:r>
      <w:r w:rsidR="0068325D" w:rsidRPr="00C10E30">
        <w:rPr>
          <w:rFonts w:ascii="Corbel" w:eastAsia="Calibri" w:hAnsi="Corbel" w:cstheme="minorHAnsi"/>
        </w:rPr>
        <w:t xml:space="preserve"> data collection </w:t>
      </w:r>
      <w:r w:rsidR="005C3A76" w:rsidRPr="00C10E30">
        <w:rPr>
          <w:rFonts w:ascii="Corbel" w:eastAsia="Calibri" w:hAnsi="Corbel" w:cstheme="minorHAnsi"/>
        </w:rPr>
        <w:t>needs to g</w:t>
      </w:r>
      <w:r w:rsidR="0068325D" w:rsidRPr="00C10E30">
        <w:rPr>
          <w:rFonts w:ascii="Corbel" w:eastAsia="Calibri" w:hAnsi="Corbel" w:cstheme="minorHAnsi"/>
        </w:rPr>
        <w:t>enerate rich results (Bourbonnais and Michaud</w:t>
      </w:r>
      <w:r w:rsidR="00691B8E" w:rsidRPr="00C10E30">
        <w:rPr>
          <w:rFonts w:ascii="Corbel" w:eastAsia="Calibri" w:hAnsi="Corbel" w:cstheme="minorHAnsi"/>
        </w:rPr>
        <w:t>,</w:t>
      </w:r>
      <w:r w:rsidR="0068325D" w:rsidRPr="00C10E30">
        <w:rPr>
          <w:rFonts w:ascii="Corbel" w:eastAsia="Calibri" w:hAnsi="Corbel" w:cstheme="minorHAnsi"/>
        </w:rPr>
        <w:t xml:space="preserve"> 2018). </w:t>
      </w:r>
      <w:r w:rsidR="00987B84" w:rsidRPr="00C10E30">
        <w:rPr>
          <w:rFonts w:ascii="Corbel" w:eastAsia="Calibri" w:hAnsi="Corbel" w:cstheme="minorHAnsi"/>
        </w:rPr>
        <w:t>Although i</w:t>
      </w:r>
      <w:r w:rsidRPr="00C10E30">
        <w:rPr>
          <w:rFonts w:ascii="Corbel" w:eastAsia="Calibri" w:hAnsi="Corbel" w:cstheme="minorHAnsi"/>
        </w:rPr>
        <w:t xml:space="preserve">ndividual </w:t>
      </w:r>
      <w:r w:rsidR="00344766" w:rsidRPr="00C10E30">
        <w:rPr>
          <w:rFonts w:ascii="Corbel" w:eastAsia="Calibri" w:hAnsi="Corbel" w:cstheme="minorHAnsi"/>
        </w:rPr>
        <w:t>data lacked depth</w:t>
      </w:r>
      <w:r w:rsidR="00987B84" w:rsidRPr="00C10E30">
        <w:rPr>
          <w:rFonts w:ascii="Corbel" w:eastAsia="Calibri" w:hAnsi="Corbel" w:cstheme="minorHAnsi"/>
        </w:rPr>
        <w:t xml:space="preserve">, </w:t>
      </w:r>
      <w:r w:rsidR="00E255B3" w:rsidRPr="00C10E30">
        <w:rPr>
          <w:rFonts w:ascii="Corbel" w:eastAsia="Calibri" w:hAnsi="Corbel" w:cstheme="minorHAnsi"/>
        </w:rPr>
        <w:t>overall,</w:t>
      </w:r>
      <w:r w:rsidR="00631358" w:rsidRPr="00C10E30">
        <w:rPr>
          <w:rFonts w:ascii="Corbel" w:eastAsia="Calibri" w:hAnsi="Corbel" w:cstheme="minorHAnsi"/>
        </w:rPr>
        <w:t xml:space="preserve"> the </w:t>
      </w:r>
      <w:r w:rsidR="00231945" w:rsidRPr="00C10E30">
        <w:rPr>
          <w:rFonts w:ascii="Corbel" w:hAnsi="Corbel"/>
        </w:rPr>
        <w:t xml:space="preserve">Survey of Scottish Witchcraft </w:t>
      </w:r>
      <w:r w:rsidR="0068325D" w:rsidRPr="00C10E30">
        <w:rPr>
          <w:rFonts w:ascii="Corbel" w:eastAsia="Calibri" w:hAnsi="Corbel" w:cstheme="minorHAnsi"/>
        </w:rPr>
        <w:t>provid</w:t>
      </w:r>
      <w:r w:rsidR="00931BD5" w:rsidRPr="00C10E30">
        <w:rPr>
          <w:rFonts w:ascii="Corbel" w:eastAsia="Calibri" w:hAnsi="Corbel" w:cstheme="minorHAnsi"/>
        </w:rPr>
        <w:t>ed</w:t>
      </w:r>
      <w:r w:rsidR="0068325D" w:rsidRPr="00C10E30">
        <w:rPr>
          <w:rFonts w:ascii="Corbel" w:eastAsia="Calibri" w:hAnsi="Corbel" w:cstheme="minorHAnsi"/>
        </w:rPr>
        <w:t xml:space="preserve"> a</w:t>
      </w:r>
      <w:r w:rsidR="00825E24" w:rsidRPr="00C10E30">
        <w:rPr>
          <w:rFonts w:ascii="Corbel" w:eastAsia="Calibri" w:hAnsi="Corbel" w:cstheme="minorHAnsi"/>
        </w:rPr>
        <w:t xml:space="preserve"> wealth of </w:t>
      </w:r>
      <w:r w:rsidR="00EC7ADA" w:rsidRPr="00C10E30">
        <w:rPr>
          <w:rFonts w:ascii="Corbel" w:eastAsia="Calibri" w:hAnsi="Corbel" w:cstheme="minorHAnsi"/>
        </w:rPr>
        <w:t xml:space="preserve">information </w:t>
      </w:r>
      <w:r w:rsidR="005612B4" w:rsidRPr="00C10E30">
        <w:rPr>
          <w:rFonts w:ascii="Corbel" w:eastAsia="Calibri" w:hAnsi="Corbel" w:cstheme="minorHAnsi"/>
        </w:rPr>
        <w:t>on 142 people</w:t>
      </w:r>
      <w:r w:rsidR="00344766" w:rsidRPr="00C10E30">
        <w:rPr>
          <w:rFonts w:ascii="Corbel" w:eastAsia="Calibri" w:hAnsi="Corbel" w:cstheme="minorHAnsi"/>
        </w:rPr>
        <w:t xml:space="preserve"> </w:t>
      </w:r>
      <w:r w:rsidR="00D6622C" w:rsidRPr="00C10E30">
        <w:rPr>
          <w:rFonts w:ascii="Corbel" w:eastAsia="Calibri" w:hAnsi="Corbel" w:cstheme="minorHAnsi"/>
        </w:rPr>
        <w:t xml:space="preserve">and </w:t>
      </w:r>
      <w:r w:rsidR="00825E24" w:rsidRPr="00C10E30">
        <w:rPr>
          <w:rFonts w:ascii="Corbel" w:eastAsia="Calibri" w:hAnsi="Corbel" w:cstheme="minorHAnsi"/>
        </w:rPr>
        <w:t xml:space="preserve">allowed </w:t>
      </w:r>
      <w:r w:rsidR="00200DCA" w:rsidRPr="00C10E30">
        <w:rPr>
          <w:rFonts w:ascii="Corbel" w:eastAsia="Calibri" w:hAnsi="Corbel" w:cstheme="minorHAnsi"/>
        </w:rPr>
        <w:t>identification of a s</w:t>
      </w:r>
      <w:r w:rsidR="00825E24" w:rsidRPr="00C10E30">
        <w:rPr>
          <w:rFonts w:ascii="Corbel" w:eastAsia="Calibri" w:hAnsi="Corbel" w:cstheme="minorHAnsi"/>
        </w:rPr>
        <w:t xml:space="preserve">ub-group of healers/midwives </w:t>
      </w:r>
      <w:r w:rsidR="00A645A7" w:rsidRPr="00C10E30">
        <w:rPr>
          <w:rFonts w:ascii="Corbel" w:eastAsia="Calibri" w:hAnsi="Corbel" w:cstheme="minorHAnsi"/>
        </w:rPr>
        <w:t xml:space="preserve">requiring </w:t>
      </w:r>
      <w:r w:rsidR="00EC7CEA" w:rsidRPr="00C10E30">
        <w:rPr>
          <w:rFonts w:ascii="Corbel" w:eastAsia="Calibri" w:hAnsi="Corbel" w:cstheme="minorHAnsi"/>
        </w:rPr>
        <w:t xml:space="preserve">primary </w:t>
      </w:r>
      <w:r w:rsidR="00D6622C" w:rsidRPr="00C10E30">
        <w:rPr>
          <w:rFonts w:ascii="Corbel" w:eastAsia="Calibri" w:hAnsi="Corbel" w:cstheme="minorHAnsi"/>
        </w:rPr>
        <w:t>i</w:t>
      </w:r>
      <w:r w:rsidR="00825E24" w:rsidRPr="00C10E30">
        <w:rPr>
          <w:rFonts w:ascii="Corbel" w:eastAsia="Calibri" w:hAnsi="Corbel" w:cstheme="minorHAnsi"/>
        </w:rPr>
        <w:t>nvestigat</w:t>
      </w:r>
      <w:r w:rsidR="00A645A7" w:rsidRPr="00C10E30">
        <w:rPr>
          <w:rFonts w:ascii="Corbel" w:eastAsia="Calibri" w:hAnsi="Corbel" w:cstheme="minorHAnsi"/>
        </w:rPr>
        <w:t>ion</w:t>
      </w:r>
      <w:r w:rsidR="00825E24" w:rsidRPr="00C10E30">
        <w:rPr>
          <w:rFonts w:ascii="Corbel" w:eastAsia="Calibri" w:hAnsi="Corbel" w:cstheme="minorHAnsi"/>
        </w:rPr>
        <w:t xml:space="preserve">. </w:t>
      </w:r>
    </w:p>
    <w:p w14:paraId="0063F998" w14:textId="77777777" w:rsidR="005E70D1" w:rsidRPr="00C10E30" w:rsidRDefault="005E70D1" w:rsidP="00850A42">
      <w:pPr>
        <w:spacing w:line="360" w:lineRule="auto"/>
        <w:jc w:val="both"/>
        <w:rPr>
          <w:rFonts w:ascii="Corbel" w:hAnsi="Corbel"/>
        </w:rPr>
      </w:pPr>
    </w:p>
    <w:p w14:paraId="117CBC44" w14:textId="11742418" w:rsidR="00BE57B6" w:rsidRPr="00C10E30" w:rsidRDefault="00BE57B6" w:rsidP="00BE57B6">
      <w:pPr>
        <w:rPr>
          <w:rFonts w:ascii="Corbel" w:eastAsia="Calibri" w:hAnsi="Corbel" w:cstheme="minorHAnsi"/>
          <w:b/>
          <w:bCs/>
          <w:caps/>
        </w:rPr>
      </w:pPr>
      <w:r w:rsidRPr="00C10E30">
        <w:rPr>
          <w:rFonts w:ascii="Corbel" w:eastAsia="Calibri" w:hAnsi="Corbel" w:cstheme="minorHAnsi"/>
          <w:b/>
          <w:bCs/>
          <w:caps/>
        </w:rPr>
        <w:t xml:space="preserve">Conclusions </w:t>
      </w:r>
    </w:p>
    <w:p w14:paraId="31F19A01" w14:textId="251ABD85" w:rsidR="00870782" w:rsidRPr="00A06AD9" w:rsidRDefault="000F5842" w:rsidP="00907BA2">
      <w:pPr>
        <w:spacing w:line="360" w:lineRule="auto"/>
        <w:jc w:val="both"/>
        <w:rPr>
          <w:rFonts w:ascii="Corbel" w:hAnsi="Corbel"/>
        </w:rPr>
      </w:pPr>
      <w:r w:rsidRPr="00C10E30">
        <w:rPr>
          <w:rFonts w:ascii="Corbel" w:hAnsi="Corbel"/>
        </w:rPr>
        <w:t>This</w:t>
      </w:r>
      <w:r w:rsidR="00B51DDA" w:rsidRPr="00C10E30">
        <w:rPr>
          <w:rFonts w:ascii="Corbel" w:hAnsi="Corbel"/>
        </w:rPr>
        <w:t xml:space="preserve"> innovative</w:t>
      </w:r>
      <w:r w:rsidRPr="00C10E30">
        <w:rPr>
          <w:rFonts w:ascii="Corbel" w:hAnsi="Corbel"/>
        </w:rPr>
        <w:t xml:space="preserve"> historical research did not study a nursing </w:t>
      </w:r>
      <w:r w:rsidR="00014FA6" w:rsidRPr="00C10E30">
        <w:rPr>
          <w:rFonts w:ascii="Corbel" w:hAnsi="Corbel"/>
        </w:rPr>
        <w:t xml:space="preserve">or midwifery </w:t>
      </w:r>
      <w:r w:rsidRPr="00C10E30">
        <w:rPr>
          <w:rFonts w:ascii="Corbel" w:hAnsi="Corbel"/>
        </w:rPr>
        <w:t>icon, prestigious hospital, or organisation but a group of women and men accused of witchcraft between 15</w:t>
      </w:r>
      <w:r w:rsidR="00BE6653" w:rsidRPr="00C10E30">
        <w:rPr>
          <w:rFonts w:ascii="Corbel" w:hAnsi="Corbel"/>
        </w:rPr>
        <w:t>63</w:t>
      </w:r>
      <w:r w:rsidRPr="00C10E30">
        <w:rPr>
          <w:rFonts w:ascii="Corbel" w:hAnsi="Corbel"/>
        </w:rPr>
        <w:t>-17</w:t>
      </w:r>
      <w:r w:rsidR="00BE6653" w:rsidRPr="00C10E30">
        <w:rPr>
          <w:rFonts w:ascii="Corbel" w:hAnsi="Corbel"/>
        </w:rPr>
        <w:t>36</w:t>
      </w:r>
      <w:r w:rsidRPr="00C10E30">
        <w:rPr>
          <w:rFonts w:ascii="Corbel" w:hAnsi="Corbel"/>
        </w:rPr>
        <w:t xml:space="preserve"> for their (folk)-healing or midwifery work. </w:t>
      </w:r>
      <w:r w:rsidR="00774ACF" w:rsidRPr="00C10E30">
        <w:rPr>
          <w:rFonts w:ascii="Corbel" w:hAnsi="Corbel"/>
        </w:rPr>
        <w:t>Th</w:t>
      </w:r>
      <w:r w:rsidRPr="00C10E30">
        <w:rPr>
          <w:rFonts w:ascii="Corbel" w:hAnsi="Corbel"/>
        </w:rPr>
        <w:t xml:space="preserve">e 142 studied do not represent all those </w:t>
      </w:r>
      <w:r w:rsidR="00843CDF" w:rsidRPr="00C10E30">
        <w:rPr>
          <w:rFonts w:ascii="Corbel" w:hAnsi="Corbel"/>
        </w:rPr>
        <w:t>providing</w:t>
      </w:r>
      <w:r w:rsidR="0028011C" w:rsidRPr="00C10E30">
        <w:rPr>
          <w:rFonts w:ascii="Corbel" w:hAnsi="Corbel"/>
        </w:rPr>
        <w:t xml:space="preserve"> healing and midwifery </w:t>
      </w:r>
      <w:r w:rsidR="00843CDF" w:rsidRPr="00C10E30">
        <w:rPr>
          <w:rFonts w:ascii="Corbel" w:hAnsi="Corbel"/>
        </w:rPr>
        <w:t xml:space="preserve">services </w:t>
      </w:r>
      <w:r w:rsidR="00AA7443" w:rsidRPr="00C10E30">
        <w:rPr>
          <w:rFonts w:ascii="Corbel" w:hAnsi="Corbel"/>
        </w:rPr>
        <w:t>caught up in</w:t>
      </w:r>
      <w:r w:rsidR="007F3528" w:rsidRPr="00C10E30">
        <w:rPr>
          <w:rFonts w:ascii="Corbel" w:hAnsi="Corbel"/>
        </w:rPr>
        <w:t xml:space="preserve"> Scotland’s</w:t>
      </w:r>
      <w:r w:rsidR="00AA7443" w:rsidRPr="00C10E30">
        <w:rPr>
          <w:rFonts w:ascii="Corbel" w:hAnsi="Corbel"/>
        </w:rPr>
        <w:t xml:space="preserve"> witch</w:t>
      </w:r>
      <w:r w:rsidR="007F3528" w:rsidRPr="00C10E30">
        <w:rPr>
          <w:rFonts w:ascii="Corbel" w:hAnsi="Corbel"/>
        </w:rPr>
        <w:t>craft</w:t>
      </w:r>
      <w:r w:rsidR="00AA7443" w:rsidRPr="00C10E30">
        <w:rPr>
          <w:rFonts w:ascii="Corbel" w:hAnsi="Corbel"/>
        </w:rPr>
        <w:t xml:space="preserve"> trials</w:t>
      </w:r>
      <w:r w:rsidR="001A117E" w:rsidRPr="00C10E30">
        <w:rPr>
          <w:rFonts w:ascii="Corbel" w:hAnsi="Corbel"/>
        </w:rPr>
        <w:t>,</w:t>
      </w:r>
      <w:r w:rsidR="007F3528" w:rsidRPr="00C10E30">
        <w:rPr>
          <w:rFonts w:ascii="Corbel" w:hAnsi="Corbel"/>
        </w:rPr>
        <w:t xml:space="preserve"> </w:t>
      </w:r>
      <w:r w:rsidR="00774ACF" w:rsidRPr="00C10E30">
        <w:rPr>
          <w:rFonts w:ascii="Corbel" w:hAnsi="Corbel"/>
        </w:rPr>
        <w:t xml:space="preserve">but </w:t>
      </w:r>
      <w:r w:rsidRPr="00C10E30">
        <w:rPr>
          <w:rFonts w:ascii="Corbel" w:hAnsi="Corbel"/>
        </w:rPr>
        <w:t xml:space="preserve">study findings </w:t>
      </w:r>
      <w:r w:rsidR="00B51DDA" w:rsidRPr="00C10E30">
        <w:rPr>
          <w:rFonts w:ascii="Corbel" w:hAnsi="Corbel"/>
        </w:rPr>
        <w:t xml:space="preserve">can </w:t>
      </w:r>
      <w:r w:rsidR="008A095F" w:rsidRPr="00C10E30">
        <w:rPr>
          <w:rFonts w:ascii="Corbel" w:hAnsi="Corbel"/>
        </w:rPr>
        <w:t xml:space="preserve">make a unique </w:t>
      </w:r>
      <w:r w:rsidRPr="00C10E30">
        <w:rPr>
          <w:rFonts w:ascii="Corbel" w:hAnsi="Corbel"/>
        </w:rPr>
        <w:t>contribut</w:t>
      </w:r>
      <w:r w:rsidR="008A095F" w:rsidRPr="00C10E30">
        <w:rPr>
          <w:rFonts w:ascii="Corbel" w:hAnsi="Corbel"/>
        </w:rPr>
        <w:t xml:space="preserve">ion </w:t>
      </w:r>
      <w:r w:rsidRPr="00C10E30">
        <w:rPr>
          <w:rFonts w:ascii="Corbel" w:hAnsi="Corbel"/>
        </w:rPr>
        <w:t xml:space="preserve">to nursing </w:t>
      </w:r>
      <w:r w:rsidR="008C1012" w:rsidRPr="00C10E30">
        <w:rPr>
          <w:rFonts w:ascii="Corbel" w:hAnsi="Corbel"/>
        </w:rPr>
        <w:t xml:space="preserve">and midwifery </w:t>
      </w:r>
      <w:r w:rsidRPr="00C10E30">
        <w:rPr>
          <w:rFonts w:ascii="Corbel" w:hAnsi="Corbel"/>
        </w:rPr>
        <w:t>history</w:t>
      </w:r>
      <w:r w:rsidR="006A1E36" w:rsidRPr="00C10E30">
        <w:rPr>
          <w:rFonts w:ascii="Corbel" w:hAnsi="Corbel"/>
        </w:rPr>
        <w:t xml:space="preserve"> teaching</w:t>
      </w:r>
      <w:r w:rsidRPr="00C10E30">
        <w:rPr>
          <w:rFonts w:ascii="Corbel" w:hAnsi="Corbel"/>
        </w:rPr>
        <w:t xml:space="preserve">. </w:t>
      </w:r>
      <w:r w:rsidR="00B71E3D" w:rsidRPr="00C10E30">
        <w:rPr>
          <w:rFonts w:ascii="Corbel" w:hAnsi="Corbel"/>
        </w:rPr>
        <w:t>Although we found few explicit references to nurses</w:t>
      </w:r>
      <w:r w:rsidR="007F3528" w:rsidRPr="00C10E30">
        <w:rPr>
          <w:rFonts w:ascii="Corbel" w:hAnsi="Corbel"/>
        </w:rPr>
        <w:t xml:space="preserve">, </w:t>
      </w:r>
      <w:r w:rsidR="000601B2" w:rsidRPr="00C10E30">
        <w:rPr>
          <w:rFonts w:ascii="Corbel" w:hAnsi="Corbel"/>
        </w:rPr>
        <w:t>across all those studi</w:t>
      </w:r>
      <w:r w:rsidR="007F3528" w:rsidRPr="00C10E30">
        <w:rPr>
          <w:rFonts w:ascii="Corbel" w:hAnsi="Corbel"/>
        </w:rPr>
        <w:t xml:space="preserve">ed </w:t>
      </w:r>
      <w:r w:rsidR="00B71E3D" w:rsidRPr="00C10E30">
        <w:rPr>
          <w:rFonts w:ascii="Corbel" w:hAnsi="Corbel"/>
        </w:rPr>
        <w:t>aspects of the</w:t>
      </w:r>
      <w:r w:rsidR="00FB3FC5" w:rsidRPr="00C10E30">
        <w:rPr>
          <w:rFonts w:ascii="Corbel" w:hAnsi="Corbel"/>
        </w:rPr>
        <w:t xml:space="preserve">ir </w:t>
      </w:r>
      <w:r w:rsidR="000601B2" w:rsidRPr="00C10E30">
        <w:rPr>
          <w:rFonts w:ascii="Corbel" w:hAnsi="Corbel"/>
        </w:rPr>
        <w:t>16-17</w:t>
      </w:r>
      <w:r w:rsidR="000601B2" w:rsidRPr="00C10E30">
        <w:rPr>
          <w:rFonts w:ascii="Corbel" w:hAnsi="Corbel"/>
          <w:vertAlign w:val="superscript"/>
        </w:rPr>
        <w:t>th</w:t>
      </w:r>
      <w:r w:rsidR="000601B2" w:rsidRPr="00C10E30">
        <w:rPr>
          <w:rFonts w:ascii="Corbel" w:hAnsi="Corbel"/>
        </w:rPr>
        <w:t xml:space="preserve"> century </w:t>
      </w:r>
      <w:r w:rsidR="00717311" w:rsidRPr="00C10E30">
        <w:rPr>
          <w:rFonts w:ascii="Corbel" w:hAnsi="Corbel"/>
        </w:rPr>
        <w:t xml:space="preserve">work </w:t>
      </w:r>
      <w:r w:rsidR="000601B2" w:rsidRPr="00C10E30">
        <w:rPr>
          <w:rFonts w:ascii="Corbel" w:hAnsi="Corbel"/>
        </w:rPr>
        <w:t>w</w:t>
      </w:r>
      <w:r w:rsidR="007F3528" w:rsidRPr="00C10E30">
        <w:rPr>
          <w:rFonts w:ascii="Corbel" w:hAnsi="Corbel"/>
        </w:rPr>
        <w:t>ere</w:t>
      </w:r>
      <w:r w:rsidR="00B71E3D" w:rsidRPr="00C10E30">
        <w:rPr>
          <w:rFonts w:ascii="Corbel" w:hAnsi="Corbel"/>
        </w:rPr>
        <w:t xml:space="preserve"> identifiable </w:t>
      </w:r>
      <w:r w:rsidR="007F3528" w:rsidRPr="00C10E30">
        <w:rPr>
          <w:rFonts w:ascii="Corbel" w:hAnsi="Corbel"/>
        </w:rPr>
        <w:t>with</w:t>
      </w:r>
      <w:r w:rsidR="00B71E3D" w:rsidRPr="00C10E30">
        <w:rPr>
          <w:rFonts w:ascii="Corbel" w:hAnsi="Corbel"/>
        </w:rPr>
        <w:t xml:space="preserve">in more contemporary nursing </w:t>
      </w:r>
      <w:r w:rsidR="00F83DD3" w:rsidRPr="00C10E30">
        <w:rPr>
          <w:rFonts w:ascii="Corbel" w:hAnsi="Corbel"/>
        </w:rPr>
        <w:t xml:space="preserve">and midwifery </w:t>
      </w:r>
      <w:r w:rsidR="00B71E3D" w:rsidRPr="00C10E30">
        <w:rPr>
          <w:rFonts w:ascii="Corbel" w:hAnsi="Corbel"/>
        </w:rPr>
        <w:t>practice at least until the mid-late 20</w:t>
      </w:r>
      <w:r w:rsidR="00B71E3D" w:rsidRPr="00C10E30">
        <w:rPr>
          <w:rFonts w:ascii="Corbel" w:hAnsi="Corbel"/>
          <w:vertAlign w:val="superscript"/>
        </w:rPr>
        <w:t>th</w:t>
      </w:r>
      <w:r w:rsidR="00B71E3D" w:rsidRPr="00C10E30">
        <w:rPr>
          <w:rFonts w:ascii="Corbel" w:hAnsi="Corbel"/>
        </w:rPr>
        <w:t xml:space="preserve"> century. This included </w:t>
      </w:r>
      <w:r w:rsidR="007F3528" w:rsidRPr="00C10E30">
        <w:rPr>
          <w:rFonts w:ascii="Corbel" w:hAnsi="Corbel"/>
        </w:rPr>
        <w:t xml:space="preserve">activities such as </w:t>
      </w:r>
      <w:r w:rsidR="005E4CD9" w:rsidRPr="00C10E30">
        <w:rPr>
          <w:rFonts w:ascii="Corbel" w:hAnsi="Corbel"/>
        </w:rPr>
        <w:t xml:space="preserve">the </w:t>
      </w:r>
      <w:r w:rsidR="00B71E3D" w:rsidRPr="00C10E30">
        <w:rPr>
          <w:rFonts w:ascii="Corbel" w:hAnsi="Corbel"/>
        </w:rPr>
        <w:t xml:space="preserve">easing </w:t>
      </w:r>
      <w:r w:rsidR="007F3528" w:rsidRPr="00C10E30">
        <w:rPr>
          <w:rFonts w:ascii="Corbel" w:hAnsi="Corbel"/>
        </w:rPr>
        <w:t xml:space="preserve">of </w:t>
      </w:r>
      <w:r w:rsidR="00B71E3D" w:rsidRPr="00C10E30">
        <w:rPr>
          <w:rFonts w:ascii="Corbel" w:hAnsi="Corbel"/>
        </w:rPr>
        <w:t xml:space="preserve">pain, administering </w:t>
      </w:r>
      <w:r w:rsidR="005E4CD9" w:rsidRPr="00C10E30">
        <w:rPr>
          <w:rFonts w:ascii="Corbel" w:hAnsi="Corbel"/>
        </w:rPr>
        <w:t xml:space="preserve">of </w:t>
      </w:r>
      <w:r w:rsidR="00B71E3D" w:rsidRPr="00C10E30">
        <w:rPr>
          <w:rFonts w:ascii="Corbel" w:hAnsi="Corbel"/>
        </w:rPr>
        <w:t>healing preparations</w:t>
      </w:r>
      <w:r w:rsidR="00E932F4" w:rsidRPr="00C10E30">
        <w:rPr>
          <w:rFonts w:ascii="Corbel" w:hAnsi="Corbel"/>
        </w:rPr>
        <w:t xml:space="preserve"> and </w:t>
      </w:r>
      <w:r w:rsidR="00B80EBF" w:rsidRPr="00C10E30">
        <w:rPr>
          <w:rFonts w:ascii="Corbel" w:hAnsi="Corbel"/>
        </w:rPr>
        <w:t>t</w:t>
      </w:r>
      <w:r w:rsidR="00B71E3D" w:rsidRPr="00C10E30">
        <w:rPr>
          <w:rFonts w:ascii="Corbel" w:hAnsi="Corbel"/>
        </w:rPr>
        <w:t>heir use of rituals</w:t>
      </w:r>
      <w:r w:rsidR="00786E74" w:rsidRPr="00C10E30">
        <w:rPr>
          <w:rFonts w:ascii="Corbel" w:hAnsi="Corbel"/>
        </w:rPr>
        <w:t xml:space="preserve"> and certain products</w:t>
      </w:r>
      <w:r w:rsidR="00B80EBF" w:rsidRPr="00C10E30">
        <w:rPr>
          <w:rFonts w:ascii="Corbel" w:hAnsi="Corbel"/>
        </w:rPr>
        <w:t xml:space="preserve">. </w:t>
      </w:r>
      <w:r w:rsidR="007C1CFA" w:rsidRPr="00C10E30">
        <w:rPr>
          <w:rFonts w:ascii="Corbel" w:hAnsi="Corbel"/>
        </w:rPr>
        <w:t>However, for the accused healer</w:t>
      </w:r>
      <w:r w:rsidR="00684798" w:rsidRPr="00C10E30">
        <w:rPr>
          <w:rFonts w:ascii="Corbel" w:hAnsi="Corbel"/>
        </w:rPr>
        <w:t>s</w:t>
      </w:r>
      <w:r w:rsidR="007C1CFA" w:rsidRPr="00C10E30">
        <w:rPr>
          <w:rFonts w:ascii="Corbel" w:hAnsi="Corbel"/>
        </w:rPr>
        <w:t xml:space="preserve"> </w:t>
      </w:r>
      <w:r w:rsidR="00B80EBF" w:rsidRPr="00C10E30">
        <w:rPr>
          <w:rFonts w:ascii="Corbel" w:hAnsi="Corbel"/>
        </w:rPr>
        <w:t xml:space="preserve">these </w:t>
      </w:r>
      <w:r w:rsidR="005529B0" w:rsidRPr="00C10E30">
        <w:rPr>
          <w:rFonts w:ascii="Corbel" w:hAnsi="Corbel"/>
        </w:rPr>
        <w:t>activities</w:t>
      </w:r>
      <w:r w:rsidR="004018CD" w:rsidRPr="00C10E30">
        <w:rPr>
          <w:rFonts w:ascii="Corbel" w:hAnsi="Corbel"/>
        </w:rPr>
        <w:t xml:space="preserve"> are </w:t>
      </w:r>
      <w:r w:rsidR="005529B0" w:rsidRPr="00C10E30">
        <w:rPr>
          <w:rFonts w:ascii="Corbel" w:hAnsi="Corbel"/>
        </w:rPr>
        <w:t>recorded in the</w:t>
      </w:r>
      <w:r w:rsidR="007C1CFA" w:rsidRPr="00C10E30">
        <w:rPr>
          <w:rFonts w:ascii="Corbel" w:hAnsi="Corbel"/>
        </w:rPr>
        <w:t>ir</w:t>
      </w:r>
      <w:r w:rsidR="005529B0" w:rsidRPr="00C10E30">
        <w:rPr>
          <w:rFonts w:ascii="Corbel" w:hAnsi="Corbel"/>
        </w:rPr>
        <w:t xml:space="preserve"> witchcraft trials </w:t>
      </w:r>
      <w:r w:rsidR="00FB3FC5" w:rsidRPr="00C10E30">
        <w:rPr>
          <w:rFonts w:ascii="Corbel" w:hAnsi="Corbel"/>
        </w:rPr>
        <w:t>as causing harm</w:t>
      </w:r>
      <w:r w:rsidR="00815E3D" w:rsidRPr="00C10E30">
        <w:rPr>
          <w:rFonts w:ascii="Corbel" w:hAnsi="Corbel"/>
        </w:rPr>
        <w:t xml:space="preserve"> to others</w:t>
      </w:r>
      <w:r w:rsidR="00FB3FC5" w:rsidRPr="00C10E30">
        <w:rPr>
          <w:rFonts w:ascii="Corbel" w:hAnsi="Corbel"/>
        </w:rPr>
        <w:t>.</w:t>
      </w:r>
      <w:r w:rsidR="00A86C10" w:rsidRPr="00C10E30">
        <w:rPr>
          <w:rFonts w:ascii="Corbel" w:hAnsi="Corbel"/>
        </w:rPr>
        <w:t xml:space="preserve"> </w:t>
      </w:r>
      <w:r w:rsidR="000C06E2" w:rsidRPr="00C10E30">
        <w:rPr>
          <w:rFonts w:ascii="Corbel" w:hAnsi="Corbel"/>
        </w:rPr>
        <w:t>Those studied</w:t>
      </w:r>
      <w:r w:rsidR="00AA2220" w:rsidRPr="00C10E30">
        <w:rPr>
          <w:rFonts w:ascii="Corbel" w:hAnsi="Corbel"/>
        </w:rPr>
        <w:t xml:space="preserve"> </w:t>
      </w:r>
      <w:r w:rsidR="000C06E2" w:rsidRPr="00C10E30">
        <w:rPr>
          <w:rFonts w:ascii="Corbel" w:hAnsi="Corbel"/>
        </w:rPr>
        <w:t xml:space="preserve">provided </w:t>
      </w:r>
      <w:r w:rsidR="00AA2220" w:rsidRPr="00C10E30">
        <w:rPr>
          <w:rFonts w:ascii="Corbel" w:hAnsi="Corbel"/>
        </w:rPr>
        <w:t xml:space="preserve">holistic </w:t>
      </w:r>
      <w:r w:rsidR="000C06E2" w:rsidRPr="00C10E30">
        <w:rPr>
          <w:rFonts w:ascii="Corbel" w:hAnsi="Corbel"/>
        </w:rPr>
        <w:t>care</w:t>
      </w:r>
      <w:r w:rsidR="00EC1C8C" w:rsidRPr="00C10E30">
        <w:rPr>
          <w:rFonts w:ascii="Corbel" w:hAnsi="Corbel"/>
        </w:rPr>
        <w:t xml:space="preserve"> </w:t>
      </w:r>
      <w:r w:rsidR="003D667E" w:rsidRPr="00C10E30">
        <w:rPr>
          <w:rFonts w:ascii="Corbel" w:hAnsi="Corbel"/>
        </w:rPr>
        <w:t xml:space="preserve">with </w:t>
      </w:r>
      <w:r w:rsidR="00EC1C8C" w:rsidRPr="00C10E30">
        <w:rPr>
          <w:rFonts w:ascii="Corbel" w:hAnsi="Corbel"/>
        </w:rPr>
        <w:t>t</w:t>
      </w:r>
      <w:r w:rsidR="000C06E2" w:rsidRPr="00C10E30">
        <w:rPr>
          <w:rFonts w:ascii="Corbel" w:hAnsi="Corbel"/>
        </w:rPr>
        <w:t>heir work includ</w:t>
      </w:r>
      <w:r w:rsidR="00F34ABD" w:rsidRPr="00C10E30">
        <w:rPr>
          <w:rFonts w:ascii="Corbel" w:hAnsi="Corbel"/>
        </w:rPr>
        <w:t xml:space="preserve">ing </w:t>
      </w:r>
      <w:r w:rsidR="000C06E2" w:rsidRPr="00C10E30">
        <w:rPr>
          <w:rFonts w:ascii="Corbel" w:hAnsi="Corbel"/>
        </w:rPr>
        <w:t xml:space="preserve">aspects of what today </w:t>
      </w:r>
      <w:r w:rsidR="00AA2220" w:rsidRPr="00C10E30">
        <w:rPr>
          <w:rFonts w:ascii="Corbel" w:hAnsi="Corbel"/>
        </w:rPr>
        <w:t xml:space="preserve">sit within </w:t>
      </w:r>
      <w:r w:rsidR="000C06E2" w:rsidRPr="00C10E30">
        <w:rPr>
          <w:rFonts w:ascii="Corbel" w:hAnsi="Corbel"/>
        </w:rPr>
        <w:t>separate professions</w:t>
      </w:r>
      <w:r w:rsidR="00AA2220" w:rsidRPr="00C10E30">
        <w:rPr>
          <w:rFonts w:ascii="Corbel" w:hAnsi="Corbel"/>
        </w:rPr>
        <w:t xml:space="preserve"> </w:t>
      </w:r>
      <w:r w:rsidR="00684798" w:rsidRPr="00C10E30">
        <w:rPr>
          <w:rFonts w:ascii="Corbel" w:hAnsi="Corbel"/>
        </w:rPr>
        <w:t xml:space="preserve">including </w:t>
      </w:r>
      <w:r w:rsidR="00AA2220" w:rsidRPr="00C10E30">
        <w:rPr>
          <w:rFonts w:ascii="Corbel" w:hAnsi="Corbel"/>
        </w:rPr>
        <w:t>nurs</w:t>
      </w:r>
      <w:r w:rsidR="00987EC0" w:rsidRPr="00C10E30">
        <w:rPr>
          <w:rFonts w:ascii="Corbel" w:hAnsi="Corbel"/>
        </w:rPr>
        <w:t xml:space="preserve">ing, midwifery, </w:t>
      </w:r>
      <w:r w:rsidR="000C06E2" w:rsidRPr="00C10E30">
        <w:rPr>
          <w:rFonts w:ascii="Corbel" w:hAnsi="Corbel"/>
        </w:rPr>
        <w:t>medicine,</w:t>
      </w:r>
      <w:r w:rsidR="00987EC0" w:rsidRPr="00C10E30">
        <w:rPr>
          <w:rFonts w:ascii="Corbel" w:hAnsi="Corbel"/>
        </w:rPr>
        <w:t xml:space="preserve"> and pharmacy.</w:t>
      </w:r>
      <w:r w:rsidR="000C06E2" w:rsidRPr="00C10E30">
        <w:rPr>
          <w:rFonts w:ascii="Corbel" w:hAnsi="Corbel"/>
        </w:rPr>
        <w:t xml:space="preserve"> </w:t>
      </w:r>
      <w:r w:rsidR="00987EC0" w:rsidRPr="00C10E30">
        <w:rPr>
          <w:rFonts w:ascii="Corbel" w:hAnsi="Corbel"/>
        </w:rPr>
        <w:t>Most</w:t>
      </w:r>
      <w:r w:rsidR="00EC49B3" w:rsidRPr="00C10E30">
        <w:rPr>
          <w:rFonts w:ascii="Corbel" w:hAnsi="Corbel"/>
        </w:rPr>
        <w:t xml:space="preserve">ly those studied </w:t>
      </w:r>
      <w:r w:rsidR="00987EC0" w:rsidRPr="00C10E30">
        <w:rPr>
          <w:rFonts w:ascii="Corbel" w:hAnsi="Corbel"/>
        </w:rPr>
        <w:t xml:space="preserve">conformed to the healer/midwife witch stereotype of </w:t>
      </w:r>
      <w:r w:rsidR="003102F6" w:rsidRPr="00C10E30">
        <w:rPr>
          <w:rFonts w:ascii="Corbel" w:hAnsi="Corbel"/>
        </w:rPr>
        <w:t xml:space="preserve">uneducated </w:t>
      </w:r>
      <w:r w:rsidR="00987EC0" w:rsidRPr="00C10E30">
        <w:rPr>
          <w:rFonts w:ascii="Corbel" w:hAnsi="Corbel"/>
        </w:rPr>
        <w:t>folk practitioners</w:t>
      </w:r>
      <w:r w:rsidR="00282AAE" w:rsidRPr="00C10E30">
        <w:rPr>
          <w:rFonts w:ascii="Corbel" w:hAnsi="Corbel"/>
        </w:rPr>
        <w:t xml:space="preserve"> b</w:t>
      </w:r>
      <w:r w:rsidR="00EC49B3" w:rsidRPr="00C10E30">
        <w:rPr>
          <w:rFonts w:ascii="Corbel" w:hAnsi="Corbel"/>
        </w:rPr>
        <w:t>ut</w:t>
      </w:r>
      <w:r w:rsidR="00282AAE" w:rsidRPr="00C10E30">
        <w:rPr>
          <w:rFonts w:ascii="Corbel" w:hAnsi="Corbel"/>
        </w:rPr>
        <w:t xml:space="preserve">, </w:t>
      </w:r>
      <w:r w:rsidR="00361DD6" w:rsidRPr="00C10E30">
        <w:rPr>
          <w:rFonts w:ascii="Corbel" w:hAnsi="Corbel"/>
        </w:rPr>
        <w:t xml:space="preserve">there was a </w:t>
      </w:r>
      <w:r w:rsidR="00282AAE" w:rsidRPr="00C10E30">
        <w:rPr>
          <w:rFonts w:ascii="Corbel" w:hAnsi="Corbel"/>
        </w:rPr>
        <w:t xml:space="preserve">small </w:t>
      </w:r>
      <w:r w:rsidR="00987EC0" w:rsidRPr="00C10E30">
        <w:rPr>
          <w:rFonts w:ascii="Corbel" w:hAnsi="Corbel"/>
        </w:rPr>
        <w:t>sub-group of practitioners whose healing appears to be derived</w:t>
      </w:r>
      <w:r w:rsidR="00987EC0">
        <w:rPr>
          <w:rFonts w:ascii="Corbel" w:hAnsi="Corbel"/>
        </w:rPr>
        <w:t xml:space="preserve"> </w:t>
      </w:r>
      <w:r w:rsidR="00987EC0">
        <w:rPr>
          <w:rFonts w:ascii="Corbel" w:hAnsi="Corbel"/>
        </w:rPr>
        <w:lastRenderedPageBreak/>
        <w:t>from, or linked to, education. This sub-group</w:t>
      </w:r>
      <w:r w:rsidR="00987EC0" w:rsidRPr="00CC62BE">
        <w:rPr>
          <w:rFonts w:ascii="Corbel" w:hAnsi="Corbel"/>
        </w:rPr>
        <w:t xml:space="preserve"> </w:t>
      </w:r>
      <w:r w:rsidR="00987EC0">
        <w:rPr>
          <w:rFonts w:ascii="Corbel" w:hAnsi="Corbel"/>
        </w:rPr>
        <w:t xml:space="preserve">worked in similar ways to physicians yet, unlike them their work was </w:t>
      </w:r>
      <w:r w:rsidR="00D822B8">
        <w:rPr>
          <w:rFonts w:ascii="Corbel" w:hAnsi="Corbel"/>
        </w:rPr>
        <w:t xml:space="preserve">perceived as </w:t>
      </w:r>
      <w:r w:rsidR="005853AA">
        <w:rPr>
          <w:rFonts w:ascii="Corbel" w:hAnsi="Corbel"/>
        </w:rPr>
        <w:t>unorthodox</w:t>
      </w:r>
      <w:r w:rsidR="00B51DDA">
        <w:rPr>
          <w:rFonts w:ascii="Corbel" w:hAnsi="Corbel"/>
        </w:rPr>
        <w:t xml:space="preserve"> </w:t>
      </w:r>
      <w:r w:rsidR="00987EC0">
        <w:rPr>
          <w:rFonts w:ascii="Corbel" w:hAnsi="Corbel"/>
        </w:rPr>
        <w:t xml:space="preserve">and witchcraft. </w:t>
      </w:r>
      <w:r w:rsidR="0029497A">
        <w:rPr>
          <w:rFonts w:ascii="Corbel" w:hAnsi="Corbel"/>
        </w:rPr>
        <w:t>Be</w:t>
      </w:r>
      <w:r w:rsidR="00987EC0">
        <w:rPr>
          <w:rFonts w:ascii="Corbel" w:hAnsi="Corbel"/>
        </w:rPr>
        <w:t xml:space="preserve">ing executed as a witch only partially explains why this sub-group disappear from the witchcraft trials in the early 1600s. </w:t>
      </w:r>
      <w:r w:rsidR="0029497A">
        <w:rPr>
          <w:rFonts w:ascii="Corbel" w:hAnsi="Corbel"/>
        </w:rPr>
        <w:t>Th</w:t>
      </w:r>
      <w:r w:rsidR="00987EC0">
        <w:rPr>
          <w:rFonts w:ascii="Corbel" w:hAnsi="Corbel"/>
        </w:rPr>
        <w:t xml:space="preserve">is loss </w:t>
      </w:r>
      <w:r w:rsidR="0029497A">
        <w:rPr>
          <w:rFonts w:ascii="Corbel" w:hAnsi="Corbel"/>
        </w:rPr>
        <w:t xml:space="preserve">also </w:t>
      </w:r>
      <w:r w:rsidR="00987EC0">
        <w:rPr>
          <w:rFonts w:ascii="Corbel" w:hAnsi="Corbel"/>
        </w:rPr>
        <w:t xml:space="preserve">reflects </w:t>
      </w:r>
      <w:r w:rsidR="00A11F4B">
        <w:rPr>
          <w:rFonts w:ascii="Corbel" w:hAnsi="Corbel"/>
        </w:rPr>
        <w:t>m</w:t>
      </w:r>
      <w:r w:rsidR="00987EC0">
        <w:rPr>
          <w:rFonts w:ascii="Corbel" w:hAnsi="Corbel"/>
        </w:rPr>
        <w:t>ove</w:t>
      </w:r>
      <w:r w:rsidR="00E95AD1">
        <w:rPr>
          <w:rFonts w:ascii="Corbel" w:hAnsi="Corbel"/>
        </w:rPr>
        <w:t>s</w:t>
      </w:r>
      <w:r w:rsidR="00717311">
        <w:rPr>
          <w:rFonts w:ascii="Corbel" w:hAnsi="Corbel"/>
        </w:rPr>
        <w:t xml:space="preserve"> </w:t>
      </w:r>
      <w:r w:rsidR="00A11F4B">
        <w:rPr>
          <w:rFonts w:ascii="Corbel" w:hAnsi="Corbel"/>
        </w:rPr>
        <w:t xml:space="preserve">across Europe </w:t>
      </w:r>
      <w:r w:rsidR="00987EC0">
        <w:rPr>
          <w:rFonts w:ascii="Corbel" w:hAnsi="Corbel"/>
        </w:rPr>
        <w:t>to restrict the legitimate practice of physicking to the work of male university educated doctors</w:t>
      </w:r>
      <w:r w:rsidR="00EC49B3">
        <w:rPr>
          <w:rFonts w:ascii="Corbel" w:hAnsi="Corbel"/>
        </w:rPr>
        <w:t xml:space="preserve"> and to </w:t>
      </w:r>
      <w:r w:rsidR="004D21E5">
        <w:rPr>
          <w:rFonts w:ascii="Corbel" w:hAnsi="Corbel"/>
        </w:rPr>
        <w:t xml:space="preserve">prohibit </w:t>
      </w:r>
      <w:r w:rsidR="00EC49B3">
        <w:rPr>
          <w:rFonts w:ascii="Corbel" w:hAnsi="Corbel"/>
        </w:rPr>
        <w:t>‘</w:t>
      </w:r>
      <w:r w:rsidR="00EC49B3">
        <w:rPr>
          <w:rFonts w:ascii="Corbel" w:hAnsi="Corbel"/>
          <w:i/>
          <w:iCs/>
        </w:rPr>
        <w:t xml:space="preserve">irregular medical practitioners’ </w:t>
      </w:r>
      <w:r w:rsidR="004D21E5">
        <w:rPr>
          <w:rFonts w:ascii="Corbel" w:hAnsi="Corbel"/>
        </w:rPr>
        <w:t>from publicly practising</w:t>
      </w:r>
      <w:r w:rsidR="00EC49B3">
        <w:rPr>
          <w:rFonts w:ascii="Corbel" w:hAnsi="Corbel"/>
        </w:rPr>
        <w:t>.</w:t>
      </w:r>
      <w:r w:rsidR="00987EC0">
        <w:rPr>
          <w:rFonts w:ascii="Corbel" w:hAnsi="Corbel"/>
        </w:rPr>
        <w:t xml:space="preserve"> </w:t>
      </w:r>
      <w:r w:rsidR="005F60BB">
        <w:rPr>
          <w:rFonts w:ascii="Corbel" w:hAnsi="Corbel"/>
        </w:rPr>
        <w:t>W</w:t>
      </w:r>
      <w:r w:rsidR="0029497A">
        <w:rPr>
          <w:rFonts w:ascii="Corbel" w:hAnsi="Corbel"/>
        </w:rPr>
        <w:t xml:space="preserve">itchcraft </w:t>
      </w:r>
      <w:r w:rsidR="00B51DDA">
        <w:rPr>
          <w:rFonts w:ascii="Corbel" w:hAnsi="Corbel"/>
        </w:rPr>
        <w:t xml:space="preserve">accusations </w:t>
      </w:r>
      <w:r w:rsidR="00332202">
        <w:rPr>
          <w:rFonts w:ascii="Corbel" w:hAnsi="Corbel"/>
        </w:rPr>
        <w:t>and</w:t>
      </w:r>
      <w:r w:rsidR="004D21E5">
        <w:rPr>
          <w:rFonts w:ascii="Corbel" w:hAnsi="Corbel"/>
        </w:rPr>
        <w:t xml:space="preserve"> physician professionalisation </w:t>
      </w:r>
      <w:r w:rsidR="0064272A">
        <w:rPr>
          <w:rFonts w:ascii="Corbel" w:hAnsi="Corbel"/>
        </w:rPr>
        <w:t xml:space="preserve">resulted in </w:t>
      </w:r>
      <w:r w:rsidR="004D21E5">
        <w:rPr>
          <w:rFonts w:ascii="Corbel" w:hAnsi="Corbel"/>
        </w:rPr>
        <w:t xml:space="preserve">this healer sub-group being </w:t>
      </w:r>
      <w:r w:rsidR="00737751">
        <w:rPr>
          <w:rFonts w:ascii="Corbel" w:hAnsi="Corbel"/>
        </w:rPr>
        <w:t xml:space="preserve">marginalised and their </w:t>
      </w:r>
      <w:r w:rsidR="001A7729">
        <w:rPr>
          <w:rFonts w:ascii="Corbel" w:hAnsi="Corbel"/>
        </w:rPr>
        <w:t>work de</w:t>
      </w:r>
      <w:r w:rsidR="003102F6">
        <w:rPr>
          <w:rFonts w:ascii="Corbel" w:hAnsi="Corbel"/>
        </w:rPr>
        <w:t>rided b</w:t>
      </w:r>
      <w:r w:rsidR="00737751">
        <w:rPr>
          <w:rFonts w:ascii="Corbel" w:hAnsi="Corbel"/>
        </w:rPr>
        <w:t xml:space="preserve">ecause they were </w:t>
      </w:r>
      <w:r w:rsidR="00277436">
        <w:rPr>
          <w:rFonts w:ascii="Corbel" w:hAnsi="Corbel"/>
        </w:rPr>
        <w:t xml:space="preserve">women and/or </w:t>
      </w:r>
      <w:r w:rsidR="00D822B8">
        <w:rPr>
          <w:rFonts w:ascii="Corbel" w:hAnsi="Corbel"/>
        </w:rPr>
        <w:t xml:space="preserve">the </w:t>
      </w:r>
      <w:r w:rsidR="00D822B8" w:rsidRPr="003637E0">
        <w:rPr>
          <w:rFonts w:ascii="Corbel" w:hAnsi="Corbel"/>
        </w:rPr>
        <w:t>wrong religion post-</w:t>
      </w:r>
      <w:r w:rsidR="00A11F4B">
        <w:rPr>
          <w:rFonts w:ascii="Corbel" w:hAnsi="Corbel"/>
        </w:rPr>
        <w:t xml:space="preserve">Protestant </w:t>
      </w:r>
      <w:r w:rsidR="00D822B8" w:rsidRPr="003637E0">
        <w:rPr>
          <w:rFonts w:ascii="Corbel" w:hAnsi="Corbel"/>
        </w:rPr>
        <w:t>Reformation</w:t>
      </w:r>
      <w:r w:rsidR="00D822B8">
        <w:rPr>
          <w:rFonts w:ascii="Corbel" w:hAnsi="Corbel"/>
        </w:rPr>
        <w:t xml:space="preserve"> (1560)</w:t>
      </w:r>
      <w:r w:rsidR="00D822B8" w:rsidRPr="003637E0">
        <w:rPr>
          <w:rFonts w:ascii="Corbel" w:hAnsi="Corbel"/>
        </w:rPr>
        <w:t>.</w:t>
      </w:r>
      <w:r w:rsidR="00B122A8">
        <w:rPr>
          <w:rFonts w:ascii="Corbel" w:hAnsi="Corbel"/>
        </w:rPr>
        <w:t xml:space="preserve"> </w:t>
      </w:r>
      <w:r w:rsidR="00A071F9">
        <w:rPr>
          <w:rFonts w:ascii="Corbel" w:hAnsi="Corbel"/>
        </w:rPr>
        <w:t xml:space="preserve">The impact of </w:t>
      </w:r>
      <w:r w:rsidR="005E0789">
        <w:rPr>
          <w:rFonts w:ascii="Corbel" w:hAnsi="Corbel"/>
        </w:rPr>
        <w:t xml:space="preserve">this long-ago </w:t>
      </w:r>
      <w:r w:rsidR="00A071F9">
        <w:rPr>
          <w:rFonts w:ascii="Corbel" w:hAnsi="Corbel"/>
        </w:rPr>
        <w:t xml:space="preserve">gendering and marginalisation </w:t>
      </w:r>
      <w:r w:rsidR="008C3819">
        <w:rPr>
          <w:rFonts w:ascii="Corbel" w:hAnsi="Corbel"/>
        </w:rPr>
        <w:t>s</w:t>
      </w:r>
      <w:r w:rsidR="00332202">
        <w:rPr>
          <w:rFonts w:ascii="Corbel" w:hAnsi="Corbel"/>
        </w:rPr>
        <w:t xml:space="preserve">haped the </w:t>
      </w:r>
      <w:r w:rsidR="00056818">
        <w:rPr>
          <w:rFonts w:ascii="Corbel" w:hAnsi="Corbel"/>
        </w:rPr>
        <w:t xml:space="preserve">context </w:t>
      </w:r>
      <w:r w:rsidR="0064272A">
        <w:rPr>
          <w:rFonts w:ascii="Corbel" w:hAnsi="Corbel"/>
        </w:rPr>
        <w:t xml:space="preserve">for </w:t>
      </w:r>
      <w:r w:rsidR="00332202">
        <w:rPr>
          <w:rFonts w:ascii="Corbel" w:hAnsi="Corbel"/>
        </w:rPr>
        <w:t xml:space="preserve">British nursing </w:t>
      </w:r>
      <w:r w:rsidR="00F83DD3">
        <w:rPr>
          <w:rFonts w:ascii="Corbel" w:hAnsi="Corbel"/>
        </w:rPr>
        <w:t xml:space="preserve">and midwifery </w:t>
      </w:r>
      <w:r w:rsidR="00332202">
        <w:rPr>
          <w:rFonts w:ascii="Corbel" w:hAnsi="Corbel"/>
        </w:rPr>
        <w:t>reform</w:t>
      </w:r>
      <w:r w:rsidR="005659DF">
        <w:rPr>
          <w:rFonts w:ascii="Corbel" w:hAnsi="Corbel"/>
        </w:rPr>
        <w:t>,</w:t>
      </w:r>
      <w:r w:rsidR="0064272A">
        <w:rPr>
          <w:rFonts w:ascii="Corbel" w:hAnsi="Corbel"/>
        </w:rPr>
        <w:t xml:space="preserve"> </w:t>
      </w:r>
      <w:r w:rsidR="005F07E4">
        <w:rPr>
          <w:rFonts w:ascii="Corbel" w:hAnsi="Corbel"/>
        </w:rPr>
        <w:t xml:space="preserve">as by </w:t>
      </w:r>
      <w:r w:rsidR="00B72121">
        <w:rPr>
          <w:rFonts w:ascii="Corbel" w:hAnsi="Corbel"/>
        </w:rPr>
        <w:t xml:space="preserve">the </w:t>
      </w:r>
      <w:r w:rsidR="00552044">
        <w:rPr>
          <w:rFonts w:ascii="Corbel" w:hAnsi="Corbel"/>
        </w:rPr>
        <w:t>19</w:t>
      </w:r>
      <w:r w:rsidR="00552044" w:rsidRPr="00056818">
        <w:rPr>
          <w:rFonts w:ascii="Corbel" w:hAnsi="Corbel"/>
          <w:vertAlign w:val="superscript"/>
        </w:rPr>
        <w:t>th</w:t>
      </w:r>
      <w:r w:rsidR="00552044">
        <w:rPr>
          <w:rFonts w:ascii="Corbel" w:hAnsi="Corbel"/>
        </w:rPr>
        <w:t xml:space="preserve"> century</w:t>
      </w:r>
      <w:r w:rsidR="005F07E4">
        <w:rPr>
          <w:rFonts w:ascii="Corbel" w:hAnsi="Corbel"/>
        </w:rPr>
        <w:t xml:space="preserve"> </w:t>
      </w:r>
      <w:r w:rsidR="00F83DD3">
        <w:rPr>
          <w:rFonts w:ascii="Corbel" w:hAnsi="Corbel"/>
        </w:rPr>
        <w:t>both were</w:t>
      </w:r>
      <w:r w:rsidR="005F07E4">
        <w:rPr>
          <w:rFonts w:ascii="Corbel" w:hAnsi="Corbel"/>
        </w:rPr>
        <w:t xml:space="preserve"> s</w:t>
      </w:r>
      <w:r w:rsidR="00B72121">
        <w:rPr>
          <w:rFonts w:ascii="Corbel" w:hAnsi="Corbel"/>
        </w:rPr>
        <w:t>een as women’s work</w:t>
      </w:r>
      <w:r w:rsidR="005659DF" w:rsidRPr="00A06AD9">
        <w:rPr>
          <w:rFonts w:ascii="Corbel" w:hAnsi="Corbel"/>
        </w:rPr>
        <w:t>,</w:t>
      </w:r>
      <w:r w:rsidR="00B72121" w:rsidRPr="00A06AD9">
        <w:rPr>
          <w:rFonts w:ascii="Corbel" w:hAnsi="Corbel"/>
        </w:rPr>
        <w:t xml:space="preserve"> with nursing </w:t>
      </w:r>
      <w:r w:rsidR="00286F07" w:rsidRPr="00A06AD9">
        <w:rPr>
          <w:rFonts w:ascii="Corbel" w:hAnsi="Corbel"/>
        </w:rPr>
        <w:t xml:space="preserve">and midwifery </w:t>
      </w:r>
      <w:r w:rsidR="00B72121" w:rsidRPr="00A06AD9">
        <w:rPr>
          <w:rFonts w:ascii="Corbel" w:hAnsi="Corbel"/>
        </w:rPr>
        <w:t>practice and knowledge regarded as sub</w:t>
      </w:r>
      <w:r w:rsidR="00C14B33">
        <w:rPr>
          <w:rFonts w:ascii="Corbel" w:hAnsi="Corbel"/>
        </w:rPr>
        <w:t>ordinate</w:t>
      </w:r>
      <w:r w:rsidR="00B72121" w:rsidRPr="00A06AD9">
        <w:rPr>
          <w:rFonts w:ascii="Corbel" w:hAnsi="Corbel"/>
        </w:rPr>
        <w:t xml:space="preserve"> to that of medicine</w:t>
      </w:r>
      <w:r w:rsidR="00D54FCE">
        <w:rPr>
          <w:rFonts w:ascii="Corbel" w:hAnsi="Corbel"/>
        </w:rPr>
        <w:t xml:space="preserve"> practised by men</w:t>
      </w:r>
      <w:r w:rsidR="005F07E4" w:rsidRPr="00A06AD9">
        <w:rPr>
          <w:rFonts w:ascii="Corbel" w:hAnsi="Corbel"/>
        </w:rPr>
        <w:t xml:space="preserve">. </w:t>
      </w:r>
      <w:r w:rsidR="002264A5" w:rsidRPr="009729E1">
        <w:rPr>
          <w:rFonts w:ascii="Corbel" w:hAnsi="Corbel"/>
        </w:rPr>
        <w:t>A</w:t>
      </w:r>
      <w:r w:rsidR="00907BA2" w:rsidRPr="009729E1">
        <w:rPr>
          <w:rFonts w:ascii="Corbel" w:hAnsi="Corbel"/>
        </w:rPr>
        <w:t xml:space="preserve">s </w:t>
      </w:r>
      <w:r w:rsidR="002264A5" w:rsidRPr="009729E1">
        <w:rPr>
          <w:rFonts w:ascii="Corbel" w:hAnsi="Corbel"/>
        </w:rPr>
        <w:t>female</w:t>
      </w:r>
      <w:r w:rsidR="005659DF" w:rsidRPr="009729E1">
        <w:rPr>
          <w:rFonts w:ascii="Corbel" w:hAnsi="Corbel"/>
        </w:rPr>
        <w:t>-</w:t>
      </w:r>
      <w:r w:rsidR="002264A5" w:rsidRPr="009729E1">
        <w:rPr>
          <w:rFonts w:ascii="Corbel" w:hAnsi="Corbel"/>
        </w:rPr>
        <w:t xml:space="preserve">dominated </w:t>
      </w:r>
      <w:r w:rsidR="00907BA2" w:rsidRPr="009729E1">
        <w:rPr>
          <w:rFonts w:ascii="Corbel" w:hAnsi="Corbel"/>
        </w:rPr>
        <w:t xml:space="preserve">nursing and midwifery professionalised, they </w:t>
      </w:r>
      <w:r w:rsidR="005659DF" w:rsidRPr="009729E1">
        <w:rPr>
          <w:rFonts w:ascii="Corbel" w:hAnsi="Corbel"/>
        </w:rPr>
        <w:t>in turn</w:t>
      </w:r>
      <w:r w:rsidR="00907BA2" w:rsidRPr="009729E1">
        <w:rPr>
          <w:rFonts w:ascii="Corbel" w:hAnsi="Corbel"/>
        </w:rPr>
        <w:t xml:space="preserve"> </w:t>
      </w:r>
      <w:r w:rsidR="00870782" w:rsidRPr="009729E1">
        <w:rPr>
          <w:rFonts w:ascii="Corbel" w:hAnsi="Corbel"/>
        </w:rPr>
        <w:t>marginalised minority group</w:t>
      </w:r>
      <w:r w:rsidR="002264A5" w:rsidRPr="009729E1">
        <w:rPr>
          <w:rFonts w:ascii="Corbel" w:hAnsi="Corbel"/>
        </w:rPr>
        <w:t>s</w:t>
      </w:r>
      <w:r w:rsidR="000323D2">
        <w:rPr>
          <w:rFonts w:ascii="Corbel" w:hAnsi="Corbel"/>
        </w:rPr>
        <w:t xml:space="preserve"> and</w:t>
      </w:r>
      <w:r w:rsidR="00870782" w:rsidRPr="009729E1">
        <w:rPr>
          <w:rFonts w:ascii="Corbel" w:hAnsi="Corbel"/>
        </w:rPr>
        <w:t xml:space="preserve">, </w:t>
      </w:r>
      <w:r w:rsidR="002264A5" w:rsidRPr="009729E1">
        <w:rPr>
          <w:rFonts w:ascii="Corbel" w:hAnsi="Corbel"/>
        </w:rPr>
        <w:t xml:space="preserve">the consequences of which still impact </w:t>
      </w:r>
      <w:r w:rsidR="00EE0AF5">
        <w:rPr>
          <w:rFonts w:ascii="Corbel" w:hAnsi="Corbel"/>
        </w:rPr>
        <w:t>t</w:t>
      </w:r>
      <w:r w:rsidR="000323D2">
        <w:rPr>
          <w:rFonts w:ascii="Corbel" w:hAnsi="Corbel"/>
        </w:rPr>
        <w:t xml:space="preserve">oday as </w:t>
      </w:r>
      <w:r w:rsidR="002264A5" w:rsidRPr="009729E1">
        <w:rPr>
          <w:rFonts w:ascii="Corbel" w:hAnsi="Corbel"/>
        </w:rPr>
        <w:t>these professions s</w:t>
      </w:r>
      <w:r w:rsidR="00870782" w:rsidRPr="009729E1">
        <w:rPr>
          <w:rFonts w:ascii="Corbel" w:hAnsi="Corbel"/>
        </w:rPr>
        <w:t>trive to be more inclusive</w:t>
      </w:r>
      <w:r w:rsidR="00FE16E2">
        <w:rPr>
          <w:rFonts w:ascii="Corbel" w:hAnsi="Corbel"/>
        </w:rPr>
        <w:t xml:space="preserve"> by</w:t>
      </w:r>
      <w:r w:rsidR="009729E1">
        <w:rPr>
          <w:rFonts w:ascii="Corbel" w:hAnsi="Corbel"/>
        </w:rPr>
        <w:t xml:space="preserve">, for example, </w:t>
      </w:r>
      <w:r w:rsidR="002264A5" w:rsidRPr="009729E1">
        <w:rPr>
          <w:rFonts w:ascii="Corbel" w:hAnsi="Corbel"/>
        </w:rPr>
        <w:t>recruit</w:t>
      </w:r>
      <w:r w:rsidR="000323D2">
        <w:rPr>
          <w:rFonts w:ascii="Corbel" w:hAnsi="Corbel"/>
        </w:rPr>
        <w:t>ing</w:t>
      </w:r>
      <w:r w:rsidR="009729E1">
        <w:rPr>
          <w:rFonts w:ascii="Corbel" w:hAnsi="Corbel"/>
        </w:rPr>
        <w:t xml:space="preserve"> </w:t>
      </w:r>
      <w:r w:rsidR="002264A5" w:rsidRPr="009729E1">
        <w:rPr>
          <w:rFonts w:ascii="Corbel" w:hAnsi="Corbel"/>
        </w:rPr>
        <w:t>more men</w:t>
      </w:r>
      <w:r w:rsidR="009729E1">
        <w:rPr>
          <w:rFonts w:ascii="Corbel" w:hAnsi="Corbel"/>
        </w:rPr>
        <w:t xml:space="preserve"> and </w:t>
      </w:r>
      <w:r w:rsidR="00870782" w:rsidRPr="009729E1">
        <w:rPr>
          <w:rFonts w:ascii="Corbel" w:hAnsi="Corbel"/>
        </w:rPr>
        <w:t>recognis</w:t>
      </w:r>
      <w:r w:rsidR="009729E1">
        <w:rPr>
          <w:rFonts w:ascii="Corbel" w:hAnsi="Corbel"/>
        </w:rPr>
        <w:t>ing t</w:t>
      </w:r>
      <w:r w:rsidR="00870782" w:rsidRPr="009729E1">
        <w:rPr>
          <w:rFonts w:ascii="Corbel" w:hAnsi="Corbel"/>
        </w:rPr>
        <w:t xml:space="preserve">he contribution (past and present) of </w:t>
      </w:r>
      <w:r w:rsidR="002264A5" w:rsidRPr="009729E1">
        <w:rPr>
          <w:rFonts w:ascii="Corbel" w:hAnsi="Corbel"/>
        </w:rPr>
        <w:t>those from different ethnic groups.</w:t>
      </w:r>
      <w:r w:rsidR="002264A5" w:rsidRPr="00A06AD9">
        <w:rPr>
          <w:rFonts w:ascii="Corbel" w:hAnsi="Corbel"/>
        </w:rPr>
        <w:t xml:space="preserve"> </w:t>
      </w:r>
    </w:p>
    <w:p w14:paraId="2278B43D" w14:textId="77777777" w:rsidR="002039D6" w:rsidRPr="00A06AD9" w:rsidRDefault="002039D6" w:rsidP="002039D6">
      <w:pPr>
        <w:spacing w:line="360" w:lineRule="auto"/>
        <w:jc w:val="both"/>
        <w:rPr>
          <w:rFonts w:ascii="Corbel" w:hAnsi="Corbel"/>
        </w:rPr>
      </w:pPr>
    </w:p>
    <w:p w14:paraId="42948D0C" w14:textId="750BF9B2" w:rsidR="00454EDD" w:rsidRDefault="002039D6" w:rsidP="00E56A04">
      <w:pPr>
        <w:spacing w:line="360" w:lineRule="auto"/>
        <w:jc w:val="both"/>
        <w:rPr>
          <w:rFonts w:ascii="Corbel" w:hAnsi="Corbel" w:cs="Calibri"/>
          <w:color w:val="000000"/>
          <w:shd w:val="clear" w:color="auto" w:fill="FFFFFF"/>
        </w:rPr>
      </w:pPr>
      <w:r w:rsidRPr="00B01707">
        <w:rPr>
          <w:rFonts w:ascii="Corbel" w:hAnsi="Corbel"/>
        </w:rPr>
        <w:t xml:space="preserve">European hospital nursing originates in the medieval monastic houses but, little is known about the monks and nuns who provided early nursing care. Whilst we found no evidence of any Catholic religious nurses, witchcraft trial records for the healer sub-group working in the 1500s/early 1600s provide strong evidence of Catholic healing practices and the type of </w:t>
      </w:r>
      <w:r w:rsidR="00F81306" w:rsidRPr="00B01707">
        <w:rPr>
          <w:rFonts w:ascii="Corbel" w:hAnsi="Corbel"/>
        </w:rPr>
        <w:t>‘</w:t>
      </w:r>
      <w:r w:rsidRPr="00B01707">
        <w:rPr>
          <w:rFonts w:ascii="Corbel" w:hAnsi="Corbel"/>
        </w:rPr>
        <w:t>elite</w:t>
      </w:r>
      <w:r w:rsidR="00F81306" w:rsidRPr="00B01707">
        <w:rPr>
          <w:rFonts w:ascii="Corbel" w:hAnsi="Corbel"/>
        </w:rPr>
        <w:t>’</w:t>
      </w:r>
      <w:r w:rsidRPr="00B01707">
        <w:rPr>
          <w:rFonts w:ascii="Corbel" w:hAnsi="Corbel"/>
        </w:rPr>
        <w:t xml:space="preserve"> knowledge found in the monastic houses pre-Protestant Reformation. </w:t>
      </w:r>
      <w:r w:rsidR="00684798" w:rsidRPr="00B01707">
        <w:rPr>
          <w:rFonts w:ascii="Corbel" w:hAnsi="Corbel"/>
        </w:rPr>
        <w:t xml:space="preserve">This suggests </w:t>
      </w:r>
      <w:r w:rsidRPr="00B01707">
        <w:rPr>
          <w:rFonts w:ascii="Corbel" w:hAnsi="Corbel"/>
        </w:rPr>
        <w:t>that whoever taught th</w:t>
      </w:r>
      <w:r w:rsidR="00684798" w:rsidRPr="00B01707">
        <w:rPr>
          <w:rFonts w:ascii="Corbel" w:hAnsi="Corbel"/>
        </w:rPr>
        <w:t xml:space="preserve">is sub-group </w:t>
      </w:r>
      <w:r w:rsidRPr="00B01707">
        <w:rPr>
          <w:rFonts w:ascii="Corbel" w:hAnsi="Corbel"/>
        </w:rPr>
        <w:t>may have been connected to the former religious ho</w:t>
      </w:r>
      <w:r w:rsidR="00684798" w:rsidRPr="00B01707">
        <w:rPr>
          <w:rFonts w:ascii="Corbel" w:hAnsi="Corbel"/>
        </w:rPr>
        <w:t xml:space="preserve">spitals </w:t>
      </w:r>
      <w:r w:rsidRPr="00B01707">
        <w:rPr>
          <w:rFonts w:ascii="Corbel" w:hAnsi="Corbel"/>
        </w:rPr>
        <w:t>pre-1560. Scotland’s accused witches are of international importance and have been extensively studied by other disciplines</w:t>
      </w:r>
      <w:r w:rsidR="00F81306" w:rsidRPr="00B01707">
        <w:rPr>
          <w:rFonts w:ascii="Corbel" w:hAnsi="Corbel"/>
        </w:rPr>
        <w:t xml:space="preserve"> </w:t>
      </w:r>
      <w:r w:rsidR="00F81306" w:rsidRPr="00464669">
        <w:rPr>
          <w:rFonts w:ascii="Corbel" w:hAnsi="Corbel"/>
        </w:rPr>
        <w:t>and, whilst o</w:t>
      </w:r>
      <w:r w:rsidRPr="00464669">
        <w:rPr>
          <w:rFonts w:ascii="Corbel" w:hAnsi="Corbel"/>
        </w:rPr>
        <w:t xml:space="preserve">thers have </w:t>
      </w:r>
      <w:r w:rsidR="00F81306" w:rsidRPr="00464669">
        <w:rPr>
          <w:rFonts w:ascii="Corbel" w:hAnsi="Corbel"/>
        </w:rPr>
        <w:t xml:space="preserve">found </w:t>
      </w:r>
      <w:r w:rsidRPr="00464669">
        <w:rPr>
          <w:rFonts w:ascii="Corbel" w:hAnsi="Corbel"/>
        </w:rPr>
        <w:t xml:space="preserve">that accused witch/healers used Catholic healing practices, we are the </w:t>
      </w:r>
      <w:r w:rsidRPr="00B01707">
        <w:rPr>
          <w:rFonts w:ascii="Corbel" w:hAnsi="Corbel"/>
        </w:rPr>
        <w:t xml:space="preserve">first to recognise the significance of this finding because of the potential link to early monastic hospital nursing. This study therefore </w:t>
      </w:r>
      <w:r w:rsidR="00F81306" w:rsidRPr="00B01707">
        <w:rPr>
          <w:rFonts w:ascii="Corbel" w:hAnsi="Corbel"/>
        </w:rPr>
        <w:t xml:space="preserve">provides </w:t>
      </w:r>
      <w:r w:rsidRPr="00B01707">
        <w:rPr>
          <w:rFonts w:ascii="Corbel" w:hAnsi="Corbel"/>
        </w:rPr>
        <w:t xml:space="preserve">new insight into </w:t>
      </w:r>
      <w:r w:rsidRPr="00B01707">
        <w:rPr>
          <w:rFonts w:ascii="Corbel" w:hAnsi="Corbel" w:cs="Calibri"/>
          <w:color w:val="000000"/>
          <w:shd w:val="clear" w:color="auto" w:fill="FFFFFF"/>
        </w:rPr>
        <w:t>an unresearched area of international nursing history</w:t>
      </w:r>
      <w:r w:rsidR="00B01707">
        <w:rPr>
          <w:rFonts w:ascii="Corbel" w:hAnsi="Corbel" w:cs="Calibri"/>
          <w:color w:val="000000"/>
          <w:shd w:val="clear" w:color="auto" w:fill="FFFFFF"/>
        </w:rPr>
        <w:t xml:space="preserve"> by </w:t>
      </w:r>
      <w:r w:rsidR="00B01707" w:rsidRPr="00B01707">
        <w:rPr>
          <w:rFonts w:ascii="Corbel" w:hAnsi="Corbel" w:cs="Calibri"/>
          <w:color w:val="000000"/>
          <w:shd w:val="clear" w:color="auto" w:fill="FFFFFF"/>
        </w:rPr>
        <w:t xml:space="preserve">highlighting </w:t>
      </w:r>
      <w:r w:rsidRPr="00B01707">
        <w:rPr>
          <w:rFonts w:ascii="Corbel" w:hAnsi="Corbel"/>
        </w:rPr>
        <w:t xml:space="preserve">how </w:t>
      </w:r>
      <w:r w:rsidR="00B01707" w:rsidRPr="00B01707">
        <w:rPr>
          <w:rFonts w:ascii="Corbel" w:hAnsi="Corbel"/>
        </w:rPr>
        <w:t>s</w:t>
      </w:r>
      <w:r w:rsidR="00B01707" w:rsidRPr="00B01707">
        <w:rPr>
          <w:rFonts w:ascii="Corbel" w:hAnsi="Corbel" w:cs="Calibri"/>
          <w:color w:val="000000"/>
          <w:shd w:val="clear" w:color="auto" w:fill="FFFFFF"/>
        </w:rPr>
        <w:t>ome religious</w:t>
      </w:r>
      <w:r w:rsidR="00B01707" w:rsidRPr="00B01707">
        <w:rPr>
          <w:rFonts w:ascii="Corbel" w:hAnsi="Corbel"/>
        </w:rPr>
        <w:t xml:space="preserve"> nurses </w:t>
      </w:r>
      <w:r w:rsidR="00B01707" w:rsidRPr="00B01707">
        <w:rPr>
          <w:rFonts w:ascii="Corbel" w:hAnsi="Corbel" w:cs="Calibri"/>
          <w:color w:val="000000"/>
          <w:shd w:val="clear" w:color="auto" w:fill="FFFFFF"/>
        </w:rPr>
        <w:t xml:space="preserve">may have practiced before and after Protestant Reformation. </w:t>
      </w:r>
      <w:r w:rsidRPr="00B01707">
        <w:rPr>
          <w:rFonts w:ascii="Corbel" w:hAnsi="Corbel" w:cs="Calibri"/>
          <w:color w:val="000000"/>
          <w:shd w:val="clear" w:color="auto" w:fill="FFFFFF"/>
        </w:rPr>
        <w:t>Finally, this research</w:t>
      </w:r>
      <w:r w:rsidRPr="00A06AD9">
        <w:rPr>
          <w:rFonts w:ascii="Corbel" w:hAnsi="Corbel" w:cs="Calibri"/>
          <w:color w:val="000000"/>
          <w:shd w:val="clear" w:color="auto" w:fill="FFFFFF"/>
        </w:rPr>
        <w:t xml:space="preserve"> challenges the perception that nursing and midwifery history is boring. Unexpectedly, this study has</w:t>
      </w:r>
      <w:r w:rsidR="00F81306" w:rsidRPr="00A06AD9">
        <w:rPr>
          <w:rFonts w:ascii="Corbel" w:hAnsi="Corbel" w:cs="Calibri"/>
          <w:color w:val="000000"/>
          <w:shd w:val="clear" w:color="auto" w:fill="FFFFFF"/>
        </w:rPr>
        <w:t xml:space="preserve"> resonated hugely with the </w:t>
      </w:r>
      <w:r w:rsidRPr="00A06AD9">
        <w:rPr>
          <w:rFonts w:ascii="Corbel" w:hAnsi="Corbel" w:cs="Calibri"/>
          <w:color w:val="000000"/>
          <w:shd w:val="clear" w:color="auto" w:fill="FFFFFF"/>
        </w:rPr>
        <w:t>public</w:t>
      </w:r>
      <w:r w:rsidR="00F81306" w:rsidRPr="00A06AD9">
        <w:rPr>
          <w:rFonts w:ascii="Corbel" w:hAnsi="Corbel" w:cs="Calibri"/>
          <w:color w:val="000000"/>
          <w:shd w:val="clear" w:color="auto" w:fill="FFFFFF"/>
        </w:rPr>
        <w:t>,</w:t>
      </w:r>
      <w:r w:rsidRPr="00A06AD9">
        <w:rPr>
          <w:rFonts w:ascii="Corbel" w:hAnsi="Corbel" w:cs="Calibri"/>
          <w:color w:val="000000"/>
          <w:shd w:val="clear" w:color="auto" w:fill="FFFFFF"/>
        </w:rPr>
        <w:t xml:space="preserve"> enabling the researchers to connect with community groups, artists, podcast, and filmmakers as well as students in our own disciplines. This interest suggests including such research within nursing and midwifery history teaching would </w:t>
      </w:r>
      <w:r w:rsidR="00F81306" w:rsidRPr="00A06AD9">
        <w:rPr>
          <w:rFonts w:ascii="Corbel" w:hAnsi="Corbel" w:cs="Calibri"/>
          <w:color w:val="000000"/>
          <w:shd w:val="clear" w:color="auto" w:fill="FFFFFF"/>
        </w:rPr>
        <w:t xml:space="preserve">have significant </w:t>
      </w:r>
      <w:r w:rsidRPr="00A06AD9">
        <w:rPr>
          <w:rFonts w:ascii="Corbel" w:hAnsi="Corbel" w:cs="Calibri"/>
          <w:color w:val="000000"/>
          <w:shd w:val="clear" w:color="auto" w:fill="FFFFFF"/>
        </w:rPr>
        <w:t xml:space="preserve">appeal </w:t>
      </w:r>
      <w:r w:rsidR="00F81306" w:rsidRPr="00A06AD9">
        <w:rPr>
          <w:rFonts w:ascii="Corbel" w:hAnsi="Corbel" w:cs="Calibri"/>
          <w:color w:val="000000"/>
          <w:shd w:val="clear" w:color="auto" w:fill="FFFFFF"/>
        </w:rPr>
        <w:t xml:space="preserve">for nursing and midwifery </w:t>
      </w:r>
      <w:r w:rsidRPr="00A06AD9">
        <w:rPr>
          <w:rFonts w:ascii="Corbel" w:hAnsi="Corbel" w:cs="Calibri"/>
          <w:color w:val="000000"/>
          <w:shd w:val="clear" w:color="auto" w:fill="FFFFFF"/>
        </w:rPr>
        <w:t>students.</w:t>
      </w:r>
      <w:r>
        <w:rPr>
          <w:rFonts w:ascii="Corbel" w:hAnsi="Corbel" w:cs="Calibri"/>
          <w:color w:val="000000"/>
          <w:shd w:val="clear" w:color="auto" w:fill="FFFFFF"/>
        </w:rPr>
        <w:t xml:space="preserve"> </w:t>
      </w:r>
      <w:r w:rsidR="00454EDD">
        <w:rPr>
          <w:rFonts w:ascii="Corbel" w:hAnsi="Corbel" w:cs="Calibri"/>
          <w:color w:val="000000"/>
          <w:shd w:val="clear" w:color="auto" w:fill="FFFFFF"/>
        </w:rPr>
        <w:br w:type="page"/>
      </w:r>
    </w:p>
    <w:p w14:paraId="685BE2DC" w14:textId="1AC20DDD" w:rsidR="00476FA1" w:rsidRPr="00836ADA" w:rsidRDefault="009A1DC4" w:rsidP="00F06E0D">
      <w:pPr>
        <w:rPr>
          <w:rFonts w:ascii="Corbel" w:hAnsi="Corbel" w:cs="Arial"/>
          <w:b/>
          <w:bCs/>
          <w:caps/>
          <w:sz w:val="24"/>
          <w:szCs w:val="24"/>
        </w:rPr>
      </w:pPr>
      <w:r w:rsidRPr="00836ADA">
        <w:rPr>
          <w:rFonts w:ascii="Corbel" w:hAnsi="Corbel" w:cs="Arial"/>
          <w:b/>
          <w:bCs/>
          <w:caps/>
          <w:sz w:val="24"/>
          <w:szCs w:val="24"/>
        </w:rPr>
        <w:lastRenderedPageBreak/>
        <w:t>References</w:t>
      </w:r>
    </w:p>
    <w:p w14:paraId="1FDE250F" w14:textId="72384583" w:rsidR="004B5028" w:rsidRPr="00F06E0D" w:rsidRDefault="004B5028" w:rsidP="008D1757">
      <w:pPr>
        <w:pStyle w:val="FootnoteText"/>
        <w:rPr>
          <w:rFonts w:ascii="Corbel" w:hAnsi="Corbel"/>
          <w:sz w:val="22"/>
          <w:szCs w:val="22"/>
        </w:rPr>
      </w:pPr>
      <w:r w:rsidRPr="00F06E0D">
        <w:rPr>
          <w:rFonts w:ascii="Corbel" w:hAnsi="Corbel"/>
          <w:sz w:val="22"/>
          <w:szCs w:val="22"/>
        </w:rPr>
        <w:t>Abel Smith</w:t>
      </w:r>
      <w:r w:rsidR="00F06E0D" w:rsidRPr="00F06E0D">
        <w:rPr>
          <w:rFonts w:ascii="Corbel" w:hAnsi="Corbel"/>
          <w:sz w:val="22"/>
          <w:szCs w:val="22"/>
        </w:rPr>
        <w:t>,</w:t>
      </w:r>
      <w:r w:rsidRPr="00F06E0D">
        <w:rPr>
          <w:rFonts w:ascii="Corbel" w:hAnsi="Corbel"/>
          <w:sz w:val="22"/>
          <w:szCs w:val="22"/>
        </w:rPr>
        <w:t xml:space="preserve"> B. 1960</w:t>
      </w:r>
      <w:r w:rsidR="00860BCD">
        <w:rPr>
          <w:rFonts w:ascii="Corbel" w:hAnsi="Corbel"/>
          <w:sz w:val="22"/>
          <w:szCs w:val="22"/>
        </w:rPr>
        <w:t>.</w:t>
      </w:r>
      <w:r w:rsidRPr="00F06E0D">
        <w:rPr>
          <w:rFonts w:ascii="Corbel" w:hAnsi="Corbel"/>
          <w:sz w:val="22"/>
          <w:szCs w:val="22"/>
        </w:rPr>
        <w:t xml:space="preserve"> A </w:t>
      </w:r>
      <w:r w:rsidR="00AC0DB5" w:rsidRPr="00F06E0D">
        <w:rPr>
          <w:rFonts w:ascii="Corbel" w:hAnsi="Corbel"/>
          <w:sz w:val="22"/>
          <w:szCs w:val="22"/>
        </w:rPr>
        <w:t>H</w:t>
      </w:r>
      <w:r w:rsidRPr="00F06E0D">
        <w:rPr>
          <w:rFonts w:ascii="Corbel" w:hAnsi="Corbel"/>
          <w:sz w:val="22"/>
          <w:szCs w:val="22"/>
        </w:rPr>
        <w:t xml:space="preserve">istory of the </w:t>
      </w:r>
      <w:r w:rsidR="00AC0DB5" w:rsidRPr="00F06E0D">
        <w:rPr>
          <w:rFonts w:ascii="Corbel" w:hAnsi="Corbel"/>
          <w:sz w:val="22"/>
          <w:szCs w:val="22"/>
        </w:rPr>
        <w:t>N</w:t>
      </w:r>
      <w:r w:rsidRPr="00F06E0D">
        <w:rPr>
          <w:rFonts w:ascii="Corbel" w:hAnsi="Corbel"/>
          <w:sz w:val="22"/>
          <w:szCs w:val="22"/>
        </w:rPr>
        <w:t xml:space="preserve">ursing </w:t>
      </w:r>
      <w:r w:rsidR="00AC0DB5" w:rsidRPr="00F06E0D">
        <w:rPr>
          <w:rFonts w:ascii="Corbel" w:hAnsi="Corbel"/>
          <w:sz w:val="22"/>
          <w:szCs w:val="22"/>
        </w:rPr>
        <w:t>P</w:t>
      </w:r>
      <w:r w:rsidRPr="00F06E0D">
        <w:rPr>
          <w:rFonts w:ascii="Corbel" w:hAnsi="Corbel"/>
          <w:sz w:val="22"/>
          <w:szCs w:val="22"/>
        </w:rPr>
        <w:t>rofession</w:t>
      </w:r>
      <w:r w:rsidR="00AC0DB5" w:rsidRPr="00F06E0D">
        <w:rPr>
          <w:rFonts w:ascii="Corbel" w:hAnsi="Corbel"/>
          <w:sz w:val="22"/>
          <w:szCs w:val="22"/>
        </w:rPr>
        <w:t xml:space="preserve">. </w:t>
      </w:r>
      <w:r w:rsidRPr="00F06E0D">
        <w:rPr>
          <w:rFonts w:ascii="Corbel" w:hAnsi="Corbel"/>
          <w:sz w:val="22"/>
          <w:szCs w:val="22"/>
        </w:rPr>
        <w:t xml:space="preserve"> Heinemann, London</w:t>
      </w:r>
      <w:r w:rsidR="00AC0DB5" w:rsidRPr="00F06E0D">
        <w:rPr>
          <w:rFonts w:ascii="Corbel" w:hAnsi="Corbel"/>
          <w:sz w:val="22"/>
          <w:szCs w:val="22"/>
        </w:rPr>
        <w:t>.</w:t>
      </w:r>
      <w:r w:rsidRPr="00F06E0D">
        <w:rPr>
          <w:rFonts w:ascii="Corbel" w:hAnsi="Corbel"/>
          <w:sz w:val="22"/>
          <w:szCs w:val="22"/>
        </w:rPr>
        <w:t xml:space="preserve"> </w:t>
      </w:r>
    </w:p>
    <w:p w14:paraId="6BD84A79" w14:textId="77777777" w:rsidR="004B5028" w:rsidRPr="00F06E0D" w:rsidRDefault="004B5028" w:rsidP="008D1757">
      <w:pPr>
        <w:pStyle w:val="FootnoteText"/>
        <w:rPr>
          <w:rFonts w:ascii="Corbel" w:hAnsi="Corbel"/>
          <w:sz w:val="22"/>
          <w:szCs w:val="22"/>
        </w:rPr>
      </w:pPr>
    </w:p>
    <w:p w14:paraId="50D6BC02" w14:textId="74FED7F9" w:rsidR="00C86D5E" w:rsidRDefault="00C86D5E" w:rsidP="00C86D5E">
      <w:pPr>
        <w:pStyle w:val="FootnoteText"/>
        <w:rPr>
          <w:rFonts w:ascii="Corbel" w:hAnsi="Corbel"/>
          <w:sz w:val="22"/>
          <w:szCs w:val="22"/>
        </w:rPr>
      </w:pPr>
      <w:r w:rsidRPr="00F06E0D">
        <w:rPr>
          <w:rFonts w:ascii="Corbel" w:hAnsi="Corbel"/>
          <w:sz w:val="22"/>
          <w:szCs w:val="22"/>
        </w:rPr>
        <w:t>Baly</w:t>
      </w:r>
      <w:r w:rsidR="00860BCD">
        <w:rPr>
          <w:rFonts w:ascii="Corbel" w:hAnsi="Corbel"/>
          <w:sz w:val="22"/>
          <w:szCs w:val="22"/>
        </w:rPr>
        <w:t>,</w:t>
      </w:r>
      <w:r w:rsidRPr="00F06E0D">
        <w:rPr>
          <w:rFonts w:ascii="Corbel" w:hAnsi="Corbel"/>
          <w:sz w:val="22"/>
          <w:szCs w:val="22"/>
        </w:rPr>
        <w:t xml:space="preserve"> M. 1994</w:t>
      </w:r>
      <w:r w:rsidR="00860BCD">
        <w:rPr>
          <w:rFonts w:ascii="Corbel" w:hAnsi="Corbel"/>
          <w:sz w:val="22"/>
          <w:szCs w:val="22"/>
        </w:rPr>
        <w:t>.</w:t>
      </w:r>
      <w:r w:rsidRPr="00F06E0D">
        <w:rPr>
          <w:rFonts w:ascii="Corbel" w:hAnsi="Corbel"/>
          <w:sz w:val="22"/>
          <w:szCs w:val="22"/>
        </w:rPr>
        <w:t xml:space="preserve"> Nursing and Social Change. 3</w:t>
      </w:r>
      <w:r w:rsidRPr="00F06E0D">
        <w:rPr>
          <w:rFonts w:ascii="Corbel" w:hAnsi="Corbel"/>
          <w:sz w:val="22"/>
          <w:szCs w:val="22"/>
          <w:vertAlign w:val="superscript"/>
        </w:rPr>
        <w:t>rd</w:t>
      </w:r>
      <w:r w:rsidRPr="00F06E0D">
        <w:rPr>
          <w:rFonts w:ascii="Corbel" w:hAnsi="Corbel"/>
          <w:sz w:val="22"/>
          <w:szCs w:val="22"/>
        </w:rPr>
        <w:t xml:space="preserve"> ed.  Routledge, London.</w:t>
      </w:r>
    </w:p>
    <w:p w14:paraId="23293CB4" w14:textId="77777777" w:rsidR="00390E27" w:rsidRDefault="00390E27" w:rsidP="00C86D5E">
      <w:pPr>
        <w:pStyle w:val="FootnoteText"/>
        <w:rPr>
          <w:rFonts w:ascii="Corbel" w:hAnsi="Corbel"/>
          <w:sz w:val="22"/>
          <w:szCs w:val="22"/>
        </w:rPr>
      </w:pPr>
    </w:p>
    <w:p w14:paraId="2E7ADAEC" w14:textId="27CBEDC0" w:rsidR="00390E27" w:rsidRPr="00F06E0D" w:rsidRDefault="00390E27" w:rsidP="00C86D5E">
      <w:pPr>
        <w:pStyle w:val="FootnoteText"/>
        <w:rPr>
          <w:rFonts w:ascii="Corbel" w:hAnsi="Corbel"/>
          <w:sz w:val="22"/>
          <w:szCs w:val="22"/>
        </w:rPr>
      </w:pPr>
      <w:r>
        <w:rPr>
          <w:rFonts w:ascii="Corbel" w:hAnsi="Corbel"/>
          <w:sz w:val="22"/>
          <w:szCs w:val="22"/>
        </w:rPr>
        <w:t>Baly, M. 1997. As Miss Nightingale Said … Florence Nightingale through her sayings – A Victorian Perspective. 2</w:t>
      </w:r>
      <w:r w:rsidRPr="00390E27">
        <w:rPr>
          <w:rFonts w:ascii="Corbel" w:hAnsi="Corbel"/>
          <w:sz w:val="22"/>
          <w:szCs w:val="22"/>
          <w:vertAlign w:val="superscript"/>
        </w:rPr>
        <w:t>nd</w:t>
      </w:r>
      <w:r>
        <w:rPr>
          <w:rFonts w:ascii="Corbel" w:hAnsi="Corbel"/>
          <w:sz w:val="22"/>
          <w:szCs w:val="22"/>
        </w:rPr>
        <w:t xml:space="preserve"> ed. Bailliere-Tindall, London.</w:t>
      </w:r>
    </w:p>
    <w:p w14:paraId="5645DA5B" w14:textId="77777777" w:rsidR="00C86D5E" w:rsidRPr="00F06E0D" w:rsidRDefault="00C86D5E" w:rsidP="008D1757">
      <w:pPr>
        <w:pStyle w:val="FootnoteText"/>
        <w:rPr>
          <w:rFonts w:ascii="Corbel" w:hAnsi="Corbel"/>
          <w:sz w:val="22"/>
          <w:szCs w:val="22"/>
        </w:rPr>
      </w:pPr>
    </w:p>
    <w:p w14:paraId="556C615C" w14:textId="46B4F160" w:rsidR="00517800" w:rsidRPr="00F06E0D" w:rsidRDefault="00517800" w:rsidP="008D1757">
      <w:pPr>
        <w:pStyle w:val="FootnoteText"/>
        <w:rPr>
          <w:rFonts w:ascii="Corbel" w:hAnsi="Corbel"/>
          <w:sz w:val="22"/>
          <w:szCs w:val="22"/>
        </w:rPr>
      </w:pPr>
      <w:r w:rsidRPr="00F06E0D">
        <w:rPr>
          <w:rFonts w:ascii="Corbel" w:hAnsi="Corbel"/>
          <w:sz w:val="22"/>
          <w:szCs w:val="22"/>
        </w:rPr>
        <w:t>Banchetti-Robino</w:t>
      </w:r>
      <w:r w:rsidR="00860BCD">
        <w:rPr>
          <w:rFonts w:ascii="Corbel" w:hAnsi="Corbel"/>
          <w:sz w:val="22"/>
          <w:szCs w:val="22"/>
        </w:rPr>
        <w:t>,</w:t>
      </w:r>
      <w:r w:rsidRPr="00F06E0D">
        <w:rPr>
          <w:rFonts w:ascii="Corbel" w:hAnsi="Corbel"/>
          <w:sz w:val="22"/>
          <w:szCs w:val="22"/>
        </w:rPr>
        <w:t xml:space="preserve"> M. 2011</w:t>
      </w:r>
      <w:r w:rsidR="00860BCD">
        <w:rPr>
          <w:rFonts w:ascii="Corbel" w:hAnsi="Corbel"/>
          <w:sz w:val="22"/>
          <w:szCs w:val="22"/>
        </w:rPr>
        <w:t>.</w:t>
      </w:r>
      <w:r w:rsidRPr="00F06E0D">
        <w:rPr>
          <w:rFonts w:ascii="Corbel" w:hAnsi="Corbel"/>
          <w:sz w:val="22"/>
          <w:szCs w:val="22"/>
        </w:rPr>
        <w:t xml:space="preserve">  Ontological tensions in sixteenth and seventeenth century chemistry: between mechanism and vitalism. Foundations of </w:t>
      </w:r>
      <w:r w:rsidR="00E255B3" w:rsidRPr="00F06E0D">
        <w:rPr>
          <w:rFonts w:ascii="Corbel" w:hAnsi="Corbel"/>
          <w:sz w:val="22"/>
          <w:szCs w:val="22"/>
        </w:rPr>
        <w:t>Chemistry 13</w:t>
      </w:r>
      <w:r w:rsidR="005B06CF">
        <w:rPr>
          <w:rFonts w:ascii="Corbel" w:hAnsi="Corbel"/>
          <w:sz w:val="22"/>
          <w:szCs w:val="22"/>
        </w:rPr>
        <w:t xml:space="preserve">, </w:t>
      </w:r>
      <w:r w:rsidRPr="00F06E0D">
        <w:rPr>
          <w:rFonts w:ascii="Corbel" w:hAnsi="Corbel"/>
          <w:sz w:val="22"/>
          <w:szCs w:val="22"/>
        </w:rPr>
        <w:t>173–186</w:t>
      </w:r>
      <w:r w:rsidR="00327C00" w:rsidRPr="00F06E0D">
        <w:rPr>
          <w:rFonts w:ascii="Corbel" w:hAnsi="Corbel"/>
          <w:sz w:val="22"/>
          <w:szCs w:val="22"/>
        </w:rPr>
        <w:t>.</w:t>
      </w:r>
    </w:p>
    <w:p w14:paraId="129A91FC" w14:textId="017805AA" w:rsidR="00517800" w:rsidRPr="00F06E0D" w:rsidRDefault="00517800" w:rsidP="008D1757">
      <w:pPr>
        <w:pStyle w:val="FootnoteText"/>
        <w:rPr>
          <w:rFonts w:ascii="Corbel" w:hAnsi="Corbel"/>
          <w:sz w:val="22"/>
          <w:szCs w:val="22"/>
        </w:rPr>
      </w:pPr>
    </w:p>
    <w:p w14:paraId="747DF2FE" w14:textId="671BACDA" w:rsidR="00F8013F" w:rsidRPr="00F06E0D" w:rsidRDefault="00F8013F" w:rsidP="008D1757">
      <w:pPr>
        <w:pStyle w:val="FootnoteText"/>
        <w:rPr>
          <w:rFonts w:ascii="Corbel" w:hAnsi="Corbel"/>
          <w:sz w:val="22"/>
          <w:szCs w:val="22"/>
        </w:rPr>
      </w:pPr>
      <w:r w:rsidRPr="00F06E0D">
        <w:rPr>
          <w:rFonts w:ascii="Corbel" w:hAnsi="Corbel"/>
          <w:sz w:val="22"/>
          <w:szCs w:val="22"/>
        </w:rPr>
        <w:t>Bourbonnais A</w:t>
      </w:r>
      <w:r w:rsidR="00860BCD">
        <w:rPr>
          <w:rFonts w:ascii="Corbel" w:hAnsi="Corbel"/>
          <w:sz w:val="22"/>
          <w:szCs w:val="22"/>
        </w:rPr>
        <w:t>.</w:t>
      </w:r>
      <w:r w:rsidR="00E255B3" w:rsidRPr="00F06E0D">
        <w:rPr>
          <w:rFonts w:ascii="Corbel" w:hAnsi="Corbel"/>
          <w:sz w:val="22"/>
          <w:szCs w:val="22"/>
        </w:rPr>
        <w:t>, Michaud</w:t>
      </w:r>
      <w:r w:rsidR="00860BCD">
        <w:rPr>
          <w:rFonts w:ascii="Corbel" w:hAnsi="Corbel"/>
          <w:sz w:val="22"/>
          <w:szCs w:val="22"/>
        </w:rPr>
        <w:t>,</w:t>
      </w:r>
      <w:r w:rsidRPr="00F06E0D">
        <w:rPr>
          <w:rFonts w:ascii="Corbel" w:hAnsi="Corbel"/>
          <w:sz w:val="22"/>
          <w:szCs w:val="22"/>
        </w:rPr>
        <w:t xml:space="preserve"> C. 2018</w:t>
      </w:r>
      <w:r w:rsidR="00860BCD">
        <w:rPr>
          <w:rFonts w:ascii="Corbel" w:hAnsi="Corbel"/>
          <w:sz w:val="22"/>
          <w:szCs w:val="22"/>
        </w:rPr>
        <w:t>.</w:t>
      </w:r>
      <w:r w:rsidRPr="00F06E0D">
        <w:rPr>
          <w:rFonts w:ascii="Corbel" w:hAnsi="Corbel"/>
          <w:sz w:val="22"/>
          <w:szCs w:val="22"/>
        </w:rPr>
        <w:t xml:space="preserve"> Once upon a time: Storytelling as a knowledge translation strategy for qualitative researchers.  Nursing Inquiry 25</w:t>
      </w:r>
      <w:r w:rsidR="005B06CF">
        <w:rPr>
          <w:rFonts w:ascii="Corbel" w:hAnsi="Corbel"/>
          <w:sz w:val="22"/>
          <w:szCs w:val="22"/>
        </w:rPr>
        <w:t>,</w:t>
      </w:r>
      <w:r w:rsidRPr="00F06E0D">
        <w:rPr>
          <w:rFonts w:ascii="Corbel" w:hAnsi="Corbel"/>
          <w:sz w:val="22"/>
          <w:szCs w:val="22"/>
        </w:rPr>
        <w:t xml:space="preserve"> e12249. doi:10.1111/nin.122249.</w:t>
      </w:r>
    </w:p>
    <w:p w14:paraId="7F21277A" w14:textId="77777777" w:rsidR="00F8013F" w:rsidRPr="00F06E0D" w:rsidRDefault="00F8013F" w:rsidP="008D1757">
      <w:pPr>
        <w:pStyle w:val="FootnoteText"/>
        <w:rPr>
          <w:rFonts w:ascii="Corbel" w:hAnsi="Corbel"/>
          <w:sz w:val="22"/>
          <w:szCs w:val="22"/>
        </w:rPr>
      </w:pPr>
    </w:p>
    <w:p w14:paraId="5BA1387F" w14:textId="515199FF" w:rsidR="00244ED4" w:rsidRDefault="00244ED4" w:rsidP="00244ED4">
      <w:pPr>
        <w:pStyle w:val="FootnoteText"/>
        <w:jc w:val="both"/>
        <w:rPr>
          <w:rFonts w:ascii="Corbel" w:hAnsi="Corbel" w:cs="Calibri"/>
          <w:sz w:val="22"/>
          <w:szCs w:val="22"/>
        </w:rPr>
      </w:pPr>
      <w:r>
        <w:rPr>
          <w:rFonts w:ascii="Corbel" w:hAnsi="Corbel"/>
          <w:sz w:val="22"/>
          <w:szCs w:val="22"/>
        </w:rPr>
        <w:t>Burridge, C. 2022. Healing body and soul in early modern Europe. In</w:t>
      </w:r>
      <w:r w:rsidRPr="00244ED4">
        <w:rPr>
          <w:rFonts w:ascii="Corbel" w:hAnsi="Corbel" w:cs="Calibri"/>
          <w:sz w:val="22"/>
          <w:szCs w:val="22"/>
        </w:rPr>
        <w:t xml:space="preserve"> </w:t>
      </w:r>
      <w:r>
        <w:rPr>
          <w:rFonts w:ascii="Corbel" w:hAnsi="Corbel" w:cs="Calibri"/>
          <w:sz w:val="22"/>
          <w:szCs w:val="22"/>
        </w:rPr>
        <w:t xml:space="preserve">Methuen C., Spicer, A. (Ed). The Church in Sickness and in Health. Studies in Church History. 58, 46-67. </w:t>
      </w:r>
      <w:r w:rsidR="00CD2168">
        <w:rPr>
          <w:rFonts w:ascii="Corbel" w:hAnsi="Corbel" w:cs="Calibri"/>
          <w:sz w:val="22"/>
          <w:szCs w:val="22"/>
        </w:rPr>
        <w:t>d</w:t>
      </w:r>
      <w:r>
        <w:rPr>
          <w:rFonts w:ascii="Corbel" w:hAnsi="Corbel" w:cs="Calibri"/>
          <w:sz w:val="22"/>
          <w:szCs w:val="22"/>
        </w:rPr>
        <w:t xml:space="preserve">oi:10.1017/stc2022.23. </w:t>
      </w:r>
    </w:p>
    <w:p w14:paraId="2C8F2B71" w14:textId="53014238" w:rsidR="00244ED4" w:rsidRDefault="00244ED4" w:rsidP="008D1757">
      <w:pPr>
        <w:pStyle w:val="FootnoteText"/>
        <w:rPr>
          <w:rFonts w:ascii="Corbel" w:hAnsi="Corbel"/>
          <w:sz w:val="22"/>
          <w:szCs w:val="22"/>
        </w:rPr>
      </w:pPr>
    </w:p>
    <w:p w14:paraId="7D8324E0" w14:textId="1A1B3B65" w:rsidR="00374E3C" w:rsidRPr="00F06E0D" w:rsidRDefault="00374E3C" w:rsidP="00374E3C">
      <w:pPr>
        <w:pStyle w:val="FootnoteText"/>
        <w:rPr>
          <w:rFonts w:ascii="Corbel" w:hAnsi="Corbel"/>
          <w:sz w:val="22"/>
          <w:szCs w:val="22"/>
        </w:rPr>
      </w:pPr>
      <w:r w:rsidRPr="00F06E0D">
        <w:rPr>
          <w:rFonts w:ascii="Corbel" w:hAnsi="Corbel"/>
          <w:sz w:val="22"/>
          <w:szCs w:val="22"/>
        </w:rPr>
        <w:t>Campbell</w:t>
      </w:r>
      <w:r w:rsidR="00612354">
        <w:rPr>
          <w:rFonts w:ascii="Corbel" w:hAnsi="Corbel"/>
          <w:sz w:val="22"/>
          <w:szCs w:val="22"/>
        </w:rPr>
        <w:t>,</w:t>
      </w:r>
      <w:r w:rsidRPr="00F06E0D">
        <w:rPr>
          <w:rFonts w:ascii="Corbel" w:hAnsi="Corbel"/>
          <w:sz w:val="22"/>
          <w:szCs w:val="22"/>
        </w:rPr>
        <w:t xml:space="preserve"> A., Gianfrancesco</w:t>
      </w:r>
      <w:r w:rsidR="00860BCD">
        <w:rPr>
          <w:rFonts w:ascii="Corbel" w:hAnsi="Corbel"/>
          <w:sz w:val="22"/>
          <w:szCs w:val="22"/>
        </w:rPr>
        <w:t>,</w:t>
      </w:r>
      <w:r w:rsidRPr="00F06E0D">
        <w:rPr>
          <w:rFonts w:ascii="Corbel" w:hAnsi="Corbel"/>
          <w:sz w:val="22"/>
          <w:szCs w:val="22"/>
        </w:rPr>
        <w:t xml:space="preserve"> L</w:t>
      </w:r>
      <w:r w:rsidR="00860BCD">
        <w:rPr>
          <w:rFonts w:ascii="Corbel" w:hAnsi="Corbel"/>
          <w:sz w:val="22"/>
          <w:szCs w:val="22"/>
        </w:rPr>
        <w:t>.</w:t>
      </w:r>
      <w:r w:rsidRPr="00F06E0D">
        <w:rPr>
          <w:rFonts w:ascii="Corbel" w:hAnsi="Corbel"/>
          <w:sz w:val="22"/>
          <w:szCs w:val="22"/>
        </w:rPr>
        <w:t>, Tarrant</w:t>
      </w:r>
      <w:r w:rsidR="00860BCD">
        <w:rPr>
          <w:rFonts w:ascii="Corbel" w:hAnsi="Corbel"/>
          <w:sz w:val="22"/>
          <w:szCs w:val="22"/>
        </w:rPr>
        <w:t>,</w:t>
      </w:r>
      <w:r w:rsidRPr="00F06E0D">
        <w:rPr>
          <w:rFonts w:ascii="Corbel" w:hAnsi="Corbel"/>
          <w:sz w:val="22"/>
          <w:szCs w:val="22"/>
        </w:rPr>
        <w:t xml:space="preserve"> N. 2018</w:t>
      </w:r>
      <w:r w:rsidR="00860BCD">
        <w:rPr>
          <w:rFonts w:ascii="Corbel" w:hAnsi="Corbel"/>
          <w:sz w:val="22"/>
          <w:szCs w:val="22"/>
        </w:rPr>
        <w:t>.</w:t>
      </w:r>
      <w:r w:rsidRPr="00F06E0D">
        <w:rPr>
          <w:rFonts w:ascii="Corbel" w:hAnsi="Corbel"/>
          <w:sz w:val="22"/>
          <w:szCs w:val="22"/>
        </w:rPr>
        <w:t xml:space="preserve"> Alchemy and the mendicant orders of late medieval and early modern Europe.  Ambix 65</w:t>
      </w:r>
      <w:r w:rsidR="005B06CF">
        <w:rPr>
          <w:rFonts w:ascii="Corbel" w:hAnsi="Corbel"/>
          <w:sz w:val="22"/>
          <w:szCs w:val="22"/>
        </w:rPr>
        <w:t>(</w:t>
      </w:r>
      <w:r w:rsidRPr="00F06E0D">
        <w:rPr>
          <w:rFonts w:ascii="Corbel" w:hAnsi="Corbel"/>
          <w:sz w:val="22"/>
          <w:szCs w:val="22"/>
        </w:rPr>
        <w:t>3</w:t>
      </w:r>
      <w:r w:rsidR="005B06CF">
        <w:rPr>
          <w:rFonts w:ascii="Corbel" w:hAnsi="Corbel"/>
          <w:sz w:val="22"/>
          <w:szCs w:val="22"/>
        </w:rPr>
        <w:t>)</w:t>
      </w:r>
      <w:r w:rsidRPr="00F06E0D">
        <w:rPr>
          <w:rFonts w:ascii="Corbel" w:hAnsi="Corbel"/>
          <w:sz w:val="22"/>
          <w:szCs w:val="22"/>
        </w:rPr>
        <w:t>, 201-209.</w:t>
      </w:r>
    </w:p>
    <w:p w14:paraId="6BECDE85" w14:textId="77777777" w:rsidR="00374E3C" w:rsidRPr="00F06E0D" w:rsidRDefault="00374E3C" w:rsidP="008D1757">
      <w:pPr>
        <w:pStyle w:val="FootnoteText"/>
        <w:rPr>
          <w:rFonts w:ascii="Corbel" w:hAnsi="Corbel"/>
          <w:sz w:val="22"/>
          <w:szCs w:val="22"/>
        </w:rPr>
      </w:pPr>
    </w:p>
    <w:p w14:paraId="10CCF267" w14:textId="6F374C65" w:rsidR="00612354" w:rsidRDefault="00612354" w:rsidP="008D1757">
      <w:pPr>
        <w:pStyle w:val="FootnoteText"/>
        <w:rPr>
          <w:rFonts w:ascii="Corbel" w:hAnsi="Corbel"/>
          <w:sz w:val="22"/>
          <w:szCs w:val="22"/>
        </w:rPr>
      </w:pPr>
      <w:r>
        <w:rPr>
          <w:rFonts w:ascii="Corbel" w:hAnsi="Corbel"/>
          <w:sz w:val="22"/>
          <w:szCs w:val="22"/>
        </w:rPr>
        <w:t>Carter, P. 2023. Work, gender, and witchcraft in early modern England. Gender and History 1-18. doi: 10.1111/1468-0424.12717</w:t>
      </w:r>
    </w:p>
    <w:p w14:paraId="31C83807" w14:textId="77777777" w:rsidR="00612354" w:rsidRDefault="00612354" w:rsidP="008D1757">
      <w:pPr>
        <w:pStyle w:val="FootnoteText"/>
        <w:rPr>
          <w:rFonts w:ascii="Corbel" w:hAnsi="Corbel"/>
          <w:sz w:val="22"/>
          <w:szCs w:val="22"/>
        </w:rPr>
      </w:pPr>
    </w:p>
    <w:p w14:paraId="7F5E744B" w14:textId="77777777" w:rsidR="00705B28" w:rsidRPr="00F06E0D" w:rsidRDefault="00705B28" w:rsidP="00705B28">
      <w:pPr>
        <w:pStyle w:val="FootnoteText"/>
        <w:rPr>
          <w:rFonts w:ascii="Corbel" w:hAnsi="Corbel"/>
          <w:sz w:val="22"/>
          <w:szCs w:val="22"/>
        </w:rPr>
      </w:pPr>
      <w:r w:rsidRPr="00F06E0D">
        <w:rPr>
          <w:rFonts w:ascii="Corbel" w:hAnsi="Corbel"/>
          <w:sz w:val="22"/>
          <w:szCs w:val="22"/>
        </w:rPr>
        <w:t>Chamberlain</w:t>
      </w:r>
      <w:r>
        <w:rPr>
          <w:rFonts w:ascii="Corbel" w:hAnsi="Corbel"/>
          <w:sz w:val="22"/>
          <w:szCs w:val="22"/>
        </w:rPr>
        <w:t>,</w:t>
      </w:r>
      <w:r w:rsidRPr="00F06E0D">
        <w:rPr>
          <w:rFonts w:ascii="Corbel" w:hAnsi="Corbel"/>
          <w:sz w:val="22"/>
          <w:szCs w:val="22"/>
        </w:rPr>
        <w:t xml:space="preserve"> M. 1981</w:t>
      </w:r>
      <w:r>
        <w:rPr>
          <w:rFonts w:ascii="Corbel" w:hAnsi="Corbel"/>
          <w:sz w:val="22"/>
          <w:szCs w:val="22"/>
        </w:rPr>
        <w:t>.</w:t>
      </w:r>
      <w:r w:rsidRPr="00F06E0D">
        <w:rPr>
          <w:rFonts w:ascii="Corbel" w:hAnsi="Corbel"/>
          <w:sz w:val="22"/>
          <w:szCs w:val="22"/>
        </w:rPr>
        <w:t xml:space="preserve"> Old Wives Tales: the history of remedies, charms, and spells. The History Press, Stroud.  </w:t>
      </w:r>
    </w:p>
    <w:p w14:paraId="5E2A9387" w14:textId="77777777" w:rsidR="00705B28" w:rsidRDefault="00705B28" w:rsidP="008D1757">
      <w:pPr>
        <w:pStyle w:val="FootnoteText"/>
        <w:rPr>
          <w:rFonts w:ascii="Corbel" w:hAnsi="Corbel"/>
          <w:sz w:val="22"/>
          <w:szCs w:val="22"/>
        </w:rPr>
      </w:pPr>
    </w:p>
    <w:p w14:paraId="7BB15FD0" w14:textId="77EB937C" w:rsidR="00D37DC8" w:rsidRPr="00BD62F7" w:rsidRDefault="00D37DC8" w:rsidP="008D1757">
      <w:pPr>
        <w:pStyle w:val="FootnoteText"/>
        <w:rPr>
          <w:rFonts w:ascii="Corbel" w:hAnsi="Corbel"/>
          <w:sz w:val="22"/>
          <w:szCs w:val="22"/>
        </w:rPr>
      </w:pPr>
      <w:r w:rsidRPr="00F06E0D">
        <w:rPr>
          <w:rFonts w:ascii="Corbel" w:hAnsi="Corbel"/>
          <w:sz w:val="22"/>
          <w:szCs w:val="22"/>
        </w:rPr>
        <w:t>Cow</w:t>
      </w:r>
      <w:r w:rsidR="00BD62F7">
        <w:rPr>
          <w:rFonts w:ascii="Corbel" w:hAnsi="Corbel"/>
          <w:sz w:val="22"/>
          <w:szCs w:val="22"/>
        </w:rPr>
        <w:t>e</w:t>
      </w:r>
      <w:r w:rsidRPr="00F06E0D">
        <w:rPr>
          <w:rFonts w:ascii="Corbel" w:hAnsi="Corbel"/>
          <w:sz w:val="22"/>
          <w:szCs w:val="22"/>
        </w:rPr>
        <w:t>n</w:t>
      </w:r>
      <w:r w:rsidR="00860BCD">
        <w:rPr>
          <w:rFonts w:ascii="Corbel" w:hAnsi="Corbel"/>
          <w:sz w:val="22"/>
          <w:szCs w:val="22"/>
        </w:rPr>
        <w:t>,</w:t>
      </w:r>
      <w:r w:rsidRPr="00F06E0D">
        <w:rPr>
          <w:rFonts w:ascii="Corbel" w:hAnsi="Corbel"/>
          <w:sz w:val="22"/>
          <w:szCs w:val="22"/>
        </w:rPr>
        <w:t xml:space="preserve"> D. 1957</w:t>
      </w:r>
      <w:r w:rsidR="00860BCD">
        <w:rPr>
          <w:rFonts w:ascii="Corbel" w:hAnsi="Corbel"/>
          <w:sz w:val="22"/>
          <w:szCs w:val="22"/>
        </w:rPr>
        <w:t>.</w:t>
      </w:r>
      <w:r w:rsidRPr="00F06E0D">
        <w:rPr>
          <w:rFonts w:ascii="Corbel" w:hAnsi="Corbel"/>
          <w:sz w:val="22"/>
          <w:szCs w:val="22"/>
        </w:rPr>
        <w:t xml:space="preserve"> The Edinburgh Pharmacopoeia. Medical History 1(2)</w:t>
      </w:r>
      <w:r w:rsidR="00320E97" w:rsidRPr="00F06E0D">
        <w:rPr>
          <w:rFonts w:ascii="Corbel" w:hAnsi="Corbel"/>
          <w:sz w:val="22"/>
          <w:szCs w:val="22"/>
        </w:rPr>
        <w:t>,</w:t>
      </w:r>
      <w:r w:rsidRPr="00F06E0D">
        <w:rPr>
          <w:rFonts w:ascii="Corbel" w:hAnsi="Corbel"/>
          <w:sz w:val="22"/>
          <w:szCs w:val="22"/>
        </w:rPr>
        <w:t xml:space="preserve"> 123-139</w:t>
      </w:r>
      <w:r w:rsidRPr="00F06E0D">
        <w:rPr>
          <w:rFonts w:ascii="Corbel" w:hAnsi="Corbel" w:cs="Arial"/>
          <w:color w:val="000000"/>
          <w:sz w:val="22"/>
          <w:szCs w:val="22"/>
          <w:shd w:val="clear" w:color="auto" w:fill="FFFFFF"/>
        </w:rPr>
        <w:t>.</w:t>
      </w:r>
      <w:r w:rsidR="00BD62F7">
        <w:rPr>
          <w:rFonts w:ascii="Corbel" w:hAnsi="Corbel" w:cs="Arial"/>
          <w:color w:val="000000"/>
          <w:sz w:val="22"/>
          <w:szCs w:val="22"/>
          <w:shd w:val="clear" w:color="auto" w:fill="FFFFFF"/>
        </w:rPr>
        <w:t xml:space="preserve"> </w:t>
      </w:r>
      <w:r w:rsidR="00CD2168">
        <w:rPr>
          <w:rFonts w:ascii="Corbel" w:hAnsi="Corbel" w:cs="Arial"/>
          <w:color w:val="000000"/>
          <w:sz w:val="22"/>
          <w:szCs w:val="22"/>
          <w:shd w:val="clear" w:color="auto" w:fill="FFFFFF"/>
        </w:rPr>
        <w:t xml:space="preserve">doi:10.1017/soo25727300021049        </w:t>
      </w:r>
    </w:p>
    <w:p w14:paraId="7C35D968" w14:textId="77777777" w:rsidR="00A7789F" w:rsidRPr="00F06E0D" w:rsidRDefault="00A7789F" w:rsidP="008D1757">
      <w:pPr>
        <w:spacing w:after="0" w:line="240" w:lineRule="auto"/>
        <w:rPr>
          <w:rFonts w:ascii="Corbel" w:hAnsi="Corbel"/>
        </w:rPr>
      </w:pPr>
    </w:p>
    <w:p w14:paraId="54F1726A" w14:textId="1CFE470A" w:rsidR="008D1757" w:rsidRPr="00F06E0D" w:rsidRDefault="008D1757" w:rsidP="008D1757">
      <w:pPr>
        <w:spacing w:after="0" w:line="240" w:lineRule="auto"/>
        <w:rPr>
          <w:rFonts w:ascii="Corbel" w:hAnsi="Corbel" w:cs="Arial"/>
        </w:rPr>
      </w:pPr>
      <w:r w:rsidRPr="00F06E0D">
        <w:rPr>
          <w:rFonts w:ascii="Corbel" w:hAnsi="Corbel" w:cs="Arial"/>
        </w:rPr>
        <w:t>Cox</w:t>
      </w:r>
      <w:r w:rsidR="00860BCD">
        <w:rPr>
          <w:rFonts w:ascii="Corbel" w:hAnsi="Corbel" w:cs="Arial"/>
        </w:rPr>
        <w:t>,</w:t>
      </w:r>
      <w:r w:rsidRPr="00F06E0D">
        <w:rPr>
          <w:rFonts w:ascii="Corbel" w:hAnsi="Corbel" w:cs="Arial"/>
        </w:rPr>
        <w:t xml:space="preserve"> H. 2018</w:t>
      </w:r>
      <w:r w:rsidR="00860BCD">
        <w:rPr>
          <w:rFonts w:ascii="Corbel" w:hAnsi="Corbel" w:cs="Arial"/>
        </w:rPr>
        <w:t>.</w:t>
      </w:r>
      <w:r w:rsidRPr="00F06E0D">
        <w:rPr>
          <w:rFonts w:ascii="Corbel" w:hAnsi="Corbel" w:cs="Arial"/>
        </w:rPr>
        <w:t xml:space="preserve"> ‘A most precious and excellent balm’: the theory and practice of medicine in the papers of Lady Grace Mildmay 1552-1620. Midland History 43</w:t>
      </w:r>
      <w:r w:rsidR="00413DB1">
        <w:rPr>
          <w:rFonts w:ascii="Corbel" w:hAnsi="Corbel" w:cs="Arial"/>
        </w:rPr>
        <w:t>(</w:t>
      </w:r>
      <w:r w:rsidRPr="00F06E0D">
        <w:rPr>
          <w:rFonts w:ascii="Corbel" w:hAnsi="Corbel" w:cs="Arial"/>
        </w:rPr>
        <w:t>1</w:t>
      </w:r>
      <w:r w:rsidR="00413DB1">
        <w:rPr>
          <w:rFonts w:ascii="Corbel" w:hAnsi="Corbel" w:cs="Arial"/>
        </w:rPr>
        <w:t>)</w:t>
      </w:r>
      <w:r w:rsidRPr="00F06E0D">
        <w:rPr>
          <w:rFonts w:ascii="Corbel" w:hAnsi="Corbel" w:cs="Arial"/>
        </w:rPr>
        <w:t>, 22-42.</w:t>
      </w:r>
    </w:p>
    <w:p w14:paraId="5F554ACE" w14:textId="77777777" w:rsidR="008D1757" w:rsidRPr="00F06E0D" w:rsidRDefault="008D1757" w:rsidP="008D1757">
      <w:pPr>
        <w:spacing w:after="0" w:line="240" w:lineRule="auto"/>
        <w:rPr>
          <w:rFonts w:ascii="Corbel" w:hAnsi="Corbel" w:cs="Arial"/>
        </w:rPr>
      </w:pPr>
    </w:p>
    <w:p w14:paraId="27CCFCA9" w14:textId="5760A1C4" w:rsidR="00E1504E" w:rsidRPr="00F06E0D" w:rsidRDefault="00E1504E" w:rsidP="008D1757">
      <w:pPr>
        <w:spacing w:after="0" w:line="240" w:lineRule="auto"/>
        <w:rPr>
          <w:rFonts w:ascii="Corbel" w:hAnsi="Corbel"/>
        </w:rPr>
      </w:pPr>
      <w:r w:rsidRPr="00F06E0D">
        <w:rPr>
          <w:rFonts w:ascii="Corbel" w:hAnsi="Corbel" w:cs="Arial"/>
        </w:rPr>
        <w:t>Culpepper</w:t>
      </w:r>
      <w:r w:rsidR="00860BCD">
        <w:rPr>
          <w:rFonts w:ascii="Corbel" w:hAnsi="Corbel" w:cs="Arial"/>
        </w:rPr>
        <w:t>,</w:t>
      </w:r>
      <w:r w:rsidRPr="00F06E0D">
        <w:rPr>
          <w:rFonts w:ascii="Corbel" w:hAnsi="Corbel" w:cs="Arial"/>
        </w:rPr>
        <w:t xml:space="preserve"> N. 1</w:t>
      </w:r>
      <w:r w:rsidR="00D711F1" w:rsidRPr="00F06E0D">
        <w:rPr>
          <w:rFonts w:ascii="Corbel" w:hAnsi="Corbel" w:cs="Arial"/>
        </w:rPr>
        <w:t>653</w:t>
      </w:r>
      <w:r w:rsidR="00860BCD">
        <w:rPr>
          <w:rFonts w:ascii="Corbel" w:hAnsi="Corbel" w:cs="Arial"/>
        </w:rPr>
        <w:t>.</w:t>
      </w:r>
      <w:r w:rsidRPr="00F06E0D">
        <w:rPr>
          <w:rFonts w:ascii="Corbel" w:hAnsi="Corbel" w:cs="Arial"/>
        </w:rPr>
        <w:t xml:space="preserve"> The Complete Herbal</w:t>
      </w:r>
      <w:r w:rsidR="007255A8" w:rsidRPr="00F06E0D">
        <w:rPr>
          <w:rFonts w:ascii="Corbel" w:hAnsi="Corbel" w:cs="Arial"/>
        </w:rPr>
        <w:t xml:space="preserve">. </w:t>
      </w:r>
      <w:r w:rsidRPr="00F06E0D">
        <w:rPr>
          <w:rFonts w:ascii="Corbel" w:hAnsi="Corbel" w:cs="Arial"/>
        </w:rPr>
        <w:t xml:space="preserve"> Thomas Kelly, London</w:t>
      </w:r>
      <w:r w:rsidR="00793221" w:rsidRPr="00F82CFA">
        <w:rPr>
          <w:rFonts w:ascii="Corbel" w:hAnsi="Corbel"/>
        </w:rPr>
        <w:t>.</w:t>
      </w:r>
      <w:r w:rsidR="008661F1" w:rsidRPr="00F82CFA">
        <w:rPr>
          <w:rFonts w:ascii="Corbel" w:hAnsi="Corbel"/>
        </w:rPr>
        <w:t xml:space="preserve"> </w:t>
      </w:r>
      <w:hyperlink r:id="rId8" w:history="1">
        <w:r w:rsidR="0065523A" w:rsidRPr="00F82CFA">
          <w:rPr>
            <w:rStyle w:val="Hyperlink"/>
            <w:rFonts w:ascii="Corbel" w:hAnsi="Corbel"/>
            <w:color w:val="auto"/>
            <w:u w:val="none"/>
          </w:rPr>
          <w:t>www.gutenberg.org</w:t>
        </w:r>
      </w:hyperlink>
      <w:r w:rsidR="008661F1" w:rsidRPr="00F06E0D">
        <w:rPr>
          <w:rFonts w:ascii="Corbel" w:hAnsi="Corbel"/>
        </w:rPr>
        <w:t xml:space="preserve"> (</w:t>
      </w:r>
      <w:r w:rsidR="003737D6" w:rsidRPr="00F06E0D">
        <w:rPr>
          <w:rFonts w:ascii="Corbel" w:hAnsi="Corbel"/>
        </w:rPr>
        <w:t>a</w:t>
      </w:r>
      <w:r w:rsidR="008661F1" w:rsidRPr="00F06E0D">
        <w:rPr>
          <w:rFonts w:ascii="Corbel" w:hAnsi="Corbel"/>
        </w:rPr>
        <w:t>ccessed August 2021)</w:t>
      </w:r>
      <w:r w:rsidR="003D6CF5" w:rsidRPr="00F06E0D">
        <w:rPr>
          <w:rFonts w:ascii="Corbel" w:hAnsi="Corbel"/>
        </w:rPr>
        <w:t>.</w:t>
      </w:r>
    </w:p>
    <w:p w14:paraId="7F64AB58" w14:textId="77777777" w:rsidR="008D1757" w:rsidRPr="00F06E0D" w:rsidRDefault="008D1757" w:rsidP="008D1757">
      <w:pPr>
        <w:spacing w:after="0" w:line="240" w:lineRule="auto"/>
        <w:rPr>
          <w:rFonts w:ascii="Corbel" w:hAnsi="Corbel"/>
        </w:rPr>
      </w:pPr>
    </w:p>
    <w:p w14:paraId="63D29F68" w14:textId="7FA8A970" w:rsidR="00320E97" w:rsidRPr="00F06E0D" w:rsidRDefault="00320E97" w:rsidP="008D1757">
      <w:pPr>
        <w:pStyle w:val="FootnoteText"/>
        <w:jc w:val="both"/>
        <w:rPr>
          <w:rFonts w:ascii="Corbel" w:hAnsi="Corbel" w:cs="Arial"/>
          <w:sz w:val="22"/>
          <w:szCs w:val="22"/>
        </w:rPr>
      </w:pPr>
      <w:r w:rsidRPr="00F06E0D">
        <w:rPr>
          <w:rFonts w:ascii="Corbel" w:hAnsi="Corbel" w:cs="Arial"/>
          <w:sz w:val="22"/>
          <w:szCs w:val="22"/>
        </w:rPr>
        <w:t>Davis</w:t>
      </w:r>
      <w:r w:rsidR="00006882">
        <w:rPr>
          <w:rFonts w:ascii="Corbel" w:hAnsi="Corbel" w:cs="Arial"/>
          <w:sz w:val="22"/>
          <w:szCs w:val="22"/>
        </w:rPr>
        <w:t>,</w:t>
      </w:r>
      <w:r w:rsidRPr="00F06E0D">
        <w:rPr>
          <w:rFonts w:ascii="Corbel" w:hAnsi="Corbel" w:cs="Arial"/>
          <w:sz w:val="22"/>
          <w:szCs w:val="22"/>
        </w:rPr>
        <w:t xml:space="preserve"> S</w:t>
      </w:r>
      <w:r w:rsidR="0065523A" w:rsidRPr="00F06E0D">
        <w:rPr>
          <w:rFonts w:ascii="Corbel" w:hAnsi="Corbel" w:cs="Arial"/>
          <w:sz w:val="22"/>
          <w:szCs w:val="22"/>
        </w:rPr>
        <w:t>.</w:t>
      </w:r>
      <w:r w:rsidRPr="00F06E0D">
        <w:rPr>
          <w:rFonts w:ascii="Corbel" w:hAnsi="Corbel" w:cs="Arial"/>
          <w:sz w:val="22"/>
          <w:szCs w:val="22"/>
        </w:rPr>
        <w:t xml:space="preserve"> 1995</w:t>
      </w:r>
      <w:r w:rsidR="00006882">
        <w:rPr>
          <w:rFonts w:ascii="Corbel" w:hAnsi="Corbel" w:cs="Arial"/>
          <w:sz w:val="22"/>
          <w:szCs w:val="22"/>
        </w:rPr>
        <w:t>.</w:t>
      </w:r>
      <w:r w:rsidRPr="00F06E0D">
        <w:rPr>
          <w:rFonts w:ascii="Corbel" w:hAnsi="Corbel" w:cs="Arial"/>
          <w:sz w:val="22"/>
          <w:szCs w:val="22"/>
        </w:rPr>
        <w:t xml:space="preserve"> A mandate for nursing history in nursing curricula. Journal in Nursing Education. 34(9), 427-430.</w:t>
      </w:r>
    </w:p>
    <w:p w14:paraId="46CCC9CC" w14:textId="77777777" w:rsidR="00320E97" w:rsidRPr="00F06E0D" w:rsidRDefault="00320E97" w:rsidP="008D1757">
      <w:pPr>
        <w:pStyle w:val="FootnoteText"/>
        <w:jc w:val="both"/>
        <w:rPr>
          <w:rFonts w:ascii="Corbel" w:hAnsi="Corbel" w:cs="Arial"/>
          <w:sz w:val="22"/>
          <w:szCs w:val="22"/>
        </w:rPr>
      </w:pPr>
    </w:p>
    <w:p w14:paraId="5FC993CE" w14:textId="3652978E" w:rsidR="00480E26" w:rsidRPr="00F06E0D" w:rsidRDefault="00480E26" w:rsidP="00480E26">
      <w:pPr>
        <w:spacing w:after="0" w:line="240" w:lineRule="auto"/>
        <w:rPr>
          <w:rFonts w:ascii="Corbel" w:hAnsi="Corbel"/>
        </w:rPr>
      </w:pPr>
      <w:r w:rsidRPr="00F06E0D">
        <w:rPr>
          <w:rFonts w:ascii="Corbel" w:hAnsi="Corbel"/>
        </w:rPr>
        <w:t>De Vos, P. 2010</w:t>
      </w:r>
      <w:r w:rsidR="00006882">
        <w:rPr>
          <w:rFonts w:ascii="Corbel" w:hAnsi="Corbel"/>
        </w:rPr>
        <w:t>.</w:t>
      </w:r>
      <w:r w:rsidRPr="00F06E0D">
        <w:rPr>
          <w:rFonts w:ascii="Corbel" w:hAnsi="Corbel"/>
        </w:rPr>
        <w:t xml:space="preserve"> European materia medica in historical texts: Longevity of a tradition and implications for future use. Journal of Ethnopharmacology 132</w:t>
      </w:r>
      <w:r w:rsidR="005B06CF">
        <w:rPr>
          <w:rFonts w:ascii="Corbel" w:hAnsi="Corbel"/>
        </w:rPr>
        <w:t>,</w:t>
      </w:r>
      <w:r w:rsidRPr="00F06E0D">
        <w:rPr>
          <w:rFonts w:ascii="Corbel" w:hAnsi="Corbel"/>
        </w:rPr>
        <w:t xml:space="preserve"> 28-47.</w:t>
      </w:r>
    </w:p>
    <w:p w14:paraId="2F22A967" w14:textId="77777777" w:rsidR="00480E26" w:rsidRPr="00F06E0D" w:rsidRDefault="00480E26" w:rsidP="008D1757">
      <w:pPr>
        <w:pStyle w:val="FootnoteText"/>
        <w:jc w:val="both"/>
        <w:rPr>
          <w:rFonts w:ascii="Corbel" w:hAnsi="Corbel" w:cs="Arial"/>
          <w:sz w:val="22"/>
          <w:szCs w:val="22"/>
        </w:rPr>
      </w:pPr>
    </w:p>
    <w:p w14:paraId="25520AC1" w14:textId="6801D879" w:rsidR="00CC2B18" w:rsidRDefault="00CC2B18" w:rsidP="00CC2B18">
      <w:pPr>
        <w:spacing w:after="0" w:line="240" w:lineRule="auto"/>
        <w:rPr>
          <w:rFonts w:ascii="Corbel" w:hAnsi="Corbel"/>
        </w:rPr>
      </w:pPr>
      <w:r w:rsidRPr="00F06E0D">
        <w:rPr>
          <w:rFonts w:ascii="Corbel" w:hAnsi="Corbel"/>
        </w:rPr>
        <w:t>Donnison</w:t>
      </w:r>
      <w:r w:rsidR="00006882">
        <w:rPr>
          <w:rFonts w:ascii="Corbel" w:hAnsi="Corbel"/>
        </w:rPr>
        <w:t>,</w:t>
      </w:r>
      <w:r w:rsidRPr="00F06E0D">
        <w:rPr>
          <w:rFonts w:ascii="Corbel" w:hAnsi="Corbel"/>
        </w:rPr>
        <w:t xml:space="preserve"> J. 1988</w:t>
      </w:r>
      <w:r w:rsidR="00006882">
        <w:rPr>
          <w:rFonts w:ascii="Corbel" w:hAnsi="Corbel"/>
        </w:rPr>
        <w:t>.</w:t>
      </w:r>
      <w:r w:rsidRPr="00F06E0D">
        <w:rPr>
          <w:rFonts w:ascii="Corbel" w:hAnsi="Corbel"/>
        </w:rPr>
        <w:t xml:space="preserve"> Midwives and Medical Men: a history of the struggle for the control of childbirth. (2</w:t>
      </w:r>
      <w:r w:rsidRPr="00F06E0D">
        <w:rPr>
          <w:rFonts w:ascii="Corbel" w:hAnsi="Corbel"/>
          <w:vertAlign w:val="superscript"/>
        </w:rPr>
        <w:t>nd</w:t>
      </w:r>
      <w:r w:rsidRPr="00F06E0D">
        <w:rPr>
          <w:rFonts w:ascii="Corbel" w:hAnsi="Corbel"/>
        </w:rPr>
        <w:t xml:space="preserve"> ed</w:t>
      </w:r>
      <w:r w:rsidR="00D326E6" w:rsidRPr="00F06E0D">
        <w:rPr>
          <w:rFonts w:ascii="Corbel" w:hAnsi="Corbel"/>
        </w:rPr>
        <w:t>ition</w:t>
      </w:r>
      <w:r w:rsidRPr="00F06E0D">
        <w:rPr>
          <w:rFonts w:ascii="Corbel" w:hAnsi="Corbel"/>
        </w:rPr>
        <w:t>). Historical Publications, New Barnet.</w:t>
      </w:r>
    </w:p>
    <w:p w14:paraId="427014C1" w14:textId="77777777" w:rsidR="00983439" w:rsidRDefault="00983439" w:rsidP="00CC2B18">
      <w:pPr>
        <w:spacing w:after="0" w:line="240" w:lineRule="auto"/>
        <w:rPr>
          <w:rFonts w:ascii="Corbel" w:hAnsi="Corbel"/>
        </w:rPr>
      </w:pPr>
    </w:p>
    <w:p w14:paraId="57DFA469" w14:textId="77777777" w:rsidR="00983439" w:rsidRPr="00F06E0D" w:rsidRDefault="00983439" w:rsidP="00983439">
      <w:pPr>
        <w:pStyle w:val="FootnoteText"/>
        <w:jc w:val="both"/>
        <w:rPr>
          <w:rFonts w:ascii="Corbel" w:hAnsi="Corbel"/>
          <w:sz w:val="22"/>
          <w:szCs w:val="22"/>
        </w:rPr>
      </w:pPr>
      <w:r w:rsidRPr="00F06E0D">
        <w:rPr>
          <w:rFonts w:ascii="Corbel" w:hAnsi="Corbel" w:cs="Arial"/>
          <w:sz w:val="22"/>
          <w:szCs w:val="22"/>
        </w:rPr>
        <w:t>Donohue</w:t>
      </w:r>
      <w:r>
        <w:rPr>
          <w:rFonts w:ascii="Corbel" w:hAnsi="Corbel" w:cs="Arial"/>
          <w:sz w:val="22"/>
          <w:szCs w:val="22"/>
        </w:rPr>
        <w:t>,</w:t>
      </w:r>
      <w:r w:rsidRPr="00F06E0D">
        <w:rPr>
          <w:rFonts w:ascii="Corbel" w:hAnsi="Corbel" w:cs="Arial"/>
          <w:sz w:val="22"/>
          <w:szCs w:val="22"/>
        </w:rPr>
        <w:t xml:space="preserve"> P. 1991</w:t>
      </w:r>
      <w:r>
        <w:rPr>
          <w:rFonts w:ascii="Corbel" w:hAnsi="Corbel" w:cs="Arial"/>
          <w:sz w:val="22"/>
          <w:szCs w:val="22"/>
        </w:rPr>
        <w:t>.</w:t>
      </w:r>
      <w:r w:rsidRPr="00F06E0D">
        <w:rPr>
          <w:rFonts w:ascii="Corbel" w:hAnsi="Corbel" w:cs="Arial"/>
          <w:sz w:val="22"/>
          <w:szCs w:val="22"/>
        </w:rPr>
        <w:t xml:space="preserve"> Why nursing history? </w:t>
      </w:r>
      <w:r w:rsidRPr="00F06E0D">
        <w:rPr>
          <w:rFonts w:ascii="Corbel" w:hAnsi="Corbel"/>
          <w:sz w:val="22"/>
          <w:szCs w:val="22"/>
        </w:rPr>
        <w:t>Journal of Professional Nursing 7(2)</w:t>
      </w:r>
      <w:r>
        <w:rPr>
          <w:rFonts w:ascii="Corbel" w:hAnsi="Corbel"/>
          <w:sz w:val="22"/>
          <w:szCs w:val="22"/>
        </w:rPr>
        <w:t xml:space="preserve">, </w:t>
      </w:r>
      <w:r w:rsidRPr="00F06E0D">
        <w:rPr>
          <w:rFonts w:ascii="Corbel" w:hAnsi="Corbel"/>
          <w:sz w:val="22"/>
          <w:szCs w:val="22"/>
        </w:rPr>
        <w:t>7.</w:t>
      </w:r>
    </w:p>
    <w:p w14:paraId="2AA8B5C5" w14:textId="77777777" w:rsidR="00CC2B18" w:rsidRPr="00F06E0D" w:rsidRDefault="00CC2B18" w:rsidP="008D1757">
      <w:pPr>
        <w:pStyle w:val="FootnoteText"/>
        <w:jc w:val="both"/>
        <w:rPr>
          <w:rFonts w:ascii="Corbel" w:hAnsi="Corbel" w:cs="Arial"/>
          <w:sz w:val="22"/>
          <w:szCs w:val="22"/>
        </w:rPr>
      </w:pPr>
    </w:p>
    <w:p w14:paraId="4F5EFF39" w14:textId="54326B2D" w:rsidR="000415DE" w:rsidRPr="00F06E0D" w:rsidRDefault="000415DE" w:rsidP="008D1757">
      <w:pPr>
        <w:pStyle w:val="FootnoteText"/>
        <w:jc w:val="both"/>
        <w:rPr>
          <w:rFonts w:ascii="Corbel" w:hAnsi="Corbel" w:cs="Arial"/>
          <w:sz w:val="22"/>
          <w:szCs w:val="22"/>
        </w:rPr>
      </w:pPr>
      <w:r w:rsidRPr="00F06E0D">
        <w:rPr>
          <w:rFonts w:ascii="Corbel" w:hAnsi="Corbel" w:cs="Arial"/>
          <w:sz w:val="22"/>
          <w:szCs w:val="22"/>
        </w:rPr>
        <w:t>East Lothian Antiquarian and Field Naturalists’ Society</w:t>
      </w:r>
      <w:r w:rsidR="00006882">
        <w:rPr>
          <w:rFonts w:ascii="Corbel" w:hAnsi="Corbel" w:cs="Arial"/>
          <w:sz w:val="22"/>
          <w:szCs w:val="22"/>
        </w:rPr>
        <w:t xml:space="preserve"> (ELAFNS).</w:t>
      </w:r>
      <w:r w:rsidRPr="00F06E0D">
        <w:rPr>
          <w:rFonts w:ascii="Corbel" w:hAnsi="Corbel" w:cs="Arial"/>
          <w:sz w:val="22"/>
          <w:szCs w:val="22"/>
        </w:rPr>
        <w:t xml:space="preserve"> 1952</w:t>
      </w:r>
      <w:r w:rsidR="00006882">
        <w:rPr>
          <w:rFonts w:ascii="Corbel" w:hAnsi="Corbel" w:cs="Arial"/>
          <w:sz w:val="22"/>
          <w:szCs w:val="22"/>
        </w:rPr>
        <w:t>.</w:t>
      </w:r>
      <w:r w:rsidRPr="00F06E0D">
        <w:rPr>
          <w:rFonts w:ascii="Corbel" w:hAnsi="Corbel" w:cs="Arial"/>
          <w:sz w:val="22"/>
          <w:szCs w:val="22"/>
        </w:rPr>
        <w:t xml:space="preserve"> Transactions of the Society, Vol. V. </w:t>
      </w:r>
      <w:r w:rsidR="0054273C" w:rsidRPr="00F06E0D">
        <w:rPr>
          <w:rFonts w:ascii="Corbel" w:hAnsi="Corbel" w:cs="Arial"/>
          <w:sz w:val="22"/>
          <w:szCs w:val="22"/>
        </w:rPr>
        <w:t xml:space="preserve">D. </w:t>
      </w:r>
      <w:r w:rsidR="00F06E0D" w:rsidRPr="00F06E0D">
        <w:rPr>
          <w:rFonts w:ascii="Corbel" w:hAnsi="Corbel" w:cs="Arial"/>
          <w:sz w:val="22"/>
          <w:szCs w:val="22"/>
        </w:rPr>
        <w:t>and</w:t>
      </w:r>
      <w:r w:rsidR="0054273C" w:rsidRPr="00F06E0D">
        <w:rPr>
          <w:rFonts w:ascii="Corbel" w:hAnsi="Corbel" w:cs="Arial"/>
          <w:sz w:val="22"/>
          <w:szCs w:val="22"/>
        </w:rPr>
        <w:t xml:space="preserve"> J. </w:t>
      </w:r>
      <w:r w:rsidRPr="00F06E0D">
        <w:rPr>
          <w:rFonts w:ascii="Corbel" w:hAnsi="Corbel" w:cs="Arial"/>
          <w:sz w:val="22"/>
          <w:szCs w:val="22"/>
        </w:rPr>
        <w:t>Croal</w:t>
      </w:r>
      <w:r w:rsidR="00A532C0" w:rsidRPr="00F06E0D">
        <w:rPr>
          <w:rFonts w:ascii="Corbel" w:hAnsi="Corbel" w:cs="Arial"/>
          <w:sz w:val="22"/>
          <w:szCs w:val="22"/>
        </w:rPr>
        <w:t>,</w:t>
      </w:r>
      <w:r w:rsidRPr="00F06E0D">
        <w:rPr>
          <w:rFonts w:ascii="Corbel" w:hAnsi="Corbel" w:cs="Arial"/>
          <w:sz w:val="22"/>
          <w:szCs w:val="22"/>
        </w:rPr>
        <w:t xml:space="preserve"> Haddington.</w:t>
      </w:r>
    </w:p>
    <w:p w14:paraId="04B88C71" w14:textId="77777777" w:rsidR="000415DE" w:rsidRPr="00F06E0D" w:rsidRDefault="000415DE" w:rsidP="008D1757">
      <w:pPr>
        <w:pStyle w:val="FootnoteText"/>
        <w:jc w:val="both"/>
        <w:rPr>
          <w:rFonts w:ascii="Corbel" w:hAnsi="Corbel"/>
          <w:sz w:val="22"/>
          <w:szCs w:val="22"/>
        </w:rPr>
      </w:pPr>
    </w:p>
    <w:p w14:paraId="4894EE1D" w14:textId="736E8045" w:rsidR="004231EF" w:rsidRPr="00F06E0D" w:rsidRDefault="004231EF" w:rsidP="008D1757">
      <w:pPr>
        <w:pStyle w:val="FootnoteText"/>
        <w:jc w:val="both"/>
        <w:rPr>
          <w:rFonts w:ascii="Corbel" w:hAnsi="Corbel"/>
          <w:sz w:val="22"/>
          <w:szCs w:val="22"/>
        </w:rPr>
      </w:pPr>
      <w:r w:rsidRPr="00F06E0D">
        <w:rPr>
          <w:rFonts w:ascii="Corbel" w:hAnsi="Corbel"/>
          <w:sz w:val="22"/>
          <w:szCs w:val="22"/>
        </w:rPr>
        <w:t>Franks</w:t>
      </w:r>
      <w:r w:rsidR="00006882">
        <w:rPr>
          <w:rFonts w:ascii="Corbel" w:hAnsi="Corbel"/>
          <w:sz w:val="22"/>
          <w:szCs w:val="22"/>
        </w:rPr>
        <w:t>,</w:t>
      </w:r>
      <w:r w:rsidRPr="00F06E0D">
        <w:rPr>
          <w:rFonts w:ascii="Corbel" w:hAnsi="Corbel"/>
          <w:sz w:val="22"/>
          <w:szCs w:val="22"/>
        </w:rPr>
        <w:t xml:space="preserve"> B</w:t>
      </w:r>
      <w:r w:rsidR="0051140B" w:rsidRPr="00F06E0D">
        <w:rPr>
          <w:rFonts w:ascii="Corbel" w:hAnsi="Corbel"/>
          <w:sz w:val="22"/>
          <w:szCs w:val="22"/>
        </w:rPr>
        <w:t>.</w:t>
      </w:r>
      <w:r w:rsidRPr="00F06E0D">
        <w:rPr>
          <w:rFonts w:ascii="Corbel" w:hAnsi="Corbel"/>
          <w:sz w:val="22"/>
          <w:szCs w:val="22"/>
        </w:rPr>
        <w:t xml:space="preserve"> 2017</w:t>
      </w:r>
      <w:r w:rsidR="00006882">
        <w:rPr>
          <w:rFonts w:ascii="Corbel" w:hAnsi="Corbel"/>
          <w:sz w:val="22"/>
          <w:szCs w:val="22"/>
        </w:rPr>
        <w:t>.</w:t>
      </w:r>
      <w:r w:rsidRPr="00F06E0D">
        <w:rPr>
          <w:rFonts w:ascii="Corbel" w:hAnsi="Corbel"/>
          <w:sz w:val="22"/>
          <w:szCs w:val="22"/>
        </w:rPr>
        <w:t xml:space="preserve"> The Scottish Witchcraft Trials: From Heresy to Tourism</w:t>
      </w:r>
      <w:r w:rsidR="0051140B" w:rsidRPr="00F06E0D">
        <w:rPr>
          <w:rFonts w:ascii="Corbel" w:hAnsi="Corbel"/>
          <w:sz w:val="22"/>
          <w:szCs w:val="22"/>
        </w:rPr>
        <w:t>.</w:t>
      </w:r>
      <w:r w:rsidRPr="00F06E0D">
        <w:rPr>
          <w:rFonts w:ascii="Corbel" w:hAnsi="Corbel"/>
          <w:sz w:val="22"/>
          <w:szCs w:val="22"/>
        </w:rPr>
        <w:t xml:space="preserve"> </w:t>
      </w:r>
      <w:proofErr w:type="spellStart"/>
      <w:proofErr w:type="gramStart"/>
      <w:r w:rsidRPr="00F06E0D">
        <w:rPr>
          <w:rFonts w:ascii="Corbel" w:hAnsi="Corbel"/>
          <w:sz w:val="22"/>
          <w:szCs w:val="22"/>
        </w:rPr>
        <w:t>Master</w:t>
      </w:r>
      <w:r w:rsidR="00AD0951" w:rsidRPr="00F06E0D">
        <w:rPr>
          <w:rFonts w:ascii="Corbel" w:hAnsi="Corbel"/>
          <w:sz w:val="22"/>
          <w:szCs w:val="22"/>
        </w:rPr>
        <w:t>s</w:t>
      </w:r>
      <w:proofErr w:type="spellEnd"/>
      <w:proofErr w:type="gramEnd"/>
      <w:r w:rsidRPr="00F06E0D">
        <w:rPr>
          <w:rFonts w:ascii="Corbel" w:hAnsi="Corbel"/>
          <w:sz w:val="22"/>
          <w:szCs w:val="22"/>
        </w:rPr>
        <w:t xml:space="preserve"> thesis</w:t>
      </w:r>
      <w:r w:rsidR="0051140B" w:rsidRPr="00F06E0D">
        <w:rPr>
          <w:rFonts w:ascii="Corbel" w:hAnsi="Corbel"/>
          <w:sz w:val="22"/>
          <w:szCs w:val="22"/>
        </w:rPr>
        <w:t>.</w:t>
      </w:r>
      <w:r w:rsidRPr="00F06E0D">
        <w:rPr>
          <w:rFonts w:ascii="Corbel" w:hAnsi="Corbel"/>
          <w:sz w:val="22"/>
          <w:szCs w:val="22"/>
        </w:rPr>
        <w:t xml:space="preserve"> Sam Houston State University, USA.</w:t>
      </w:r>
    </w:p>
    <w:p w14:paraId="0242A757" w14:textId="77777777" w:rsidR="004231EF" w:rsidRPr="00F06E0D" w:rsidRDefault="004231EF" w:rsidP="008D1757">
      <w:pPr>
        <w:pStyle w:val="FootnoteText"/>
        <w:jc w:val="both"/>
        <w:rPr>
          <w:rFonts w:ascii="Corbel" w:hAnsi="Corbel"/>
          <w:sz w:val="18"/>
          <w:szCs w:val="18"/>
        </w:rPr>
      </w:pPr>
    </w:p>
    <w:p w14:paraId="418B195D" w14:textId="5AFB53AA" w:rsidR="00AD0951" w:rsidRPr="00F06E0D" w:rsidRDefault="00AD0951" w:rsidP="008D1757">
      <w:pPr>
        <w:pStyle w:val="FootnoteText"/>
        <w:jc w:val="both"/>
        <w:rPr>
          <w:rFonts w:ascii="Corbel" w:hAnsi="Corbel" w:cs="Calibri"/>
          <w:color w:val="000000"/>
          <w:sz w:val="22"/>
          <w:szCs w:val="22"/>
          <w:shd w:val="clear" w:color="auto" w:fill="FFFFFF"/>
        </w:rPr>
      </w:pPr>
      <w:r w:rsidRPr="00F06E0D">
        <w:rPr>
          <w:rFonts w:ascii="Corbel" w:hAnsi="Corbel"/>
          <w:sz w:val="22"/>
          <w:szCs w:val="22"/>
        </w:rPr>
        <w:t>Geyer-</w:t>
      </w:r>
      <w:proofErr w:type="spellStart"/>
      <w:r w:rsidRPr="00F06E0D">
        <w:rPr>
          <w:rFonts w:ascii="Corbel" w:hAnsi="Corbel"/>
          <w:sz w:val="22"/>
          <w:szCs w:val="22"/>
        </w:rPr>
        <w:t>Kordesch</w:t>
      </w:r>
      <w:proofErr w:type="spellEnd"/>
      <w:r w:rsidRPr="00F06E0D">
        <w:rPr>
          <w:rFonts w:ascii="Corbel" w:hAnsi="Corbel"/>
          <w:sz w:val="22"/>
          <w:szCs w:val="22"/>
        </w:rPr>
        <w:t xml:space="preserve"> J., MacDonald F. 1999</w:t>
      </w:r>
      <w:r w:rsidR="00006882">
        <w:rPr>
          <w:rFonts w:ascii="Corbel" w:hAnsi="Corbel"/>
          <w:sz w:val="22"/>
          <w:szCs w:val="22"/>
        </w:rPr>
        <w:t>.</w:t>
      </w:r>
      <w:r w:rsidRPr="00F06E0D">
        <w:rPr>
          <w:rFonts w:ascii="Corbel" w:hAnsi="Corbel"/>
          <w:sz w:val="22"/>
          <w:szCs w:val="22"/>
        </w:rPr>
        <w:t xml:space="preserve"> Physician and Surgeons </w:t>
      </w:r>
      <w:r w:rsidR="00457D83" w:rsidRPr="00F06E0D">
        <w:rPr>
          <w:rFonts w:ascii="Corbel" w:hAnsi="Corbel"/>
          <w:sz w:val="22"/>
          <w:szCs w:val="22"/>
        </w:rPr>
        <w:t xml:space="preserve">in </w:t>
      </w:r>
      <w:r w:rsidRPr="00F06E0D">
        <w:rPr>
          <w:rFonts w:ascii="Corbel" w:hAnsi="Corbel"/>
          <w:sz w:val="22"/>
          <w:szCs w:val="22"/>
        </w:rPr>
        <w:t>Glasgow</w:t>
      </w:r>
      <w:r w:rsidR="00457D83" w:rsidRPr="00F06E0D">
        <w:rPr>
          <w:rFonts w:ascii="Corbel" w:hAnsi="Corbel"/>
          <w:sz w:val="22"/>
          <w:szCs w:val="22"/>
        </w:rPr>
        <w:t xml:space="preserve">: The </w:t>
      </w:r>
      <w:r w:rsidR="00F70D94" w:rsidRPr="00F06E0D">
        <w:rPr>
          <w:rFonts w:ascii="Corbel" w:hAnsi="Corbel"/>
          <w:sz w:val="22"/>
          <w:szCs w:val="22"/>
        </w:rPr>
        <w:t xml:space="preserve">history </w:t>
      </w:r>
      <w:r w:rsidR="00457D83" w:rsidRPr="00F06E0D">
        <w:rPr>
          <w:rFonts w:ascii="Corbel" w:hAnsi="Corbel"/>
          <w:sz w:val="22"/>
          <w:szCs w:val="22"/>
        </w:rPr>
        <w:t xml:space="preserve">of the </w:t>
      </w:r>
      <w:r w:rsidR="00F70D94" w:rsidRPr="00F06E0D">
        <w:rPr>
          <w:rFonts w:ascii="Corbel" w:hAnsi="Corbel"/>
          <w:sz w:val="22"/>
          <w:szCs w:val="22"/>
        </w:rPr>
        <w:t>Royal College of Physicians and Surgeons in Glasgow</w:t>
      </w:r>
      <w:r w:rsidR="00457D83" w:rsidRPr="00F06E0D">
        <w:rPr>
          <w:rFonts w:ascii="Corbel" w:hAnsi="Corbel"/>
          <w:sz w:val="22"/>
          <w:szCs w:val="22"/>
        </w:rPr>
        <w:t>, 1599-1858.</w:t>
      </w:r>
      <w:r w:rsidRPr="00F06E0D">
        <w:rPr>
          <w:rFonts w:ascii="Corbel" w:hAnsi="Corbel"/>
          <w:sz w:val="22"/>
          <w:szCs w:val="22"/>
        </w:rPr>
        <w:t xml:space="preserve"> </w:t>
      </w:r>
      <w:proofErr w:type="spellStart"/>
      <w:r w:rsidRPr="00F06E0D">
        <w:rPr>
          <w:rFonts w:ascii="Corbel" w:hAnsi="Corbel"/>
          <w:sz w:val="22"/>
          <w:szCs w:val="22"/>
        </w:rPr>
        <w:t>Hambledon</w:t>
      </w:r>
      <w:proofErr w:type="spellEnd"/>
      <w:r w:rsidRPr="00F06E0D">
        <w:rPr>
          <w:rFonts w:ascii="Corbel" w:hAnsi="Corbel"/>
          <w:sz w:val="22"/>
          <w:szCs w:val="22"/>
        </w:rPr>
        <w:t xml:space="preserve"> Press,</w:t>
      </w:r>
      <w:r w:rsidR="002D6A2B" w:rsidRPr="00F06E0D">
        <w:rPr>
          <w:rFonts w:ascii="Corbel" w:hAnsi="Corbel"/>
          <w:sz w:val="22"/>
          <w:szCs w:val="22"/>
        </w:rPr>
        <w:t xml:space="preserve"> London.</w:t>
      </w:r>
    </w:p>
    <w:p w14:paraId="3A450A1C" w14:textId="77777777" w:rsidR="00AD0951" w:rsidRPr="00F06E0D" w:rsidRDefault="00AD0951" w:rsidP="008D1757">
      <w:pPr>
        <w:pStyle w:val="FootnoteText"/>
        <w:jc w:val="both"/>
        <w:rPr>
          <w:rFonts w:ascii="Corbel" w:hAnsi="Corbel" w:cs="Calibri"/>
          <w:color w:val="000000"/>
          <w:sz w:val="22"/>
          <w:szCs w:val="22"/>
          <w:shd w:val="clear" w:color="auto" w:fill="FFFFFF"/>
        </w:rPr>
      </w:pPr>
    </w:p>
    <w:p w14:paraId="2B789BE6" w14:textId="613FCBB8" w:rsidR="00DB64DB" w:rsidRPr="00F06E0D" w:rsidRDefault="00DB64DB" w:rsidP="008D1757">
      <w:pPr>
        <w:pStyle w:val="FootnoteText"/>
        <w:jc w:val="both"/>
        <w:rPr>
          <w:rFonts w:ascii="Corbel" w:hAnsi="Corbel" w:cs="Calibri"/>
          <w:sz w:val="22"/>
          <w:szCs w:val="22"/>
          <w:shd w:val="clear" w:color="auto" w:fill="FFFFFF"/>
        </w:rPr>
      </w:pPr>
      <w:r w:rsidRPr="00F06E0D">
        <w:rPr>
          <w:rFonts w:ascii="Corbel" w:hAnsi="Corbel" w:cs="Calibri"/>
          <w:color w:val="000000"/>
          <w:sz w:val="22"/>
          <w:szCs w:val="22"/>
          <w:shd w:val="clear" w:color="auto" w:fill="FFFFFF"/>
        </w:rPr>
        <w:t>Gilchrist</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R. 2020</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Sacred heritage: monastic archaeology, identities, beliefs.  Cambridge University Press, Cambridge</w:t>
      </w:r>
      <w:r w:rsidRPr="00F06E0D">
        <w:rPr>
          <w:rFonts w:ascii="Corbel" w:hAnsi="Corbel" w:cs="Calibri"/>
          <w:sz w:val="22"/>
          <w:szCs w:val="22"/>
          <w:shd w:val="clear" w:color="auto" w:fill="FFFFFF"/>
        </w:rPr>
        <w:t xml:space="preserve">.  </w:t>
      </w:r>
      <w:hyperlink r:id="rId9" w:history="1">
        <w:r w:rsidRPr="00006882">
          <w:rPr>
            <w:rStyle w:val="Hyperlink"/>
            <w:rFonts w:ascii="Corbel" w:hAnsi="Corbel" w:cs="Calibri"/>
            <w:color w:val="auto"/>
            <w:sz w:val="22"/>
            <w:szCs w:val="22"/>
            <w:u w:val="none"/>
            <w:shd w:val="clear" w:color="auto" w:fill="FFFFFF"/>
          </w:rPr>
          <w:t>https://doi.org/10.1017/9781108678087.004</w:t>
        </w:r>
      </w:hyperlink>
      <w:r w:rsidRPr="00006882">
        <w:rPr>
          <w:rFonts w:ascii="Corbel" w:hAnsi="Corbel" w:cs="Calibri"/>
          <w:sz w:val="22"/>
          <w:szCs w:val="22"/>
          <w:shd w:val="clear" w:color="auto" w:fill="FFFFFF"/>
        </w:rPr>
        <w:t xml:space="preserve"> </w:t>
      </w:r>
      <w:r w:rsidR="003B0F14" w:rsidRPr="00F06E0D">
        <w:rPr>
          <w:rFonts w:ascii="Corbel" w:hAnsi="Corbel" w:cs="Calibri"/>
          <w:sz w:val="22"/>
          <w:szCs w:val="22"/>
          <w:shd w:val="clear" w:color="auto" w:fill="FFFFFF"/>
        </w:rPr>
        <w:t xml:space="preserve"> (accessed June 2021)</w:t>
      </w:r>
      <w:r w:rsidR="0051140B" w:rsidRPr="00F06E0D">
        <w:rPr>
          <w:rFonts w:ascii="Corbel" w:hAnsi="Corbel" w:cs="Calibri"/>
          <w:sz w:val="22"/>
          <w:szCs w:val="22"/>
          <w:shd w:val="clear" w:color="auto" w:fill="FFFFFF"/>
        </w:rPr>
        <w:t>.</w:t>
      </w:r>
    </w:p>
    <w:p w14:paraId="44F5A83D" w14:textId="77777777" w:rsidR="00D42125" w:rsidRDefault="00D42125" w:rsidP="008D1757">
      <w:pPr>
        <w:pStyle w:val="FootnoteText"/>
        <w:jc w:val="both"/>
        <w:rPr>
          <w:rFonts w:ascii="Corbel" w:hAnsi="Corbel" w:cs="Calibri"/>
          <w:color w:val="000000"/>
          <w:sz w:val="22"/>
          <w:szCs w:val="22"/>
          <w:shd w:val="clear" w:color="auto" w:fill="FFFFFF"/>
        </w:rPr>
      </w:pPr>
    </w:p>
    <w:p w14:paraId="38328A3D" w14:textId="479547F0" w:rsidR="00B10271" w:rsidRPr="00F06E0D" w:rsidRDefault="00B10271" w:rsidP="008D1757">
      <w:pPr>
        <w:pStyle w:val="FootnoteText"/>
        <w:jc w:val="both"/>
        <w:rPr>
          <w:rFonts w:ascii="Corbel" w:hAnsi="Corbel" w:cs="Calibri"/>
          <w:color w:val="000000"/>
          <w:sz w:val="22"/>
          <w:szCs w:val="22"/>
          <w:shd w:val="clear" w:color="auto" w:fill="FFFFFF"/>
        </w:rPr>
      </w:pPr>
      <w:r w:rsidRPr="00F06E0D">
        <w:rPr>
          <w:rFonts w:ascii="Corbel" w:hAnsi="Corbel" w:cs="Calibri"/>
          <w:color w:val="000000"/>
          <w:sz w:val="22"/>
          <w:szCs w:val="22"/>
          <w:shd w:val="clear" w:color="auto" w:fill="FFFFFF"/>
        </w:rPr>
        <w:t>Goodare</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J.</w:t>
      </w:r>
      <w:r w:rsidRPr="00F06E0D">
        <w:rPr>
          <w:rFonts w:ascii="Corbel" w:hAnsi="Corbel"/>
          <w:sz w:val="22"/>
          <w:szCs w:val="22"/>
        </w:rPr>
        <w:t xml:space="preserve"> 2002</w:t>
      </w:r>
      <w:r w:rsidR="00006882">
        <w:rPr>
          <w:rFonts w:ascii="Corbel" w:hAnsi="Corbel"/>
          <w:sz w:val="22"/>
          <w:szCs w:val="22"/>
        </w:rPr>
        <w:t>.</w:t>
      </w:r>
      <w:r w:rsidRPr="00F06E0D">
        <w:rPr>
          <w:rFonts w:ascii="Corbel" w:hAnsi="Corbel"/>
          <w:sz w:val="22"/>
          <w:szCs w:val="22"/>
        </w:rPr>
        <w:t xml:space="preserve"> The Scottish witchcraft panic of 1597. I</w:t>
      </w:r>
      <w:r w:rsidR="00E36B23" w:rsidRPr="00F06E0D">
        <w:rPr>
          <w:rFonts w:ascii="Corbel" w:hAnsi="Corbel"/>
          <w:sz w:val="22"/>
          <w:szCs w:val="22"/>
        </w:rPr>
        <w:t>n</w:t>
      </w:r>
      <w:r w:rsidRPr="00F06E0D">
        <w:rPr>
          <w:rFonts w:ascii="Corbel" w:hAnsi="Corbel"/>
          <w:sz w:val="22"/>
          <w:szCs w:val="22"/>
        </w:rPr>
        <w:t xml:space="preserve"> Goodare J. (Ed) The Scottish Witch-hunt in Context Manchester University Press, Manchester.</w:t>
      </w:r>
    </w:p>
    <w:p w14:paraId="182995E3" w14:textId="77777777" w:rsidR="00B10271" w:rsidRPr="00F06E0D" w:rsidRDefault="00B10271" w:rsidP="008D1757">
      <w:pPr>
        <w:pStyle w:val="FootnoteText"/>
        <w:jc w:val="both"/>
        <w:rPr>
          <w:rFonts w:ascii="Corbel" w:hAnsi="Corbel" w:cs="Calibri"/>
          <w:color w:val="000000"/>
          <w:sz w:val="22"/>
          <w:szCs w:val="22"/>
          <w:shd w:val="clear" w:color="auto" w:fill="FFFFFF"/>
        </w:rPr>
      </w:pPr>
    </w:p>
    <w:p w14:paraId="47518E7A" w14:textId="145F8065" w:rsidR="00626E21" w:rsidRPr="00F06E0D" w:rsidRDefault="00626E21" w:rsidP="008D1757">
      <w:pPr>
        <w:pStyle w:val="FootnoteText"/>
        <w:jc w:val="both"/>
        <w:rPr>
          <w:rFonts w:ascii="Corbel" w:hAnsi="Corbel" w:cs="Calibri"/>
          <w:sz w:val="22"/>
          <w:szCs w:val="22"/>
        </w:rPr>
      </w:pPr>
      <w:r w:rsidRPr="00F06E0D">
        <w:rPr>
          <w:rFonts w:ascii="Corbel" w:hAnsi="Corbel" w:cs="Calibri"/>
          <w:color w:val="000000"/>
          <w:sz w:val="22"/>
          <w:szCs w:val="22"/>
          <w:shd w:val="clear" w:color="auto" w:fill="FFFFFF"/>
        </w:rPr>
        <w:t>Goodare</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J</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Martin</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L</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Miller</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J</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Yeoman L.</w:t>
      </w:r>
      <w:r w:rsidR="0051140B" w:rsidRPr="00F06E0D">
        <w:rPr>
          <w:rFonts w:ascii="Corbel" w:hAnsi="Corbel" w:cs="Calibri"/>
          <w:color w:val="000000"/>
          <w:sz w:val="22"/>
          <w:szCs w:val="22"/>
          <w:shd w:val="clear" w:color="auto" w:fill="FFFFFF"/>
        </w:rPr>
        <w:t xml:space="preserve"> 2003</w:t>
      </w:r>
      <w:r w:rsidR="00006882">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The Survey of Scottish Witchcraft</w:t>
      </w:r>
      <w:r w:rsidR="0051140B" w:rsidRPr="00F06E0D">
        <w:rPr>
          <w:rFonts w:ascii="Corbel" w:hAnsi="Corbel" w:cs="Calibri"/>
          <w:color w:val="000000"/>
          <w:sz w:val="22"/>
          <w:szCs w:val="22"/>
          <w:shd w:val="clear" w:color="auto" w:fill="FFFFFF"/>
        </w:rPr>
        <w:t xml:space="preserve">. </w:t>
      </w:r>
      <w:hyperlink r:id="rId10" w:history="1">
        <w:r w:rsidRPr="00F06E0D">
          <w:rPr>
            <w:rFonts w:ascii="Corbel" w:hAnsi="Corbel" w:cs="Calibri"/>
            <w:sz w:val="22"/>
            <w:szCs w:val="22"/>
            <w:shd w:val="clear" w:color="auto" w:fill="FFFFFF"/>
          </w:rPr>
          <w:t>http://www.shca.ed.ac.uk/witches/</w:t>
        </w:r>
      </w:hyperlink>
      <w:r w:rsidRPr="00F06E0D">
        <w:rPr>
          <w:rFonts w:ascii="Corbel" w:hAnsi="Corbel" w:cs="Calibri"/>
          <w:color w:val="000000"/>
          <w:sz w:val="22"/>
          <w:szCs w:val="22"/>
          <w:shd w:val="clear" w:color="auto" w:fill="FFFFFF"/>
        </w:rPr>
        <w:t> (accessed Jan</w:t>
      </w:r>
      <w:r w:rsidR="009919A7" w:rsidRPr="00F06E0D">
        <w:rPr>
          <w:rFonts w:ascii="Corbel" w:hAnsi="Corbel" w:cs="Calibri"/>
          <w:color w:val="000000"/>
          <w:sz w:val="22"/>
          <w:szCs w:val="22"/>
          <w:shd w:val="clear" w:color="auto" w:fill="FFFFFF"/>
        </w:rPr>
        <w:t>uary</w:t>
      </w:r>
      <w:r w:rsidRPr="00F06E0D">
        <w:rPr>
          <w:rFonts w:ascii="Corbel" w:hAnsi="Corbel" w:cs="Calibri"/>
          <w:color w:val="000000"/>
          <w:sz w:val="22"/>
          <w:szCs w:val="22"/>
          <w:shd w:val="clear" w:color="auto" w:fill="FFFFFF"/>
        </w:rPr>
        <w:t>-</w:t>
      </w:r>
      <w:r w:rsidR="009919A7" w:rsidRPr="00F06E0D">
        <w:rPr>
          <w:rFonts w:ascii="Corbel" w:hAnsi="Corbel" w:cs="Calibri"/>
          <w:color w:val="000000"/>
          <w:sz w:val="22"/>
          <w:szCs w:val="22"/>
          <w:shd w:val="clear" w:color="auto" w:fill="FFFFFF"/>
        </w:rPr>
        <w:t>August</w:t>
      </w:r>
      <w:r w:rsidRPr="00F06E0D">
        <w:rPr>
          <w:rFonts w:ascii="Corbel" w:hAnsi="Corbel" w:cs="Calibri"/>
          <w:color w:val="000000"/>
          <w:sz w:val="22"/>
          <w:szCs w:val="22"/>
          <w:shd w:val="clear" w:color="auto" w:fill="FFFFFF"/>
        </w:rPr>
        <w:t xml:space="preserve"> 2021).</w:t>
      </w:r>
    </w:p>
    <w:p w14:paraId="2204C3E6" w14:textId="6EB8E6E8" w:rsidR="005C00BA" w:rsidRPr="00F06E0D" w:rsidRDefault="005C00BA" w:rsidP="008D1757">
      <w:pPr>
        <w:pStyle w:val="FootnoteText"/>
        <w:jc w:val="both"/>
        <w:rPr>
          <w:rFonts w:ascii="Corbel" w:hAnsi="Corbel"/>
          <w:sz w:val="22"/>
          <w:szCs w:val="22"/>
        </w:rPr>
      </w:pPr>
    </w:p>
    <w:p w14:paraId="5E499529" w14:textId="5204BC1C" w:rsidR="00712E0F" w:rsidRPr="00F06E0D" w:rsidRDefault="00712E0F" w:rsidP="00712E0F">
      <w:pPr>
        <w:pStyle w:val="FootnoteText"/>
        <w:rPr>
          <w:rFonts w:ascii="Corbel" w:hAnsi="Corbel"/>
          <w:sz w:val="22"/>
          <w:szCs w:val="22"/>
        </w:rPr>
      </w:pPr>
      <w:r w:rsidRPr="00F06E0D">
        <w:rPr>
          <w:rFonts w:ascii="Corbel" w:hAnsi="Corbel"/>
          <w:sz w:val="22"/>
          <w:szCs w:val="22"/>
        </w:rPr>
        <w:t>Graham</w:t>
      </w:r>
      <w:r w:rsidR="00006882">
        <w:rPr>
          <w:rFonts w:ascii="Corbel" w:hAnsi="Corbel"/>
          <w:sz w:val="22"/>
          <w:szCs w:val="22"/>
        </w:rPr>
        <w:t>,</w:t>
      </w:r>
      <w:r w:rsidRPr="00F06E0D">
        <w:rPr>
          <w:rFonts w:ascii="Corbel" w:hAnsi="Corbel"/>
          <w:sz w:val="22"/>
          <w:szCs w:val="22"/>
        </w:rPr>
        <w:t xml:space="preserve"> T. 1840</w:t>
      </w:r>
      <w:r w:rsidR="00006882">
        <w:rPr>
          <w:rFonts w:ascii="Corbel" w:hAnsi="Corbel"/>
          <w:sz w:val="22"/>
          <w:szCs w:val="22"/>
        </w:rPr>
        <w:t>.</w:t>
      </w:r>
      <w:r w:rsidRPr="00F06E0D">
        <w:rPr>
          <w:rFonts w:ascii="Corbel" w:hAnsi="Corbel"/>
          <w:sz w:val="22"/>
          <w:szCs w:val="22"/>
        </w:rPr>
        <w:t xml:space="preserve"> Modern Domestic Medicine: a popular treatise.</w:t>
      </w:r>
      <w:r w:rsidR="00006882">
        <w:rPr>
          <w:rFonts w:ascii="Corbel" w:hAnsi="Corbel"/>
          <w:sz w:val="22"/>
          <w:szCs w:val="22"/>
        </w:rPr>
        <w:t xml:space="preserve"> A comprehensive medical guide for the use of clergymen, heads of households and invalids.</w:t>
      </w:r>
      <w:r w:rsidRPr="00F06E0D">
        <w:rPr>
          <w:rFonts w:ascii="Corbel" w:hAnsi="Corbel"/>
          <w:sz w:val="22"/>
          <w:szCs w:val="22"/>
        </w:rPr>
        <w:t xml:space="preserve"> 8</w:t>
      </w:r>
      <w:r w:rsidRPr="00F06E0D">
        <w:rPr>
          <w:rFonts w:ascii="Corbel" w:hAnsi="Corbel"/>
          <w:sz w:val="22"/>
          <w:szCs w:val="22"/>
          <w:vertAlign w:val="superscript"/>
        </w:rPr>
        <w:t>th</w:t>
      </w:r>
      <w:r w:rsidRPr="00F06E0D">
        <w:rPr>
          <w:rFonts w:ascii="Corbel" w:hAnsi="Corbel"/>
          <w:sz w:val="22"/>
          <w:szCs w:val="22"/>
        </w:rPr>
        <w:t xml:space="preserve"> ed</w:t>
      </w:r>
      <w:r w:rsidR="00A12A3B">
        <w:rPr>
          <w:rFonts w:ascii="Corbel" w:hAnsi="Corbel"/>
          <w:sz w:val="22"/>
          <w:szCs w:val="22"/>
        </w:rPr>
        <w:t>.</w:t>
      </w:r>
      <w:r w:rsidRPr="00F06E0D">
        <w:rPr>
          <w:rFonts w:ascii="Corbel" w:hAnsi="Corbel"/>
          <w:sz w:val="22"/>
          <w:szCs w:val="22"/>
        </w:rPr>
        <w:t xml:space="preserve"> Simpkin and Marshall, London.</w:t>
      </w:r>
    </w:p>
    <w:p w14:paraId="1766D016" w14:textId="77777777" w:rsidR="00712E0F" w:rsidRPr="00F06E0D" w:rsidRDefault="00712E0F" w:rsidP="00712E0F">
      <w:pPr>
        <w:pStyle w:val="FootnoteText"/>
        <w:rPr>
          <w:rFonts w:ascii="Corbel" w:hAnsi="Corbel"/>
          <w:sz w:val="22"/>
          <w:szCs w:val="22"/>
        </w:rPr>
      </w:pPr>
    </w:p>
    <w:p w14:paraId="467F55C8" w14:textId="05C2920D" w:rsidR="00A60DDB" w:rsidRPr="00F06E0D" w:rsidRDefault="00A60DDB" w:rsidP="00712E0F">
      <w:pPr>
        <w:pStyle w:val="FootnoteText"/>
        <w:rPr>
          <w:rFonts w:ascii="Corbel" w:hAnsi="Corbel"/>
          <w:sz w:val="22"/>
          <w:szCs w:val="22"/>
        </w:rPr>
      </w:pPr>
      <w:r w:rsidRPr="00F06E0D">
        <w:rPr>
          <w:rFonts w:ascii="Corbel" w:hAnsi="Corbel"/>
          <w:sz w:val="22"/>
          <w:szCs w:val="22"/>
        </w:rPr>
        <w:t>Gray</w:t>
      </w:r>
      <w:r w:rsidR="00670EBD">
        <w:rPr>
          <w:rFonts w:ascii="Corbel" w:hAnsi="Corbel"/>
          <w:sz w:val="22"/>
          <w:szCs w:val="22"/>
        </w:rPr>
        <w:t>,</w:t>
      </w:r>
      <w:r w:rsidRPr="00F06E0D">
        <w:rPr>
          <w:rFonts w:ascii="Corbel" w:hAnsi="Corbel"/>
          <w:sz w:val="22"/>
          <w:szCs w:val="22"/>
        </w:rPr>
        <w:t xml:space="preserve"> W</w:t>
      </w:r>
      <w:r w:rsidR="00AC0DB5" w:rsidRPr="00F06E0D">
        <w:rPr>
          <w:rFonts w:ascii="Corbel" w:hAnsi="Corbel"/>
          <w:sz w:val="22"/>
          <w:szCs w:val="22"/>
        </w:rPr>
        <w:t>.</w:t>
      </w:r>
      <w:r w:rsidRPr="00F06E0D">
        <w:rPr>
          <w:rFonts w:ascii="Corbel" w:hAnsi="Corbel"/>
          <w:sz w:val="22"/>
          <w:szCs w:val="22"/>
        </w:rPr>
        <w:t xml:space="preserve"> 1930</w:t>
      </w:r>
      <w:r w:rsidR="00670EBD">
        <w:rPr>
          <w:rFonts w:ascii="Corbel" w:hAnsi="Corbel"/>
          <w:sz w:val="22"/>
          <w:szCs w:val="22"/>
        </w:rPr>
        <w:t>.</w:t>
      </w:r>
      <w:r w:rsidRPr="00F06E0D">
        <w:rPr>
          <w:rFonts w:ascii="Corbel" w:hAnsi="Corbel"/>
          <w:sz w:val="22"/>
          <w:szCs w:val="22"/>
        </w:rPr>
        <w:t xml:space="preserve"> The </w:t>
      </w:r>
      <w:r w:rsidR="00AC0DB5" w:rsidRPr="00F06E0D">
        <w:rPr>
          <w:rFonts w:ascii="Corbel" w:hAnsi="Corbel"/>
          <w:sz w:val="22"/>
          <w:szCs w:val="22"/>
        </w:rPr>
        <w:t>N</w:t>
      </w:r>
      <w:r w:rsidRPr="00F06E0D">
        <w:rPr>
          <w:rFonts w:ascii="Corbel" w:hAnsi="Corbel"/>
          <w:sz w:val="22"/>
          <w:szCs w:val="22"/>
        </w:rPr>
        <w:t xml:space="preserve">urse’s </w:t>
      </w:r>
      <w:r w:rsidR="00AC0DB5" w:rsidRPr="00F06E0D">
        <w:rPr>
          <w:rFonts w:ascii="Corbel" w:hAnsi="Corbel"/>
          <w:sz w:val="22"/>
          <w:szCs w:val="22"/>
        </w:rPr>
        <w:t>D</w:t>
      </w:r>
      <w:r w:rsidRPr="00F06E0D">
        <w:rPr>
          <w:rFonts w:ascii="Corbel" w:hAnsi="Corbel"/>
          <w:sz w:val="22"/>
          <w:szCs w:val="22"/>
        </w:rPr>
        <w:t>ictionary. 13</w:t>
      </w:r>
      <w:r w:rsidRPr="00F06E0D">
        <w:rPr>
          <w:rFonts w:ascii="Corbel" w:hAnsi="Corbel"/>
          <w:sz w:val="22"/>
          <w:szCs w:val="22"/>
          <w:vertAlign w:val="superscript"/>
        </w:rPr>
        <w:t>th</w:t>
      </w:r>
      <w:r w:rsidRPr="00F06E0D">
        <w:rPr>
          <w:rFonts w:ascii="Corbel" w:hAnsi="Corbel"/>
          <w:sz w:val="22"/>
          <w:szCs w:val="22"/>
        </w:rPr>
        <w:t xml:space="preserve"> ed</w:t>
      </w:r>
      <w:r w:rsidR="00A12A3B">
        <w:rPr>
          <w:rFonts w:ascii="Corbel" w:hAnsi="Corbel"/>
          <w:sz w:val="22"/>
          <w:szCs w:val="22"/>
        </w:rPr>
        <w:t>.</w:t>
      </w:r>
      <w:r w:rsidRPr="00F06E0D">
        <w:rPr>
          <w:rFonts w:ascii="Corbel" w:hAnsi="Corbel"/>
          <w:sz w:val="22"/>
          <w:szCs w:val="22"/>
        </w:rPr>
        <w:t xml:space="preserve"> Faber and Faber, London.</w:t>
      </w:r>
    </w:p>
    <w:p w14:paraId="4B58F177" w14:textId="77777777" w:rsidR="00712E0F" w:rsidRPr="00F06E0D" w:rsidRDefault="00712E0F" w:rsidP="00712E0F">
      <w:pPr>
        <w:pStyle w:val="FootnoteText"/>
        <w:rPr>
          <w:rFonts w:ascii="Corbel" w:hAnsi="Corbel"/>
          <w:sz w:val="22"/>
          <w:szCs w:val="22"/>
        </w:rPr>
      </w:pPr>
    </w:p>
    <w:p w14:paraId="514FA51E" w14:textId="4D5BA05A" w:rsidR="009B6C6E" w:rsidRDefault="009B6C6E" w:rsidP="008D1757">
      <w:pPr>
        <w:pStyle w:val="FootnoteText"/>
        <w:rPr>
          <w:rFonts w:ascii="Corbel" w:hAnsi="Corbel"/>
          <w:sz w:val="22"/>
          <w:szCs w:val="22"/>
        </w:rPr>
      </w:pPr>
      <w:r>
        <w:rPr>
          <w:rFonts w:ascii="Corbel" w:hAnsi="Corbel"/>
          <w:sz w:val="22"/>
          <w:szCs w:val="22"/>
        </w:rPr>
        <w:t>Green, M. 1989. Women’s medical practice and healthcare in medieval Europe. Signs, 14(2), 434-473.</w:t>
      </w:r>
    </w:p>
    <w:p w14:paraId="341360EE" w14:textId="77777777" w:rsidR="009B6C6E" w:rsidRDefault="009B6C6E" w:rsidP="008D1757">
      <w:pPr>
        <w:pStyle w:val="FootnoteText"/>
        <w:rPr>
          <w:rFonts w:ascii="Corbel" w:hAnsi="Corbel"/>
          <w:sz w:val="22"/>
          <w:szCs w:val="22"/>
        </w:rPr>
      </w:pPr>
    </w:p>
    <w:p w14:paraId="6B7ADF65" w14:textId="0A53F0F5" w:rsidR="002615DC" w:rsidRPr="00F06E0D" w:rsidRDefault="002615DC" w:rsidP="008D1757">
      <w:pPr>
        <w:pStyle w:val="FootnoteText"/>
        <w:rPr>
          <w:rFonts w:ascii="Corbel" w:hAnsi="Corbel"/>
          <w:sz w:val="22"/>
          <w:szCs w:val="22"/>
        </w:rPr>
      </w:pPr>
      <w:r w:rsidRPr="00F06E0D">
        <w:rPr>
          <w:rFonts w:ascii="Corbel" w:hAnsi="Corbel"/>
          <w:sz w:val="22"/>
          <w:szCs w:val="22"/>
        </w:rPr>
        <w:t>Greenway</w:t>
      </w:r>
      <w:r w:rsidR="00670EBD">
        <w:rPr>
          <w:rFonts w:ascii="Corbel" w:hAnsi="Corbel"/>
          <w:sz w:val="22"/>
          <w:szCs w:val="22"/>
        </w:rPr>
        <w:t>,</w:t>
      </w:r>
      <w:r w:rsidRPr="00F06E0D">
        <w:rPr>
          <w:rFonts w:ascii="Corbel" w:hAnsi="Corbel"/>
          <w:sz w:val="22"/>
          <w:szCs w:val="22"/>
        </w:rPr>
        <w:t xml:space="preserve"> K. 2014</w:t>
      </w:r>
      <w:r w:rsidR="00670EBD">
        <w:rPr>
          <w:rFonts w:ascii="Corbel" w:hAnsi="Corbel"/>
          <w:sz w:val="22"/>
          <w:szCs w:val="22"/>
        </w:rPr>
        <w:t>.</w:t>
      </w:r>
      <w:r w:rsidRPr="00F06E0D">
        <w:rPr>
          <w:rFonts w:ascii="Corbel" w:hAnsi="Corbel"/>
          <w:sz w:val="22"/>
          <w:szCs w:val="22"/>
        </w:rPr>
        <w:t xml:space="preserve"> Rituals in nursing: intramuscular injection.  Journal of Clinical Nursing, 23, 3583–3588</w:t>
      </w:r>
      <w:r w:rsidR="00D326E6" w:rsidRPr="00F06E0D">
        <w:rPr>
          <w:rFonts w:ascii="Corbel" w:hAnsi="Corbel"/>
          <w:sz w:val="22"/>
          <w:szCs w:val="22"/>
        </w:rPr>
        <w:t>.</w:t>
      </w:r>
      <w:r w:rsidRPr="00F06E0D">
        <w:rPr>
          <w:rFonts w:ascii="Corbel" w:hAnsi="Corbel"/>
          <w:sz w:val="22"/>
          <w:szCs w:val="22"/>
        </w:rPr>
        <w:t xml:space="preserve"> doi: 10.1111/jocn.12627</w:t>
      </w:r>
      <w:r w:rsidR="00AC0DB5" w:rsidRPr="00F06E0D">
        <w:rPr>
          <w:rFonts w:ascii="Corbel" w:hAnsi="Corbel"/>
          <w:sz w:val="22"/>
          <w:szCs w:val="22"/>
        </w:rPr>
        <w:t>.</w:t>
      </w:r>
    </w:p>
    <w:p w14:paraId="6866F98B" w14:textId="77777777" w:rsidR="002615DC" w:rsidRPr="00F06E0D" w:rsidRDefault="002615DC" w:rsidP="008D1757">
      <w:pPr>
        <w:pStyle w:val="FootnoteText"/>
        <w:rPr>
          <w:rFonts w:ascii="Corbel" w:hAnsi="Corbel"/>
          <w:sz w:val="22"/>
          <w:szCs w:val="22"/>
        </w:rPr>
      </w:pPr>
    </w:p>
    <w:p w14:paraId="62B72FCF" w14:textId="54484665" w:rsidR="00B70534" w:rsidRPr="00F06E0D" w:rsidRDefault="00EE3CC6" w:rsidP="00EE3CC6">
      <w:pPr>
        <w:shd w:val="clear" w:color="auto" w:fill="FFFFFF"/>
        <w:rPr>
          <w:rFonts w:ascii="Corbel" w:hAnsi="Corbel"/>
          <w:shd w:val="clear" w:color="auto" w:fill="FFFFFF"/>
        </w:rPr>
      </w:pPr>
      <w:r w:rsidRPr="00F06E0D">
        <w:rPr>
          <w:rFonts w:ascii="Corbel" w:hAnsi="Corbel"/>
        </w:rPr>
        <w:t>Griffin</w:t>
      </w:r>
      <w:r w:rsidR="00670EBD">
        <w:rPr>
          <w:rFonts w:ascii="Corbel" w:hAnsi="Corbel"/>
        </w:rPr>
        <w:t>,</w:t>
      </w:r>
      <w:r w:rsidRPr="00F06E0D">
        <w:rPr>
          <w:rFonts w:ascii="Corbel" w:hAnsi="Corbel"/>
        </w:rPr>
        <w:t xml:space="preserve"> J. 1998</w:t>
      </w:r>
      <w:r w:rsidR="00670EBD">
        <w:rPr>
          <w:rFonts w:ascii="Corbel" w:hAnsi="Corbel"/>
        </w:rPr>
        <w:t>.</w:t>
      </w:r>
      <w:r w:rsidRPr="00F06E0D">
        <w:rPr>
          <w:rFonts w:ascii="Corbel" w:hAnsi="Corbel"/>
        </w:rPr>
        <w:t xml:space="preserve"> </w:t>
      </w:r>
      <w:r w:rsidR="00B70534" w:rsidRPr="00F06E0D">
        <w:rPr>
          <w:rFonts w:ascii="Corbel" w:eastAsia="Times New Roman" w:hAnsi="Corbel" w:cs="Times New Roman"/>
          <w:color w:val="000000"/>
          <w:spacing w:val="-2"/>
          <w:kern w:val="36"/>
          <w:lang w:eastAsia="en-GB"/>
        </w:rPr>
        <w:t>London’s Medieval Hospitals and the Reformation</w:t>
      </w:r>
      <w:r w:rsidRPr="00F06E0D">
        <w:rPr>
          <w:rFonts w:ascii="Corbel" w:eastAsia="Times New Roman" w:hAnsi="Corbel" w:cs="Times New Roman"/>
          <w:color w:val="000000"/>
          <w:spacing w:val="-2"/>
          <w:kern w:val="36"/>
          <w:lang w:eastAsia="en-GB"/>
        </w:rPr>
        <w:t xml:space="preserve">. </w:t>
      </w:r>
      <w:r w:rsidRPr="00F06E0D">
        <w:rPr>
          <w:rFonts w:ascii="Corbel" w:eastAsia="Times New Roman" w:hAnsi="Corbel" w:cs="Segoe UI"/>
          <w:lang w:eastAsia="en-GB"/>
        </w:rPr>
        <w:t xml:space="preserve">Journal of the Royal College of Physicians London. </w:t>
      </w:r>
      <w:r w:rsidRPr="00F06E0D">
        <w:rPr>
          <w:rFonts w:ascii="Corbel" w:hAnsi="Corbel"/>
          <w:shd w:val="clear" w:color="auto" w:fill="FFFFFF"/>
        </w:rPr>
        <w:t>32(1)</w:t>
      </w:r>
      <w:r w:rsidR="005B06CF">
        <w:rPr>
          <w:rFonts w:ascii="Corbel" w:hAnsi="Corbel"/>
          <w:shd w:val="clear" w:color="auto" w:fill="FFFFFF"/>
        </w:rPr>
        <w:t>,</w:t>
      </w:r>
      <w:r w:rsidRPr="00F06E0D">
        <w:rPr>
          <w:rFonts w:ascii="Corbel" w:hAnsi="Corbel"/>
          <w:shd w:val="clear" w:color="auto" w:fill="FFFFFF"/>
        </w:rPr>
        <w:t xml:space="preserve"> 72–76.</w:t>
      </w:r>
    </w:p>
    <w:p w14:paraId="69A668ED" w14:textId="33E988C9" w:rsidR="00B70534" w:rsidRPr="00F06E0D" w:rsidRDefault="00B70534" w:rsidP="00B70534">
      <w:pPr>
        <w:pStyle w:val="FootnoteText"/>
        <w:jc w:val="both"/>
        <w:rPr>
          <w:rFonts w:ascii="Corbel" w:hAnsi="Corbel" w:cs="Calibri"/>
          <w:color w:val="000000"/>
          <w:sz w:val="22"/>
          <w:szCs w:val="22"/>
          <w:shd w:val="clear" w:color="auto" w:fill="FFFFFF"/>
        </w:rPr>
      </w:pPr>
      <w:proofErr w:type="spellStart"/>
      <w:r w:rsidRPr="00F06E0D">
        <w:rPr>
          <w:rFonts w:ascii="Corbel" w:hAnsi="Corbel" w:cs="Calibri"/>
          <w:color w:val="000000"/>
          <w:sz w:val="22"/>
          <w:szCs w:val="22"/>
          <w:shd w:val="clear" w:color="auto" w:fill="FFFFFF"/>
        </w:rPr>
        <w:t>Grympa</w:t>
      </w:r>
      <w:proofErr w:type="spellEnd"/>
      <w:r w:rsidR="00670EBD">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S. 2017</w:t>
      </w:r>
      <w:r w:rsidR="00670EBD">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 xml:space="preserve"> Historically</w:t>
      </w:r>
      <w:r w:rsidR="001D5BCE" w:rsidRPr="00F06E0D">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informed Nursing: the untapped potential of history in nursing education. Quality Advancement in Nursing Education 3</w:t>
      </w:r>
      <w:r w:rsidR="004523D5" w:rsidRPr="00F06E0D">
        <w:rPr>
          <w:rFonts w:ascii="Corbel" w:hAnsi="Corbel" w:cs="Calibri"/>
          <w:color w:val="000000"/>
          <w:sz w:val="22"/>
          <w:szCs w:val="22"/>
          <w:shd w:val="clear" w:color="auto" w:fill="FFFFFF"/>
        </w:rPr>
        <w:t>(</w:t>
      </w:r>
      <w:r w:rsidRPr="00F06E0D">
        <w:rPr>
          <w:rFonts w:ascii="Corbel" w:hAnsi="Corbel" w:cs="Calibri"/>
          <w:color w:val="000000"/>
          <w:sz w:val="22"/>
          <w:szCs w:val="22"/>
          <w:shd w:val="clear" w:color="auto" w:fill="FFFFFF"/>
        </w:rPr>
        <w:t>1</w:t>
      </w:r>
      <w:r w:rsidR="004523D5" w:rsidRPr="00F06E0D">
        <w:rPr>
          <w:rFonts w:ascii="Corbel" w:hAnsi="Corbel" w:cs="Calibri"/>
          <w:color w:val="000000"/>
          <w:sz w:val="22"/>
          <w:szCs w:val="22"/>
          <w:shd w:val="clear" w:color="auto" w:fill="FFFFFF"/>
        </w:rPr>
        <w:t>)</w:t>
      </w:r>
      <w:r w:rsidR="00D326E6" w:rsidRPr="00F06E0D">
        <w:rPr>
          <w:rFonts w:ascii="Corbel" w:hAnsi="Corbel" w:cs="Calibri"/>
          <w:color w:val="000000"/>
          <w:sz w:val="22"/>
          <w:szCs w:val="22"/>
          <w:shd w:val="clear" w:color="auto" w:fill="FFFFFF"/>
        </w:rPr>
        <w:t xml:space="preserve">. </w:t>
      </w:r>
      <w:r w:rsidRPr="00F06E0D">
        <w:rPr>
          <w:rFonts w:ascii="Corbel" w:hAnsi="Corbel" w:cs="Calibri"/>
          <w:color w:val="000000"/>
          <w:sz w:val="22"/>
          <w:szCs w:val="22"/>
          <w:shd w:val="clear" w:color="auto" w:fill="FFFFFF"/>
        </w:rPr>
        <w:t>doi:10.171483/2368-6669.1099</w:t>
      </w:r>
    </w:p>
    <w:p w14:paraId="5D5D9192" w14:textId="77777777" w:rsidR="00B70534" w:rsidRPr="00F06E0D" w:rsidRDefault="00B70534" w:rsidP="008D1757">
      <w:pPr>
        <w:pStyle w:val="FootnoteText"/>
        <w:rPr>
          <w:rFonts w:ascii="Corbel" w:hAnsi="Corbel"/>
          <w:sz w:val="22"/>
          <w:szCs w:val="22"/>
        </w:rPr>
      </w:pPr>
    </w:p>
    <w:p w14:paraId="4C9FA3DB" w14:textId="264FB3D9" w:rsidR="00C071E6" w:rsidRDefault="00C071E6" w:rsidP="008D1757">
      <w:pPr>
        <w:pStyle w:val="FootnoteText"/>
        <w:rPr>
          <w:rFonts w:ascii="Corbel" w:hAnsi="Corbel"/>
          <w:sz w:val="22"/>
          <w:szCs w:val="22"/>
        </w:rPr>
      </w:pPr>
      <w:r>
        <w:rPr>
          <w:rFonts w:ascii="Corbel" w:hAnsi="Corbel"/>
          <w:sz w:val="22"/>
          <w:szCs w:val="22"/>
        </w:rPr>
        <w:t>Holme, A. 2015. Why history matters to nursing. Nurse Education Today 35, 635-637.</w:t>
      </w:r>
    </w:p>
    <w:p w14:paraId="2AA47EF5" w14:textId="77777777" w:rsidR="00C071E6" w:rsidRDefault="00C071E6" w:rsidP="008D1757">
      <w:pPr>
        <w:pStyle w:val="FootnoteText"/>
        <w:rPr>
          <w:rFonts w:ascii="Corbel" w:hAnsi="Corbel"/>
          <w:sz w:val="22"/>
          <w:szCs w:val="22"/>
        </w:rPr>
      </w:pPr>
    </w:p>
    <w:p w14:paraId="4F7F80B1" w14:textId="754AAB6E" w:rsidR="00A60DDB" w:rsidRPr="00F06E0D" w:rsidRDefault="00A60DDB" w:rsidP="008D1757">
      <w:pPr>
        <w:pStyle w:val="FootnoteText"/>
        <w:rPr>
          <w:rFonts w:ascii="Corbel" w:hAnsi="Corbel"/>
          <w:sz w:val="22"/>
          <w:szCs w:val="22"/>
        </w:rPr>
      </w:pPr>
      <w:r w:rsidRPr="00F06E0D">
        <w:rPr>
          <w:rFonts w:ascii="Corbel" w:hAnsi="Corbel"/>
          <w:sz w:val="22"/>
          <w:szCs w:val="22"/>
        </w:rPr>
        <w:t>Houghton</w:t>
      </w:r>
      <w:r w:rsidR="00670EBD">
        <w:rPr>
          <w:rFonts w:ascii="Corbel" w:hAnsi="Corbel"/>
          <w:sz w:val="22"/>
          <w:szCs w:val="22"/>
        </w:rPr>
        <w:t>,</w:t>
      </w:r>
      <w:r w:rsidRPr="00F06E0D">
        <w:rPr>
          <w:rFonts w:ascii="Corbel" w:hAnsi="Corbel"/>
          <w:sz w:val="22"/>
          <w:szCs w:val="22"/>
        </w:rPr>
        <w:t xml:space="preserve"> M. 1946</w:t>
      </w:r>
      <w:r w:rsidR="00670EBD">
        <w:rPr>
          <w:rFonts w:ascii="Corbel" w:hAnsi="Corbel"/>
          <w:sz w:val="22"/>
          <w:szCs w:val="22"/>
        </w:rPr>
        <w:t>.</w:t>
      </w:r>
      <w:r w:rsidRPr="00F06E0D">
        <w:rPr>
          <w:rFonts w:ascii="Corbel" w:hAnsi="Corbel"/>
          <w:sz w:val="22"/>
          <w:szCs w:val="22"/>
        </w:rPr>
        <w:t xml:space="preserve"> Aids to </w:t>
      </w:r>
      <w:r w:rsidR="00AC0DB5" w:rsidRPr="00F06E0D">
        <w:rPr>
          <w:rFonts w:ascii="Corbel" w:hAnsi="Corbel"/>
          <w:sz w:val="22"/>
          <w:szCs w:val="22"/>
        </w:rPr>
        <w:t>P</w:t>
      </w:r>
      <w:r w:rsidRPr="00F06E0D">
        <w:rPr>
          <w:rFonts w:ascii="Corbel" w:hAnsi="Corbel"/>
          <w:sz w:val="22"/>
          <w:szCs w:val="22"/>
        </w:rPr>
        <w:t xml:space="preserve">ractical </w:t>
      </w:r>
      <w:r w:rsidR="00AC0DB5" w:rsidRPr="00F06E0D">
        <w:rPr>
          <w:rFonts w:ascii="Corbel" w:hAnsi="Corbel"/>
          <w:sz w:val="22"/>
          <w:szCs w:val="22"/>
        </w:rPr>
        <w:t>N</w:t>
      </w:r>
      <w:r w:rsidRPr="00F06E0D">
        <w:rPr>
          <w:rFonts w:ascii="Corbel" w:hAnsi="Corbel"/>
          <w:sz w:val="22"/>
          <w:szCs w:val="22"/>
        </w:rPr>
        <w:t>ursing</w:t>
      </w:r>
      <w:r w:rsidR="00AC0DB5" w:rsidRPr="00F06E0D">
        <w:rPr>
          <w:rFonts w:ascii="Corbel" w:hAnsi="Corbel"/>
          <w:sz w:val="22"/>
          <w:szCs w:val="22"/>
        </w:rPr>
        <w:t>.</w:t>
      </w:r>
      <w:r w:rsidRPr="00F06E0D">
        <w:rPr>
          <w:rFonts w:ascii="Corbel" w:hAnsi="Corbel"/>
          <w:sz w:val="22"/>
          <w:szCs w:val="22"/>
        </w:rPr>
        <w:t xml:space="preserve"> 4</w:t>
      </w:r>
      <w:r w:rsidRPr="00F06E0D">
        <w:rPr>
          <w:rFonts w:ascii="Corbel" w:hAnsi="Corbel"/>
          <w:sz w:val="22"/>
          <w:szCs w:val="22"/>
          <w:vertAlign w:val="superscript"/>
        </w:rPr>
        <w:t>th</w:t>
      </w:r>
      <w:r w:rsidRPr="00F06E0D">
        <w:rPr>
          <w:rFonts w:ascii="Corbel" w:hAnsi="Corbel"/>
          <w:sz w:val="22"/>
          <w:szCs w:val="22"/>
        </w:rPr>
        <w:t xml:space="preserve"> ed</w:t>
      </w:r>
      <w:r w:rsidR="00A12A3B">
        <w:rPr>
          <w:rFonts w:ascii="Corbel" w:hAnsi="Corbel"/>
          <w:sz w:val="22"/>
          <w:szCs w:val="22"/>
        </w:rPr>
        <w:t>.</w:t>
      </w:r>
      <w:r w:rsidRPr="00F06E0D">
        <w:rPr>
          <w:rFonts w:ascii="Corbel" w:hAnsi="Corbel"/>
          <w:sz w:val="22"/>
          <w:szCs w:val="22"/>
        </w:rPr>
        <w:t xml:space="preserve"> Bailliere Tindall, London</w:t>
      </w:r>
      <w:r w:rsidR="00AC0DB5" w:rsidRPr="00F06E0D">
        <w:rPr>
          <w:rFonts w:ascii="Corbel" w:hAnsi="Corbel"/>
          <w:sz w:val="22"/>
          <w:szCs w:val="22"/>
        </w:rPr>
        <w:t>.</w:t>
      </w:r>
    </w:p>
    <w:p w14:paraId="4E7B03A7" w14:textId="77777777" w:rsidR="006B7154" w:rsidRPr="00F06E0D" w:rsidRDefault="006B7154" w:rsidP="008D1757">
      <w:pPr>
        <w:pStyle w:val="FootnoteText"/>
        <w:rPr>
          <w:rFonts w:ascii="Corbel" w:hAnsi="Corbel"/>
          <w:sz w:val="22"/>
          <w:szCs w:val="22"/>
        </w:rPr>
      </w:pPr>
    </w:p>
    <w:p w14:paraId="3C46E972" w14:textId="4B3985CA" w:rsidR="005B2D0C" w:rsidRPr="00F06E0D" w:rsidRDefault="005B2D0C" w:rsidP="008D1757">
      <w:pPr>
        <w:pStyle w:val="FootnoteText"/>
        <w:jc w:val="both"/>
        <w:rPr>
          <w:rFonts w:ascii="Corbel" w:hAnsi="Corbel" w:cs="Calibri"/>
          <w:sz w:val="22"/>
          <w:szCs w:val="22"/>
        </w:rPr>
      </w:pPr>
      <w:r w:rsidRPr="00F06E0D">
        <w:rPr>
          <w:rFonts w:ascii="Corbel" w:hAnsi="Corbel" w:cs="Calibri"/>
          <w:sz w:val="22"/>
          <w:szCs w:val="22"/>
        </w:rPr>
        <w:t>Kelly J., Watson R. 2015</w:t>
      </w:r>
      <w:r w:rsidR="00670EBD">
        <w:rPr>
          <w:rFonts w:ascii="Corbel" w:hAnsi="Corbel" w:cs="Calibri"/>
          <w:sz w:val="22"/>
          <w:szCs w:val="22"/>
        </w:rPr>
        <w:t>.</w:t>
      </w:r>
      <w:r w:rsidRPr="00F06E0D">
        <w:rPr>
          <w:rFonts w:ascii="Corbel" w:hAnsi="Corbel" w:cs="Calibri"/>
          <w:sz w:val="22"/>
          <w:szCs w:val="22"/>
        </w:rPr>
        <w:t xml:space="preserve"> An integrative review of the literature on the teaching of the history of nursing in pre-registration adult nursing education in the UK. Nurse Education Today 35</w:t>
      </w:r>
      <w:r w:rsidR="005B06CF">
        <w:rPr>
          <w:rFonts w:ascii="Corbel" w:hAnsi="Corbel" w:cs="Calibri"/>
          <w:sz w:val="22"/>
          <w:szCs w:val="22"/>
        </w:rPr>
        <w:t xml:space="preserve">, </w:t>
      </w:r>
      <w:r w:rsidRPr="00F06E0D">
        <w:rPr>
          <w:rFonts w:ascii="Corbel" w:hAnsi="Corbel" w:cs="Calibri"/>
          <w:sz w:val="22"/>
          <w:szCs w:val="22"/>
        </w:rPr>
        <w:t>360-365</w:t>
      </w:r>
      <w:r w:rsidR="00D326E6" w:rsidRPr="00F06E0D">
        <w:rPr>
          <w:rFonts w:ascii="Corbel" w:hAnsi="Corbel" w:cs="Calibri"/>
          <w:sz w:val="22"/>
          <w:szCs w:val="22"/>
        </w:rPr>
        <w:t>.</w:t>
      </w:r>
    </w:p>
    <w:p w14:paraId="6AFFD4D6" w14:textId="77777777" w:rsidR="005B2D0C" w:rsidRPr="00F06E0D" w:rsidRDefault="005B2D0C" w:rsidP="008D1757">
      <w:pPr>
        <w:pStyle w:val="FootnoteText"/>
        <w:jc w:val="both"/>
        <w:rPr>
          <w:rFonts w:ascii="Corbel" w:hAnsi="Corbel" w:cs="Calibri"/>
          <w:sz w:val="22"/>
          <w:szCs w:val="22"/>
        </w:rPr>
      </w:pPr>
    </w:p>
    <w:p w14:paraId="42CDDF14" w14:textId="78CE7564" w:rsidR="00EC252B" w:rsidRPr="00F06E0D" w:rsidRDefault="00EC252B" w:rsidP="00EC252B">
      <w:pPr>
        <w:pStyle w:val="FootnoteText"/>
        <w:jc w:val="both"/>
        <w:rPr>
          <w:rFonts w:ascii="Corbel" w:hAnsi="Corbel"/>
          <w:sz w:val="22"/>
          <w:szCs w:val="22"/>
        </w:rPr>
      </w:pPr>
      <w:r w:rsidRPr="00F06E0D">
        <w:rPr>
          <w:rFonts w:ascii="Corbel" w:hAnsi="Corbel"/>
          <w:sz w:val="22"/>
          <w:szCs w:val="22"/>
        </w:rPr>
        <w:t>Lait</w:t>
      </w:r>
      <w:r w:rsidR="00670EBD">
        <w:rPr>
          <w:rFonts w:ascii="Corbel" w:hAnsi="Corbel"/>
          <w:sz w:val="22"/>
          <w:szCs w:val="22"/>
        </w:rPr>
        <w:t>,</w:t>
      </w:r>
      <w:r w:rsidRPr="00F06E0D">
        <w:rPr>
          <w:rFonts w:ascii="Corbel" w:hAnsi="Corbel"/>
          <w:sz w:val="22"/>
          <w:szCs w:val="22"/>
        </w:rPr>
        <w:t xml:space="preserve"> M. 2000</w:t>
      </w:r>
      <w:r w:rsidR="00670EBD">
        <w:rPr>
          <w:rFonts w:ascii="Corbel" w:hAnsi="Corbel"/>
          <w:sz w:val="22"/>
          <w:szCs w:val="22"/>
        </w:rPr>
        <w:t>.</w:t>
      </w:r>
      <w:r w:rsidRPr="00F06E0D">
        <w:rPr>
          <w:rFonts w:ascii="Corbel" w:hAnsi="Corbel"/>
          <w:sz w:val="22"/>
          <w:szCs w:val="22"/>
        </w:rPr>
        <w:t xml:space="preserve"> The place of nursing history in an undergraduate curriculum. Nurse Education Today 20</w:t>
      </w:r>
      <w:r w:rsidR="005B06CF">
        <w:rPr>
          <w:rFonts w:ascii="Corbel" w:hAnsi="Corbel"/>
          <w:sz w:val="22"/>
          <w:szCs w:val="22"/>
        </w:rPr>
        <w:t xml:space="preserve">, </w:t>
      </w:r>
      <w:r w:rsidRPr="00F06E0D">
        <w:rPr>
          <w:rFonts w:ascii="Corbel" w:hAnsi="Corbel"/>
          <w:sz w:val="22"/>
          <w:szCs w:val="22"/>
        </w:rPr>
        <w:t>395-400.</w:t>
      </w:r>
    </w:p>
    <w:p w14:paraId="400960A8" w14:textId="77777777" w:rsidR="00EC252B" w:rsidRPr="00F06E0D" w:rsidRDefault="00EC252B" w:rsidP="004520CF">
      <w:pPr>
        <w:pStyle w:val="FootnoteText"/>
        <w:rPr>
          <w:rFonts w:ascii="Corbel" w:hAnsi="Corbel"/>
          <w:sz w:val="22"/>
          <w:szCs w:val="22"/>
        </w:rPr>
      </w:pPr>
    </w:p>
    <w:p w14:paraId="6B81B499" w14:textId="77777777" w:rsidR="00670EBD" w:rsidRPr="00F06E0D" w:rsidRDefault="00670EBD" w:rsidP="00670EBD">
      <w:pPr>
        <w:pStyle w:val="FootnoteText"/>
        <w:rPr>
          <w:rFonts w:ascii="Corbel" w:hAnsi="Corbel"/>
          <w:sz w:val="22"/>
          <w:szCs w:val="22"/>
        </w:rPr>
      </w:pPr>
      <w:r w:rsidRPr="00F06E0D">
        <w:rPr>
          <w:rFonts w:ascii="Corbel" w:hAnsi="Corbel"/>
          <w:sz w:val="22"/>
          <w:szCs w:val="22"/>
        </w:rPr>
        <w:t>Larner</w:t>
      </w:r>
      <w:r>
        <w:rPr>
          <w:rFonts w:ascii="Corbel" w:hAnsi="Corbel"/>
          <w:sz w:val="22"/>
          <w:szCs w:val="22"/>
        </w:rPr>
        <w:t>,</w:t>
      </w:r>
      <w:r w:rsidRPr="00F06E0D">
        <w:rPr>
          <w:rFonts w:ascii="Corbel" w:hAnsi="Corbel"/>
          <w:sz w:val="22"/>
          <w:szCs w:val="22"/>
        </w:rPr>
        <w:t xml:space="preserve"> C., Hyde Lee</w:t>
      </w:r>
      <w:r>
        <w:rPr>
          <w:rFonts w:ascii="Corbel" w:hAnsi="Corbel"/>
          <w:sz w:val="22"/>
          <w:szCs w:val="22"/>
        </w:rPr>
        <w:t>,</w:t>
      </w:r>
      <w:r w:rsidRPr="00F06E0D">
        <w:rPr>
          <w:rFonts w:ascii="Corbel" w:hAnsi="Corbel"/>
          <w:sz w:val="22"/>
          <w:szCs w:val="22"/>
        </w:rPr>
        <w:t xml:space="preserve"> C</w:t>
      </w:r>
      <w:r>
        <w:rPr>
          <w:rFonts w:ascii="Corbel" w:hAnsi="Corbel"/>
          <w:sz w:val="22"/>
          <w:szCs w:val="22"/>
        </w:rPr>
        <w:t>.</w:t>
      </w:r>
      <w:r w:rsidRPr="00F06E0D">
        <w:rPr>
          <w:rFonts w:ascii="Corbel" w:hAnsi="Corbel"/>
          <w:sz w:val="22"/>
          <w:szCs w:val="22"/>
        </w:rPr>
        <w:t>, McLachlan H. 1977</w:t>
      </w:r>
      <w:r>
        <w:rPr>
          <w:rFonts w:ascii="Corbel" w:hAnsi="Corbel"/>
          <w:sz w:val="22"/>
          <w:szCs w:val="22"/>
        </w:rPr>
        <w:t>.</w:t>
      </w:r>
      <w:r w:rsidRPr="00F06E0D">
        <w:rPr>
          <w:rFonts w:ascii="Corbel" w:hAnsi="Corbel"/>
          <w:sz w:val="22"/>
          <w:szCs w:val="22"/>
        </w:rPr>
        <w:t xml:space="preserve"> A Source-book of Scottish Witchcraft. University of Glasgow, Glasgow.</w:t>
      </w:r>
    </w:p>
    <w:p w14:paraId="69FA3B4E" w14:textId="77777777" w:rsidR="00670EBD" w:rsidRPr="00F06E0D" w:rsidRDefault="00670EBD" w:rsidP="00670EBD">
      <w:pPr>
        <w:pStyle w:val="FootnoteText"/>
        <w:jc w:val="both"/>
        <w:rPr>
          <w:rFonts w:ascii="Corbel" w:hAnsi="Corbel" w:cs="Calibri"/>
          <w:sz w:val="22"/>
          <w:szCs w:val="22"/>
        </w:rPr>
      </w:pPr>
    </w:p>
    <w:p w14:paraId="35501582" w14:textId="237A6375" w:rsidR="004A09CC" w:rsidRPr="00F06E0D" w:rsidRDefault="004A09CC" w:rsidP="004231EF">
      <w:pPr>
        <w:pStyle w:val="FootnoteText"/>
        <w:jc w:val="both"/>
        <w:rPr>
          <w:rFonts w:ascii="Corbel" w:hAnsi="Corbel"/>
          <w:sz w:val="22"/>
          <w:szCs w:val="22"/>
        </w:rPr>
      </w:pPr>
      <w:r w:rsidRPr="00F06E0D">
        <w:rPr>
          <w:rFonts w:ascii="Corbel" w:hAnsi="Corbel"/>
          <w:sz w:val="22"/>
          <w:szCs w:val="22"/>
        </w:rPr>
        <w:t>Latner</w:t>
      </w:r>
      <w:r w:rsidR="00670EBD">
        <w:rPr>
          <w:rFonts w:ascii="Corbel" w:hAnsi="Corbel"/>
          <w:sz w:val="22"/>
          <w:szCs w:val="22"/>
        </w:rPr>
        <w:t>,</w:t>
      </w:r>
      <w:r w:rsidRPr="00F06E0D">
        <w:rPr>
          <w:rFonts w:ascii="Corbel" w:hAnsi="Corbel"/>
          <w:sz w:val="22"/>
          <w:szCs w:val="22"/>
        </w:rPr>
        <w:t xml:space="preserve"> R. 2008</w:t>
      </w:r>
      <w:r w:rsidR="00670EBD">
        <w:rPr>
          <w:rFonts w:ascii="Corbel" w:hAnsi="Corbel"/>
          <w:sz w:val="22"/>
          <w:szCs w:val="22"/>
        </w:rPr>
        <w:t>.</w:t>
      </w:r>
      <w:r w:rsidRPr="00F06E0D">
        <w:rPr>
          <w:rFonts w:ascii="Corbel" w:hAnsi="Corbel"/>
          <w:sz w:val="22"/>
          <w:szCs w:val="22"/>
        </w:rPr>
        <w:t xml:space="preserve"> The long and the short of Salem Witchcraft: Chronology and collective violence in 1692. Journal of Social History 42(1)</w:t>
      </w:r>
      <w:r w:rsidR="005B06CF">
        <w:rPr>
          <w:rFonts w:ascii="Corbel" w:hAnsi="Corbel"/>
          <w:sz w:val="22"/>
          <w:szCs w:val="22"/>
        </w:rPr>
        <w:t xml:space="preserve">, </w:t>
      </w:r>
      <w:r w:rsidRPr="00F06E0D">
        <w:rPr>
          <w:rFonts w:ascii="Corbel" w:hAnsi="Corbel"/>
          <w:sz w:val="22"/>
          <w:szCs w:val="22"/>
        </w:rPr>
        <w:t xml:space="preserve">137-156. </w:t>
      </w:r>
    </w:p>
    <w:p w14:paraId="3214BEB4" w14:textId="77777777" w:rsidR="00506729" w:rsidRPr="00F06E0D" w:rsidRDefault="00506729" w:rsidP="004231EF">
      <w:pPr>
        <w:pStyle w:val="FootnoteText"/>
        <w:jc w:val="both"/>
        <w:rPr>
          <w:rFonts w:ascii="Corbel" w:hAnsi="Corbel"/>
          <w:sz w:val="22"/>
          <w:szCs w:val="22"/>
        </w:rPr>
      </w:pPr>
    </w:p>
    <w:p w14:paraId="0C8800C1" w14:textId="29464929" w:rsidR="002855B0" w:rsidRPr="00F06E0D" w:rsidRDefault="002855B0" w:rsidP="004231EF">
      <w:pPr>
        <w:pStyle w:val="FootnoteText"/>
        <w:jc w:val="both"/>
        <w:rPr>
          <w:rFonts w:ascii="Corbel" w:hAnsi="Corbel"/>
          <w:sz w:val="22"/>
          <w:szCs w:val="22"/>
        </w:rPr>
      </w:pPr>
      <w:proofErr w:type="spellStart"/>
      <w:r w:rsidRPr="00F06E0D">
        <w:rPr>
          <w:rFonts w:ascii="Corbel" w:hAnsi="Corbel"/>
          <w:sz w:val="22"/>
          <w:szCs w:val="22"/>
        </w:rPr>
        <w:t>Lewenson</w:t>
      </w:r>
      <w:proofErr w:type="spellEnd"/>
      <w:r w:rsidR="00670EBD">
        <w:rPr>
          <w:rFonts w:ascii="Corbel" w:hAnsi="Corbel"/>
          <w:sz w:val="22"/>
          <w:szCs w:val="22"/>
        </w:rPr>
        <w:t>,</w:t>
      </w:r>
      <w:r w:rsidRPr="00F06E0D">
        <w:rPr>
          <w:rFonts w:ascii="Corbel" w:hAnsi="Corbel"/>
          <w:sz w:val="22"/>
          <w:szCs w:val="22"/>
        </w:rPr>
        <w:t xml:space="preserve"> S. 2004. Integrating nursing history into the curriculum. Journal of Professional Nursing 20(6)</w:t>
      </w:r>
      <w:r w:rsidR="005B06CF">
        <w:rPr>
          <w:rFonts w:ascii="Corbel" w:hAnsi="Corbel"/>
          <w:sz w:val="22"/>
          <w:szCs w:val="22"/>
        </w:rPr>
        <w:t xml:space="preserve">, </w:t>
      </w:r>
      <w:r w:rsidRPr="00F06E0D">
        <w:rPr>
          <w:rFonts w:ascii="Corbel" w:hAnsi="Corbel"/>
          <w:sz w:val="22"/>
          <w:szCs w:val="22"/>
        </w:rPr>
        <w:t>374-380.</w:t>
      </w:r>
    </w:p>
    <w:p w14:paraId="64CC9F3A" w14:textId="77777777" w:rsidR="002855B0" w:rsidRPr="00F06E0D" w:rsidRDefault="002855B0" w:rsidP="004231EF">
      <w:pPr>
        <w:pStyle w:val="FootnoteText"/>
        <w:jc w:val="both"/>
        <w:rPr>
          <w:rFonts w:ascii="Corbel" w:hAnsi="Corbel"/>
          <w:sz w:val="22"/>
          <w:szCs w:val="22"/>
        </w:rPr>
      </w:pPr>
    </w:p>
    <w:p w14:paraId="1E8C7087" w14:textId="06ED0E3B" w:rsidR="004231EF" w:rsidRPr="00F06E0D" w:rsidRDefault="004231EF" w:rsidP="004231EF">
      <w:pPr>
        <w:pStyle w:val="FootnoteText"/>
        <w:jc w:val="both"/>
        <w:rPr>
          <w:rFonts w:ascii="Corbel" w:hAnsi="Corbel" w:cs="Calibri"/>
          <w:color w:val="000000"/>
          <w:sz w:val="22"/>
          <w:szCs w:val="22"/>
          <w:shd w:val="clear" w:color="auto" w:fill="FFFFFF"/>
        </w:rPr>
      </w:pPr>
      <w:r w:rsidRPr="00F06E0D">
        <w:rPr>
          <w:rFonts w:ascii="Corbel" w:hAnsi="Corbel"/>
          <w:sz w:val="22"/>
          <w:szCs w:val="22"/>
        </w:rPr>
        <w:t>Lorne</w:t>
      </w:r>
      <w:r w:rsidR="00670EBD">
        <w:rPr>
          <w:rFonts w:ascii="Corbel" w:hAnsi="Corbel"/>
          <w:sz w:val="22"/>
          <w:szCs w:val="22"/>
        </w:rPr>
        <w:t>,</w:t>
      </w:r>
      <w:r w:rsidRPr="00F06E0D">
        <w:rPr>
          <w:rFonts w:ascii="Corbel" w:hAnsi="Corbel"/>
          <w:sz w:val="22"/>
          <w:szCs w:val="22"/>
        </w:rPr>
        <w:t xml:space="preserve"> Z. 2019</w:t>
      </w:r>
      <w:r w:rsidR="00670EBD">
        <w:rPr>
          <w:rFonts w:ascii="Corbel" w:hAnsi="Corbel"/>
          <w:sz w:val="22"/>
          <w:szCs w:val="22"/>
        </w:rPr>
        <w:t>.</w:t>
      </w:r>
      <w:r w:rsidRPr="00F06E0D">
        <w:rPr>
          <w:rFonts w:ascii="Corbel" w:hAnsi="Corbel"/>
          <w:sz w:val="22"/>
          <w:szCs w:val="22"/>
        </w:rPr>
        <w:t xml:space="preserve"> The Construction and Regulation of Gendered Crime in Scottish Witch-craft Cases, 1560-1661</w:t>
      </w:r>
      <w:r w:rsidR="007255A8" w:rsidRPr="00F06E0D">
        <w:rPr>
          <w:rFonts w:ascii="Corbel" w:hAnsi="Corbel"/>
          <w:sz w:val="22"/>
          <w:szCs w:val="22"/>
        </w:rPr>
        <w:t>.</w:t>
      </w:r>
      <w:r w:rsidRPr="00F06E0D">
        <w:rPr>
          <w:rFonts w:ascii="Corbel" w:hAnsi="Corbel"/>
          <w:sz w:val="22"/>
          <w:szCs w:val="22"/>
        </w:rPr>
        <w:t xml:space="preserve"> </w:t>
      </w:r>
      <w:proofErr w:type="spellStart"/>
      <w:proofErr w:type="gramStart"/>
      <w:r w:rsidRPr="00F06E0D">
        <w:rPr>
          <w:rFonts w:ascii="Corbel" w:hAnsi="Corbel"/>
          <w:sz w:val="22"/>
          <w:szCs w:val="22"/>
        </w:rPr>
        <w:t>Masters</w:t>
      </w:r>
      <w:proofErr w:type="spellEnd"/>
      <w:proofErr w:type="gramEnd"/>
      <w:r w:rsidRPr="00F06E0D">
        <w:rPr>
          <w:rFonts w:ascii="Corbel" w:hAnsi="Corbel"/>
          <w:sz w:val="22"/>
          <w:szCs w:val="22"/>
        </w:rPr>
        <w:t xml:space="preserve"> thesis</w:t>
      </w:r>
      <w:r w:rsidR="007255A8" w:rsidRPr="00F06E0D">
        <w:rPr>
          <w:rFonts w:ascii="Corbel" w:hAnsi="Corbel"/>
          <w:sz w:val="22"/>
          <w:szCs w:val="22"/>
        </w:rPr>
        <w:t>.</w:t>
      </w:r>
      <w:r w:rsidRPr="00F06E0D">
        <w:rPr>
          <w:rFonts w:ascii="Corbel" w:hAnsi="Corbel"/>
          <w:sz w:val="22"/>
          <w:szCs w:val="22"/>
        </w:rPr>
        <w:t xml:space="preserve"> University of Lethbridge, Canada.</w:t>
      </w:r>
    </w:p>
    <w:p w14:paraId="3FE064EB" w14:textId="77777777" w:rsidR="004231EF" w:rsidRPr="00F06E0D" w:rsidRDefault="004231EF" w:rsidP="008D1757">
      <w:pPr>
        <w:pStyle w:val="FootnoteText"/>
        <w:jc w:val="both"/>
        <w:rPr>
          <w:rFonts w:ascii="Corbel" w:hAnsi="Corbel" w:cs="Calibri"/>
          <w:sz w:val="22"/>
          <w:szCs w:val="22"/>
        </w:rPr>
      </w:pPr>
    </w:p>
    <w:p w14:paraId="12FBF451" w14:textId="2E5F67D8" w:rsidR="00392376" w:rsidRDefault="00392376" w:rsidP="008D1757">
      <w:pPr>
        <w:pStyle w:val="FootnoteText"/>
        <w:jc w:val="both"/>
        <w:rPr>
          <w:rFonts w:ascii="Corbel" w:hAnsi="Corbel"/>
          <w:sz w:val="22"/>
          <w:szCs w:val="22"/>
        </w:rPr>
      </w:pPr>
      <w:r>
        <w:rPr>
          <w:rFonts w:ascii="Corbel" w:hAnsi="Corbel"/>
          <w:sz w:val="22"/>
          <w:szCs w:val="22"/>
        </w:rPr>
        <w:lastRenderedPageBreak/>
        <w:t>MacDonald, S. 2014. The Witches of Fife: witch-hunting in a Scottish Shire 1560-11710. 2</w:t>
      </w:r>
      <w:r w:rsidRPr="00392376">
        <w:rPr>
          <w:rFonts w:ascii="Corbel" w:hAnsi="Corbel"/>
          <w:sz w:val="22"/>
          <w:szCs w:val="22"/>
          <w:vertAlign w:val="superscript"/>
        </w:rPr>
        <w:t>nd</w:t>
      </w:r>
      <w:r>
        <w:rPr>
          <w:rFonts w:ascii="Corbel" w:hAnsi="Corbel"/>
          <w:sz w:val="22"/>
          <w:szCs w:val="22"/>
        </w:rPr>
        <w:t xml:space="preserve"> ed. Edinburgh, John Donald. </w:t>
      </w:r>
    </w:p>
    <w:p w14:paraId="21F8A2F2" w14:textId="77777777" w:rsidR="00392376" w:rsidRDefault="00392376" w:rsidP="008D1757">
      <w:pPr>
        <w:pStyle w:val="FootnoteText"/>
        <w:jc w:val="both"/>
        <w:rPr>
          <w:rFonts w:ascii="Corbel" w:hAnsi="Corbel"/>
          <w:sz w:val="22"/>
          <w:szCs w:val="22"/>
        </w:rPr>
      </w:pPr>
    </w:p>
    <w:p w14:paraId="4E3A4A69" w14:textId="243150F8" w:rsidR="00D76D57" w:rsidRPr="00F06E0D" w:rsidRDefault="00D76D57" w:rsidP="008D1757">
      <w:pPr>
        <w:pStyle w:val="FootnoteText"/>
        <w:jc w:val="both"/>
        <w:rPr>
          <w:rFonts w:ascii="Corbel" w:hAnsi="Corbel" w:cs="Calibri"/>
          <w:sz w:val="22"/>
          <w:szCs w:val="22"/>
        </w:rPr>
      </w:pPr>
      <w:r w:rsidRPr="00F06E0D">
        <w:rPr>
          <w:rFonts w:ascii="Corbel" w:hAnsi="Corbel"/>
          <w:sz w:val="22"/>
          <w:szCs w:val="22"/>
        </w:rPr>
        <w:t>Maclean</w:t>
      </w:r>
      <w:r w:rsidR="00670EBD">
        <w:rPr>
          <w:rFonts w:ascii="Corbel" w:hAnsi="Corbel"/>
          <w:sz w:val="22"/>
          <w:szCs w:val="22"/>
        </w:rPr>
        <w:t>,</w:t>
      </w:r>
      <w:r w:rsidRPr="00F06E0D">
        <w:rPr>
          <w:rFonts w:ascii="Corbel" w:hAnsi="Corbel"/>
          <w:sz w:val="22"/>
          <w:szCs w:val="22"/>
        </w:rPr>
        <w:t xml:space="preserve"> I. 2007</w:t>
      </w:r>
      <w:r w:rsidR="00670EBD">
        <w:rPr>
          <w:rFonts w:ascii="Corbel" w:hAnsi="Corbel"/>
          <w:sz w:val="22"/>
          <w:szCs w:val="22"/>
        </w:rPr>
        <w:t>.</w:t>
      </w:r>
      <w:r w:rsidRPr="00F06E0D">
        <w:rPr>
          <w:rFonts w:ascii="Corbel" w:hAnsi="Corbel"/>
          <w:sz w:val="22"/>
          <w:szCs w:val="22"/>
        </w:rPr>
        <w:t xml:space="preserve"> Girolamo Cardano: the last years of a polymath. Renaissance Studies 21 (5)</w:t>
      </w:r>
      <w:r w:rsidR="005B06CF">
        <w:rPr>
          <w:rFonts w:ascii="Corbel" w:hAnsi="Corbel"/>
          <w:sz w:val="22"/>
          <w:szCs w:val="22"/>
        </w:rPr>
        <w:t xml:space="preserve">, </w:t>
      </w:r>
      <w:r w:rsidRPr="00F06E0D">
        <w:rPr>
          <w:rFonts w:ascii="Corbel" w:hAnsi="Corbel"/>
          <w:sz w:val="22"/>
          <w:szCs w:val="22"/>
        </w:rPr>
        <w:t>587-607</w:t>
      </w:r>
      <w:r w:rsidR="00327C00" w:rsidRPr="00F06E0D">
        <w:rPr>
          <w:rFonts w:ascii="Corbel" w:hAnsi="Corbel"/>
          <w:sz w:val="22"/>
          <w:szCs w:val="22"/>
        </w:rPr>
        <w:t>.</w:t>
      </w:r>
    </w:p>
    <w:p w14:paraId="5BC87F59" w14:textId="77777777" w:rsidR="00D76D57" w:rsidRPr="00F06E0D" w:rsidRDefault="00D76D57" w:rsidP="008D1757">
      <w:pPr>
        <w:pStyle w:val="FootnoteText"/>
        <w:jc w:val="both"/>
        <w:rPr>
          <w:rFonts w:ascii="Corbel" w:hAnsi="Corbel" w:cs="Calibri"/>
          <w:sz w:val="22"/>
          <w:szCs w:val="22"/>
        </w:rPr>
      </w:pPr>
    </w:p>
    <w:p w14:paraId="3641D0A0" w14:textId="03455297" w:rsidR="008017AA" w:rsidRDefault="008017AA" w:rsidP="008D1757">
      <w:pPr>
        <w:pStyle w:val="FootnoteText"/>
        <w:jc w:val="both"/>
        <w:rPr>
          <w:rFonts w:ascii="Corbel" w:hAnsi="Corbel" w:cs="Calibri"/>
          <w:sz w:val="22"/>
          <w:szCs w:val="22"/>
        </w:rPr>
      </w:pPr>
      <w:r w:rsidRPr="00F06E0D">
        <w:rPr>
          <w:rFonts w:ascii="Corbel" w:hAnsi="Corbel" w:cs="Calibri"/>
          <w:sz w:val="22"/>
          <w:szCs w:val="22"/>
        </w:rPr>
        <w:t>Matthias</w:t>
      </w:r>
      <w:r w:rsidR="00670EBD">
        <w:rPr>
          <w:rFonts w:ascii="Corbel" w:hAnsi="Corbel" w:cs="Calibri"/>
          <w:sz w:val="22"/>
          <w:szCs w:val="22"/>
        </w:rPr>
        <w:t>,</w:t>
      </w:r>
      <w:r w:rsidRPr="00F06E0D">
        <w:rPr>
          <w:rFonts w:ascii="Corbel" w:hAnsi="Corbel" w:cs="Calibri"/>
          <w:sz w:val="22"/>
          <w:szCs w:val="22"/>
        </w:rPr>
        <w:t xml:space="preserve"> A. 2023</w:t>
      </w:r>
      <w:r w:rsidR="00670EBD">
        <w:rPr>
          <w:rFonts w:ascii="Corbel" w:hAnsi="Corbel" w:cs="Calibri"/>
          <w:sz w:val="22"/>
          <w:szCs w:val="22"/>
        </w:rPr>
        <w:t>.</w:t>
      </w:r>
      <w:r w:rsidRPr="00F06E0D">
        <w:rPr>
          <w:rFonts w:ascii="Corbel" w:hAnsi="Corbel" w:cs="Calibri"/>
          <w:sz w:val="22"/>
          <w:szCs w:val="22"/>
        </w:rPr>
        <w:t xml:space="preserve"> The power of the post: a roadmap for integrating nursing history into the curriculum. Journal of Professional Nursing. 46</w:t>
      </w:r>
      <w:r w:rsidR="005B06CF">
        <w:rPr>
          <w:rFonts w:ascii="Corbel" w:hAnsi="Corbel" w:cs="Calibri"/>
          <w:sz w:val="22"/>
          <w:szCs w:val="22"/>
        </w:rPr>
        <w:t xml:space="preserve">, </w:t>
      </w:r>
      <w:r w:rsidRPr="00F06E0D">
        <w:rPr>
          <w:rFonts w:ascii="Corbel" w:hAnsi="Corbel" w:cs="Calibri"/>
          <w:sz w:val="22"/>
          <w:szCs w:val="22"/>
        </w:rPr>
        <w:t>231-237.</w:t>
      </w:r>
    </w:p>
    <w:p w14:paraId="786E4E1A" w14:textId="77777777" w:rsidR="003A2368" w:rsidRPr="00F06E0D" w:rsidRDefault="003A2368" w:rsidP="008D1757">
      <w:pPr>
        <w:pStyle w:val="FootnoteText"/>
        <w:jc w:val="both"/>
        <w:rPr>
          <w:rFonts w:ascii="Corbel" w:hAnsi="Corbel" w:cs="Calibri"/>
          <w:sz w:val="22"/>
          <w:szCs w:val="22"/>
        </w:rPr>
      </w:pPr>
    </w:p>
    <w:p w14:paraId="533213D5" w14:textId="157E0E86" w:rsidR="008476CD" w:rsidRDefault="008476CD" w:rsidP="008D1757">
      <w:pPr>
        <w:pStyle w:val="FootnoteText"/>
        <w:jc w:val="both"/>
        <w:rPr>
          <w:rFonts w:ascii="Corbel" w:hAnsi="Corbel" w:cs="Calibri"/>
          <w:sz w:val="22"/>
          <w:szCs w:val="22"/>
        </w:rPr>
      </w:pPr>
      <w:r w:rsidRPr="00F06E0D">
        <w:rPr>
          <w:rFonts w:ascii="Corbel" w:hAnsi="Corbel" w:cs="Calibri"/>
          <w:sz w:val="22"/>
          <w:szCs w:val="22"/>
        </w:rPr>
        <w:t>McAllister</w:t>
      </w:r>
      <w:r w:rsidR="00670EBD">
        <w:rPr>
          <w:rFonts w:ascii="Corbel" w:hAnsi="Corbel" w:cs="Calibri"/>
          <w:sz w:val="22"/>
          <w:szCs w:val="22"/>
        </w:rPr>
        <w:t>,</w:t>
      </w:r>
      <w:r w:rsidRPr="00F06E0D">
        <w:rPr>
          <w:rFonts w:ascii="Corbel" w:hAnsi="Corbel" w:cs="Calibri"/>
          <w:sz w:val="22"/>
          <w:szCs w:val="22"/>
        </w:rPr>
        <w:t xml:space="preserve"> M.,</w:t>
      </w:r>
      <w:r w:rsidR="008A6ED4" w:rsidRPr="00F06E0D">
        <w:rPr>
          <w:rFonts w:ascii="Corbel" w:hAnsi="Corbel" w:cs="Calibri"/>
          <w:sz w:val="22"/>
          <w:szCs w:val="22"/>
        </w:rPr>
        <w:t xml:space="preserve"> </w:t>
      </w:r>
      <w:r w:rsidRPr="00F06E0D">
        <w:rPr>
          <w:rFonts w:ascii="Corbel" w:hAnsi="Corbel" w:cs="Calibri"/>
          <w:sz w:val="22"/>
          <w:szCs w:val="22"/>
        </w:rPr>
        <w:t>Greenhill</w:t>
      </w:r>
      <w:r w:rsidR="00670EBD">
        <w:rPr>
          <w:rFonts w:ascii="Corbel" w:hAnsi="Corbel" w:cs="Calibri"/>
          <w:sz w:val="22"/>
          <w:szCs w:val="22"/>
        </w:rPr>
        <w:t>,</w:t>
      </w:r>
      <w:r w:rsidRPr="00F06E0D">
        <w:rPr>
          <w:rFonts w:ascii="Corbel" w:hAnsi="Corbel" w:cs="Calibri"/>
          <w:sz w:val="22"/>
          <w:szCs w:val="22"/>
        </w:rPr>
        <w:t xml:space="preserve"> J., Madsen</w:t>
      </w:r>
      <w:r w:rsidR="00670EBD">
        <w:rPr>
          <w:rFonts w:ascii="Corbel" w:hAnsi="Corbel" w:cs="Calibri"/>
          <w:sz w:val="22"/>
          <w:szCs w:val="22"/>
        </w:rPr>
        <w:t>,</w:t>
      </w:r>
      <w:r w:rsidRPr="00F06E0D">
        <w:rPr>
          <w:rFonts w:ascii="Corbel" w:hAnsi="Corbel" w:cs="Calibri"/>
          <w:sz w:val="22"/>
          <w:szCs w:val="22"/>
        </w:rPr>
        <w:t xml:space="preserve"> W., Godden</w:t>
      </w:r>
      <w:r w:rsidR="00670EBD">
        <w:rPr>
          <w:rFonts w:ascii="Corbel" w:hAnsi="Corbel" w:cs="Calibri"/>
          <w:sz w:val="22"/>
          <w:szCs w:val="22"/>
        </w:rPr>
        <w:t>,</w:t>
      </w:r>
      <w:r w:rsidRPr="00F06E0D">
        <w:rPr>
          <w:rFonts w:ascii="Corbel" w:hAnsi="Corbel" w:cs="Calibri"/>
          <w:sz w:val="22"/>
          <w:szCs w:val="22"/>
        </w:rPr>
        <w:t xml:space="preserve"> J. 2010</w:t>
      </w:r>
      <w:r w:rsidR="00670EBD">
        <w:rPr>
          <w:rFonts w:ascii="Corbel" w:hAnsi="Corbel" w:cs="Calibri"/>
          <w:sz w:val="22"/>
          <w:szCs w:val="22"/>
        </w:rPr>
        <w:t>.</w:t>
      </w:r>
      <w:r w:rsidRPr="00F06E0D">
        <w:rPr>
          <w:rFonts w:ascii="Corbel" w:hAnsi="Corbel" w:cs="Calibri"/>
          <w:sz w:val="22"/>
          <w:szCs w:val="22"/>
        </w:rPr>
        <w:t xml:space="preserve"> Generating ideas for the teaching of nursing’s history in Australia. Collegian 17</w:t>
      </w:r>
      <w:r w:rsidR="005B06CF">
        <w:rPr>
          <w:rFonts w:ascii="Corbel" w:hAnsi="Corbel" w:cs="Calibri"/>
          <w:sz w:val="22"/>
          <w:szCs w:val="22"/>
        </w:rPr>
        <w:t xml:space="preserve">, </w:t>
      </w:r>
      <w:r w:rsidRPr="00F06E0D">
        <w:rPr>
          <w:rFonts w:ascii="Corbel" w:hAnsi="Corbel" w:cs="Calibri"/>
          <w:sz w:val="22"/>
          <w:szCs w:val="22"/>
        </w:rPr>
        <w:t>13-22.</w:t>
      </w:r>
    </w:p>
    <w:p w14:paraId="02AFD822" w14:textId="77777777" w:rsidR="005B06CF" w:rsidRPr="00F06E0D" w:rsidRDefault="005B06CF" w:rsidP="008D1757">
      <w:pPr>
        <w:pStyle w:val="FootnoteText"/>
        <w:jc w:val="both"/>
        <w:rPr>
          <w:rFonts w:ascii="Corbel" w:hAnsi="Corbel" w:cs="Calibri"/>
          <w:sz w:val="22"/>
          <w:szCs w:val="22"/>
        </w:rPr>
      </w:pPr>
    </w:p>
    <w:p w14:paraId="26723B36" w14:textId="734DA4F7" w:rsidR="00314601" w:rsidRDefault="00314601" w:rsidP="008D1757">
      <w:pPr>
        <w:pStyle w:val="FootnoteText"/>
        <w:jc w:val="both"/>
        <w:rPr>
          <w:rFonts w:ascii="Corbel" w:hAnsi="Corbel" w:cs="Calibri"/>
          <w:sz w:val="22"/>
          <w:szCs w:val="22"/>
        </w:rPr>
      </w:pPr>
      <w:r w:rsidRPr="00F06E0D">
        <w:rPr>
          <w:rFonts w:ascii="Corbel" w:hAnsi="Corbel" w:cs="Calibri"/>
          <w:sz w:val="22"/>
          <w:szCs w:val="22"/>
        </w:rPr>
        <w:t>McAllister</w:t>
      </w:r>
      <w:r w:rsidR="00670EBD">
        <w:rPr>
          <w:rFonts w:ascii="Corbel" w:hAnsi="Corbel" w:cs="Calibri"/>
          <w:sz w:val="22"/>
          <w:szCs w:val="22"/>
        </w:rPr>
        <w:t>,</w:t>
      </w:r>
      <w:r w:rsidRPr="00F06E0D">
        <w:rPr>
          <w:rFonts w:ascii="Corbel" w:hAnsi="Corbel" w:cs="Calibri"/>
          <w:sz w:val="22"/>
          <w:szCs w:val="22"/>
        </w:rPr>
        <w:t xml:space="preserve"> M</w:t>
      </w:r>
      <w:r w:rsidR="00670EBD">
        <w:rPr>
          <w:rFonts w:ascii="Corbel" w:hAnsi="Corbel" w:cs="Calibri"/>
          <w:sz w:val="22"/>
          <w:szCs w:val="22"/>
        </w:rPr>
        <w:t xml:space="preserve">. </w:t>
      </w:r>
      <w:r w:rsidRPr="00F06E0D">
        <w:rPr>
          <w:rFonts w:ascii="Corbel" w:hAnsi="Corbel" w:cs="Calibri"/>
          <w:sz w:val="22"/>
          <w:szCs w:val="22"/>
        </w:rPr>
        <w:t>2013</w:t>
      </w:r>
      <w:r w:rsidR="00670EBD">
        <w:rPr>
          <w:rFonts w:ascii="Corbel" w:hAnsi="Corbel" w:cs="Calibri"/>
          <w:sz w:val="22"/>
          <w:szCs w:val="22"/>
        </w:rPr>
        <w:t>.</w:t>
      </w:r>
      <w:r w:rsidRPr="00F06E0D">
        <w:rPr>
          <w:rFonts w:ascii="Corbel" w:hAnsi="Corbel" w:cs="Calibri"/>
          <w:sz w:val="22"/>
          <w:szCs w:val="22"/>
        </w:rPr>
        <w:t xml:space="preserve"> History holds the key to resilient nurses and midwives. The TQM </w:t>
      </w:r>
      <w:r w:rsidR="00E255B3">
        <w:rPr>
          <w:rFonts w:ascii="Corbel" w:hAnsi="Corbel" w:cs="Calibri"/>
          <w:sz w:val="22"/>
          <w:szCs w:val="22"/>
        </w:rPr>
        <w:t>J</w:t>
      </w:r>
      <w:r w:rsidRPr="00F06E0D">
        <w:rPr>
          <w:rFonts w:ascii="Corbel" w:hAnsi="Corbel" w:cs="Calibri"/>
          <w:sz w:val="22"/>
          <w:szCs w:val="22"/>
        </w:rPr>
        <w:t>ournal</w:t>
      </w:r>
      <w:r w:rsidR="005B06CF">
        <w:rPr>
          <w:rFonts w:ascii="Corbel" w:hAnsi="Corbel" w:cs="Calibri"/>
          <w:sz w:val="22"/>
          <w:szCs w:val="22"/>
        </w:rPr>
        <w:t>.</w:t>
      </w:r>
      <w:r w:rsidRPr="00F06E0D">
        <w:rPr>
          <w:rFonts w:ascii="Corbel" w:hAnsi="Corbel" w:cs="Calibri"/>
          <w:sz w:val="22"/>
          <w:szCs w:val="22"/>
        </w:rPr>
        <w:t xml:space="preserve"> Dec. p12.</w:t>
      </w:r>
    </w:p>
    <w:p w14:paraId="3E226BD3" w14:textId="77777777" w:rsidR="00670EBD" w:rsidRPr="00F06E0D" w:rsidRDefault="00670EBD" w:rsidP="008D1757">
      <w:pPr>
        <w:pStyle w:val="FootnoteText"/>
        <w:jc w:val="both"/>
        <w:rPr>
          <w:rFonts w:ascii="Corbel" w:hAnsi="Corbel" w:cs="Calibri"/>
          <w:sz w:val="22"/>
          <w:szCs w:val="22"/>
        </w:rPr>
      </w:pPr>
    </w:p>
    <w:p w14:paraId="75B22F59" w14:textId="000CB5F9" w:rsidR="006F6E23" w:rsidRDefault="006F6E23" w:rsidP="008D1757">
      <w:pPr>
        <w:pStyle w:val="FootnoteText"/>
        <w:jc w:val="both"/>
        <w:rPr>
          <w:rFonts w:ascii="Corbel" w:hAnsi="Corbel" w:cs="Calibri"/>
          <w:sz w:val="22"/>
          <w:szCs w:val="22"/>
        </w:rPr>
      </w:pPr>
      <w:r>
        <w:rPr>
          <w:rFonts w:ascii="Corbel" w:hAnsi="Corbel" w:cs="Calibri"/>
          <w:sz w:val="22"/>
          <w:szCs w:val="22"/>
        </w:rPr>
        <w:t>Methuen C., Spicer, A. 2022. The Church in Sickness and in Health. Studies in Church History. 58, 1-</w:t>
      </w:r>
      <w:r w:rsidR="006B1EC7">
        <w:rPr>
          <w:rFonts w:ascii="Corbel" w:hAnsi="Corbel" w:cs="Calibri"/>
          <w:sz w:val="22"/>
          <w:szCs w:val="22"/>
        </w:rPr>
        <w:t>7. Doi:10.1017/stc2022.23.</w:t>
      </w:r>
      <w:r>
        <w:rPr>
          <w:rFonts w:ascii="Corbel" w:hAnsi="Corbel" w:cs="Calibri"/>
          <w:sz w:val="22"/>
          <w:szCs w:val="22"/>
        </w:rPr>
        <w:t xml:space="preserve"> </w:t>
      </w:r>
    </w:p>
    <w:p w14:paraId="616711A8" w14:textId="77777777" w:rsidR="006F6E23" w:rsidRDefault="006F6E23" w:rsidP="008D1757">
      <w:pPr>
        <w:pStyle w:val="FootnoteText"/>
        <w:jc w:val="both"/>
        <w:rPr>
          <w:rFonts w:ascii="Corbel" w:hAnsi="Corbel" w:cs="Calibri"/>
          <w:sz w:val="22"/>
          <w:szCs w:val="22"/>
        </w:rPr>
      </w:pPr>
    </w:p>
    <w:p w14:paraId="020458EF" w14:textId="66061F88" w:rsidR="005C00BA" w:rsidRPr="00F06E0D" w:rsidRDefault="005C00BA" w:rsidP="008D1757">
      <w:pPr>
        <w:pStyle w:val="FootnoteText"/>
        <w:jc w:val="both"/>
        <w:rPr>
          <w:rFonts w:ascii="Corbel" w:hAnsi="Corbel"/>
          <w:sz w:val="22"/>
          <w:szCs w:val="22"/>
        </w:rPr>
      </w:pPr>
      <w:r w:rsidRPr="00F06E0D">
        <w:rPr>
          <w:rFonts w:ascii="Corbel" w:hAnsi="Corbel" w:cs="Calibri"/>
          <w:sz w:val="22"/>
          <w:szCs w:val="22"/>
        </w:rPr>
        <w:t>Miller</w:t>
      </w:r>
      <w:r w:rsidR="00B74A10">
        <w:rPr>
          <w:rFonts w:ascii="Corbel" w:hAnsi="Corbel" w:cs="Calibri"/>
          <w:sz w:val="22"/>
          <w:szCs w:val="22"/>
        </w:rPr>
        <w:t>,</w:t>
      </w:r>
      <w:r w:rsidRPr="00F06E0D">
        <w:rPr>
          <w:rFonts w:ascii="Corbel" w:hAnsi="Corbel" w:cs="Calibri"/>
          <w:sz w:val="22"/>
          <w:szCs w:val="22"/>
        </w:rPr>
        <w:t xml:space="preserve"> J. 1999</w:t>
      </w:r>
      <w:r w:rsidR="00B74A10">
        <w:rPr>
          <w:rFonts w:ascii="Corbel" w:hAnsi="Corbel" w:cs="Calibri"/>
          <w:sz w:val="22"/>
          <w:szCs w:val="22"/>
        </w:rPr>
        <w:t>.</w:t>
      </w:r>
      <w:r w:rsidRPr="00F06E0D">
        <w:rPr>
          <w:rFonts w:ascii="Corbel" w:hAnsi="Corbel" w:cs="Calibri"/>
          <w:sz w:val="22"/>
          <w:szCs w:val="22"/>
        </w:rPr>
        <w:t xml:space="preserve"> Cantrips and Carlins: Magic, </w:t>
      </w:r>
      <w:r w:rsidR="00E255B3" w:rsidRPr="00F06E0D">
        <w:rPr>
          <w:rFonts w:ascii="Corbel" w:hAnsi="Corbel" w:cs="Calibri"/>
          <w:sz w:val="22"/>
          <w:szCs w:val="22"/>
        </w:rPr>
        <w:t>Medicine,</w:t>
      </w:r>
      <w:r w:rsidRPr="00F06E0D">
        <w:rPr>
          <w:rFonts w:ascii="Corbel" w:hAnsi="Corbel" w:cs="Calibri"/>
          <w:sz w:val="22"/>
          <w:szCs w:val="22"/>
        </w:rPr>
        <w:t xml:space="preserve"> and Society in the presbyteries of Haddington and Stirling, 1603-1688. PhD Thesis, University of Stirling. </w:t>
      </w:r>
    </w:p>
    <w:p w14:paraId="6FC01623" w14:textId="77777777" w:rsidR="003B7177" w:rsidRPr="00F06E0D" w:rsidRDefault="003B7177" w:rsidP="008D1757">
      <w:pPr>
        <w:pStyle w:val="FootnoteText"/>
        <w:jc w:val="both"/>
        <w:rPr>
          <w:rFonts w:ascii="Corbel" w:hAnsi="Corbel"/>
          <w:sz w:val="22"/>
          <w:szCs w:val="22"/>
          <w:vertAlign w:val="superscript"/>
        </w:rPr>
      </w:pPr>
    </w:p>
    <w:p w14:paraId="66581593" w14:textId="2A84B6BF" w:rsidR="009919A7" w:rsidRPr="00F06E0D" w:rsidRDefault="003B7177" w:rsidP="008D1757">
      <w:pPr>
        <w:pStyle w:val="FootnoteText"/>
        <w:jc w:val="both"/>
        <w:rPr>
          <w:rFonts w:ascii="Corbel" w:hAnsi="Corbel"/>
          <w:sz w:val="22"/>
          <w:szCs w:val="22"/>
        </w:rPr>
      </w:pPr>
      <w:r w:rsidRPr="00F06E0D">
        <w:rPr>
          <w:rFonts w:ascii="Corbel" w:hAnsi="Corbel"/>
          <w:sz w:val="22"/>
          <w:szCs w:val="22"/>
        </w:rPr>
        <w:t>Miller</w:t>
      </w:r>
      <w:r w:rsidR="00B74A10">
        <w:rPr>
          <w:rFonts w:ascii="Corbel" w:hAnsi="Corbel"/>
          <w:sz w:val="22"/>
          <w:szCs w:val="22"/>
        </w:rPr>
        <w:t>,</w:t>
      </w:r>
      <w:r w:rsidRPr="00F06E0D">
        <w:rPr>
          <w:rFonts w:ascii="Corbel" w:hAnsi="Corbel"/>
          <w:sz w:val="22"/>
          <w:szCs w:val="22"/>
        </w:rPr>
        <w:t xml:space="preserve"> J. 2002</w:t>
      </w:r>
      <w:r w:rsidR="00B74A10">
        <w:rPr>
          <w:rFonts w:ascii="Corbel" w:hAnsi="Corbel"/>
          <w:sz w:val="22"/>
          <w:szCs w:val="22"/>
        </w:rPr>
        <w:t>.</w:t>
      </w:r>
      <w:r w:rsidRPr="00F06E0D">
        <w:rPr>
          <w:rFonts w:ascii="Corbel" w:hAnsi="Corbel"/>
          <w:sz w:val="22"/>
          <w:szCs w:val="22"/>
        </w:rPr>
        <w:t xml:space="preserve"> Devices and Directions: </w:t>
      </w:r>
      <w:r w:rsidR="00D62004" w:rsidRPr="00F06E0D">
        <w:rPr>
          <w:rFonts w:ascii="Corbel" w:hAnsi="Corbel"/>
          <w:sz w:val="22"/>
          <w:szCs w:val="22"/>
        </w:rPr>
        <w:t>folk-healing</w:t>
      </w:r>
      <w:r w:rsidRPr="00F06E0D">
        <w:rPr>
          <w:rFonts w:ascii="Corbel" w:hAnsi="Corbel"/>
          <w:sz w:val="22"/>
          <w:szCs w:val="22"/>
        </w:rPr>
        <w:t xml:space="preserve"> aspects of witchcraft practice in 17</w:t>
      </w:r>
      <w:r w:rsidRPr="00F06E0D">
        <w:rPr>
          <w:rFonts w:ascii="Corbel" w:hAnsi="Corbel"/>
          <w:sz w:val="22"/>
          <w:szCs w:val="22"/>
          <w:vertAlign w:val="superscript"/>
        </w:rPr>
        <w:t>th</w:t>
      </w:r>
      <w:r w:rsidRPr="00F06E0D">
        <w:rPr>
          <w:rFonts w:ascii="Corbel" w:hAnsi="Corbel"/>
          <w:sz w:val="22"/>
          <w:szCs w:val="22"/>
        </w:rPr>
        <w:t xml:space="preserve"> Century Scotland</w:t>
      </w:r>
      <w:r w:rsidR="00D326E6" w:rsidRPr="00F06E0D">
        <w:rPr>
          <w:rFonts w:ascii="Corbel" w:hAnsi="Corbel"/>
          <w:sz w:val="22"/>
          <w:szCs w:val="22"/>
        </w:rPr>
        <w:t>.</w:t>
      </w:r>
      <w:r w:rsidRPr="00F06E0D">
        <w:rPr>
          <w:rFonts w:ascii="Corbel" w:hAnsi="Corbel"/>
          <w:sz w:val="22"/>
          <w:szCs w:val="22"/>
        </w:rPr>
        <w:t xml:space="preserve"> I</w:t>
      </w:r>
      <w:r w:rsidR="003737D6" w:rsidRPr="00F06E0D">
        <w:rPr>
          <w:rFonts w:ascii="Corbel" w:hAnsi="Corbel"/>
          <w:sz w:val="22"/>
          <w:szCs w:val="22"/>
        </w:rPr>
        <w:t>n</w:t>
      </w:r>
      <w:r w:rsidRPr="00F06E0D">
        <w:rPr>
          <w:rFonts w:ascii="Corbel" w:hAnsi="Corbel"/>
          <w:sz w:val="22"/>
          <w:szCs w:val="22"/>
        </w:rPr>
        <w:t xml:space="preserve"> Goodare</w:t>
      </w:r>
      <w:r w:rsidR="00B74A10">
        <w:rPr>
          <w:rFonts w:ascii="Corbel" w:hAnsi="Corbel"/>
          <w:sz w:val="22"/>
          <w:szCs w:val="22"/>
        </w:rPr>
        <w:t>,</w:t>
      </w:r>
      <w:r w:rsidRPr="00F06E0D">
        <w:rPr>
          <w:rFonts w:ascii="Corbel" w:hAnsi="Corbel"/>
          <w:sz w:val="22"/>
          <w:szCs w:val="22"/>
        </w:rPr>
        <w:t xml:space="preserve"> J. (Ed)</w:t>
      </w:r>
      <w:r w:rsidR="005B06CF">
        <w:rPr>
          <w:rFonts w:ascii="Corbel" w:hAnsi="Corbel"/>
          <w:sz w:val="22"/>
          <w:szCs w:val="22"/>
        </w:rPr>
        <w:t>,</w:t>
      </w:r>
      <w:r w:rsidRPr="00F06E0D">
        <w:rPr>
          <w:rFonts w:ascii="Corbel" w:hAnsi="Corbel"/>
          <w:sz w:val="22"/>
          <w:szCs w:val="22"/>
        </w:rPr>
        <w:t xml:space="preserve"> The Scottish Witch-hunt in Context Manchester University Press, Manchester. </w:t>
      </w:r>
    </w:p>
    <w:p w14:paraId="6E8527C1" w14:textId="0552FE98" w:rsidR="00F67B99" w:rsidRPr="00F06E0D" w:rsidRDefault="00F67B99" w:rsidP="008D1757">
      <w:pPr>
        <w:pStyle w:val="FootnoteText"/>
        <w:jc w:val="both"/>
        <w:rPr>
          <w:rFonts w:ascii="Corbel" w:hAnsi="Corbel"/>
          <w:sz w:val="22"/>
          <w:szCs w:val="22"/>
        </w:rPr>
      </w:pPr>
    </w:p>
    <w:p w14:paraId="5BFDBAD9" w14:textId="1FFFEFD8" w:rsidR="00F67B99" w:rsidRPr="00F06E0D" w:rsidRDefault="00F67B99" w:rsidP="008D1757">
      <w:pPr>
        <w:pStyle w:val="FootnoteText"/>
        <w:jc w:val="both"/>
        <w:rPr>
          <w:rFonts w:ascii="Corbel" w:hAnsi="Corbel"/>
          <w:sz w:val="22"/>
          <w:szCs w:val="22"/>
        </w:rPr>
      </w:pPr>
      <w:r w:rsidRPr="00F06E0D">
        <w:rPr>
          <w:rFonts w:ascii="Corbel" w:hAnsi="Corbel"/>
          <w:sz w:val="22"/>
          <w:szCs w:val="22"/>
        </w:rPr>
        <w:t>Miller</w:t>
      </w:r>
      <w:r w:rsidR="00B74A10">
        <w:rPr>
          <w:rFonts w:ascii="Corbel" w:hAnsi="Corbel"/>
          <w:sz w:val="22"/>
          <w:szCs w:val="22"/>
        </w:rPr>
        <w:t>,</w:t>
      </w:r>
      <w:r w:rsidRPr="00F06E0D">
        <w:rPr>
          <w:rFonts w:ascii="Corbel" w:hAnsi="Corbel"/>
          <w:sz w:val="22"/>
          <w:szCs w:val="22"/>
        </w:rPr>
        <w:t xml:space="preserve"> L., Miller R. 2015</w:t>
      </w:r>
      <w:r w:rsidR="00B74A10">
        <w:rPr>
          <w:rFonts w:ascii="Corbel" w:hAnsi="Corbel"/>
          <w:sz w:val="22"/>
          <w:szCs w:val="22"/>
        </w:rPr>
        <w:t>.</w:t>
      </w:r>
      <w:r w:rsidR="004F7A5C" w:rsidRPr="00F06E0D">
        <w:rPr>
          <w:rFonts w:ascii="Corbel" w:hAnsi="Corbel"/>
          <w:sz w:val="22"/>
          <w:szCs w:val="22"/>
        </w:rPr>
        <w:t xml:space="preserve"> Understanding placebo effects: implications for nursing practice. </w:t>
      </w:r>
      <w:r w:rsidRPr="00F06E0D">
        <w:rPr>
          <w:rFonts w:ascii="Corbel" w:hAnsi="Corbel"/>
          <w:sz w:val="22"/>
          <w:szCs w:val="22"/>
        </w:rPr>
        <w:t>Nursing Outlook</w:t>
      </w:r>
      <w:r w:rsidR="00F64DFC" w:rsidRPr="00F06E0D">
        <w:rPr>
          <w:rFonts w:ascii="Corbel" w:hAnsi="Corbel"/>
          <w:sz w:val="22"/>
          <w:szCs w:val="22"/>
        </w:rPr>
        <w:t xml:space="preserve"> 43</w:t>
      </w:r>
      <w:r w:rsidR="005B06CF">
        <w:rPr>
          <w:rFonts w:ascii="Corbel" w:hAnsi="Corbel"/>
          <w:sz w:val="22"/>
          <w:szCs w:val="22"/>
        </w:rPr>
        <w:t xml:space="preserve">, </w:t>
      </w:r>
      <w:r w:rsidR="00F64DFC" w:rsidRPr="00F06E0D">
        <w:rPr>
          <w:rFonts w:ascii="Corbel" w:hAnsi="Corbel"/>
          <w:sz w:val="22"/>
          <w:szCs w:val="22"/>
        </w:rPr>
        <w:t>601-606.</w:t>
      </w:r>
    </w:p>
    <w:p w14:paraId="12DE14E3" w14:textId="04DAF765" w:rsidR="00F1471D" w:rsidRPr="00F06E0D" w:rsidRDefault="00F1471D" w:rsidP="008D1757">
      <w:pPr>
        <w:pStyle w:val="FootnoteText"/>
        <w:jc w:val="both"/>
        <w:rPr>
          <w:rFonts w:ascii="Corbel" w:hAnsi="Corbel"/>
          <w:sz w:val="22"/>
          <w:szCs w:val="22"/>
        </w:rPr>
      </w:pPr>
    </w:p>
    <w:p w14:paraId="2EEBE9D8" w14:textId="2CB44079" w:rsidR="00D47419" w:rsidRPr="00F06E0D" w:rsidRDefault="00D47419" w:rsidP="007A3A65">
      <w:pPr>
        <w:pStyle w:val="FootnoteText"/>
        <w:jc w:val="both"/>
        <w:rPr>
          <w:rFonts w:ascii="Corbel" w:hAnsi="Corbel" w:cs="Calibri"/>
          <w:sz w:val="22"/>
          <w:szCs w:val="22"/>
        </w:rPr>
      </w:pPr>
      <w:r w:rsidRPr="00F06E0D">
        <w:rPr>
          <w:rFonts w:ascii="Corbel" w:hAnsi="Corbel" w:cs="Calibri"/>
          <w:sz w:val="22"/>
          <w:szCs w:val="22"/>
        </w:rPr>
        <w:t>Montford</w:t>
      </w:r>
      <w:r w:rsidR="00B74A10">
        <w:rPr>
          <w:rFonts w:ascii="Corbel" w:hAnsi="Corbel" w:cs="Calibri"/>
          <w:sz w:val="22"/>
          <w:szCs w:val="22"/>
        </w:rPr>
        <w:t>,</w:t>
      </w:r>
      <w:r w:rsidRPr="00F06E0D">
        <w:rPr>
          <w:rFonts w:ascii="Corbel" w:hAnsi="Corbel" w:cs="Calibri"/>
          <w:sz w:val="22"/>
          <w:szCs w:val="22"/>
        </w:rPr>
        <w:t xml:space="preserve"> A. 20</w:t>
      </w:r>
      <w:r w:rsidR="004C061E">
        <w:rPr>
          <w:rFonts w:ascii="Corbel" w:hAnsi="Corbel" w:cs="Calibri"/>
          <w:sz w:val="22"/>
          <w:szCs w:val="22"/>
        </w:rPr>
        <w:t>17</w:t>
      </w:r>
      <w:r w:rsidR="00B74A10">
        <w:rPr>
          <w:rFonts w:ascii="Corbel" w:hAnsi="Corbel" w:cs="Calibri"/>
          <w:sz w:val="22"/>
          <w:szCs w:val="22"/>
        </w:rPr>
        <w:t>.</w:t>
      </w:r>
      <w:r w:rsidRPr="00F06E0D">
        <w:rPr>
          <w:rFonts w:ascii="Corbel" w:hAnsi="Corbel" w:cs="Calibri"/>
          <w:sz w:val="22"/>
          <w:szCs w:val="22"/>
        </w:rPr>
        <w:t xml:space="preserve"> Health, Sickness, Medicine and the Friars in the Thirteenth and Fourteenth Centuries. Routledge, Abingdon.</w:t>
      </w:r>
    </w:p>
    <w:p w14:paraId="0A6E0D5E" w14:textId="77777777" w:rsidR="00D47419" w:rsidRPr="00F06E0D" w:rsidRDefault="00D47419" w:rsidP="007A3A65">
      <w:pPr>
        <w:pStyle w:val="FootnoteText"/>
        <w:jc w:val="both"/>
        <w:rPr>
          <w:rFonts w:ascii="Corbel" w:hAnsi="Corbel" w:cs="Calibri"/>
          <w:sz w:val="22"/>
          <w:szCs w:val="22"/>
        </w:rPr>
      </w:pPr>
    </w:p>
    <w:p w14:paraId="7C63D04C" w14:textId="13F48930" w:rsidR="007A3A65" w:rsidRPr="00F06E0D" w:rsidRDefault="007A3A65" w:rsidP="007A3A65">
      <w:pPr>
        <w:pStyle w:val="FootnoteText"/>
        <w:jc w:val="both"/>
        <w:rPr>
          <w:rFonts w:ascii="Corbel" w:hAnsi="Corbel" w:cs="Calibri"/>
          <w:sz w:val="22"/>
          <w:szCs w:val="22"/>
        </w:rPr>
      </w:pPr>
      <w:r w:rsidRPr="00F06E0D">
        <w:rPr>
          <w:rFonts w:ascii="Corbel" w:hAnsi="Corbel" w:cs="Calibri"/>
          <w:sz w:val="22"/>
          <w:szCs w:val="22"/>
        </w:rPr>
        <w:t>Morton H., Taylor F. 1942</w:t>
      </w:r>
      <w:r w:rsidR="00B74A10">
        <w:rPr>
          <w:rFonts w:ascii="Corbel" w:hAnsi="Corbel" w:cs="Calibri"/>
          <w:sz w:val="22"/>
          <w:szCs w:val="22"/>
        </w:rPr>
        <w:t>.</w:t>
      </w:r>
      <w:r w:rsidRPr="00F06E0D">
        <w:rPr>
          <w:rFonts w:ascii="Corbel" w:hAnsi="Corbel" w:cs="Calibri"/>
          <w:sz w:val="22"/>
          <w:szCs w:val="22"/>
        </w:rPr>
        <w:t xml:space="preserve"> The Nurses Dictionary</w:t>
      </w:r>
      <w:r w:rsidR="00BB4605">
        <w:rPr>
          <w:rFonts w:ascii="Corbel" w:hAnsi="Corbel" w:cs="Calibri"/>
          <w:sz w:val="22"/>
          <w:szCs w:val="22"/>
        </w:rPr>
        <w:t>.</w:t>
      </w:r>
      <w:r w:rsidRPr="00F06E0D">
        <w:rPr>
          <w:rFonts w:ascii="Corbel" w:hAnsi="Corbel" w:cs="Calibri"/>
          <w:sz w:val="22"/>
          <w:szCs w:val="22"/>
        </w:rPr>
        <w:t xml:space="preserve"> Faber and Faber, London.</w:t>
      </w:r>
    </w:p>
    <w:p w14:paraId="017B9084" w14:textId="77777777" w:rsidR="007A3A65" w:rsidRPr="00F06E0D" w:rsidRDefault="007A3A65" w:rsidP="008D1757">
      <w:pPr>
        <w:pStyle w:val="FootnoteText"/>
        <w:rPr>
          <w:rFonts w:ascii="Corbel" w:hAnsi="Corbel"/>
          <w:sz w:val="22"/>
          <w:szCs w:val="22"/>
        </w:rPr>
      </w:pPr>
    </w:p>
    <w:p w14:paraId="60CDE186" w14:textId="5B4F8745" w:rsidR="00A4499F" w:rsidRPr="00F06E0D" w:rsidRDefault="00A4499F" w:rsidP="00430909">
      <w:pPr>
        <w:spacing w:line="240" w:lineRule="auto"/>
        <w:jc w:val="both"/>
        <w:rPr>
          <w:rFonts w:ascii="Corbel" w:hAnsi="Corbel"/>
          <w:color w:val="333333"/>
          <w:shd w:val="clear" w:color="auto" w:fill="FFFFFF"/>
        </w:rPr>
      </w:pPr>
      <w:r w:rsidRPr="00F06E0D">
        <w:rPr>
          <w:rFonts w:ascii="Corbel" w:hAnsi="Corbel"/>
        </w:rPr>
        <w:t xml:space="preserve">Nursing </w:t>
      </w:r>
      <w:r w:rsidR="00F06E0D" w:rsidRPr="00F06E0D">
        <w:rPr>
          <w:rFonts w:ascii="Corbel" w:hAnsi="Corbel"/>
        </w:rPr>
        <w:t>and</w:t>
      </w:r>
      <w:r w:rsidRPr="00F06E0D">
        <w:rPr>
          <w:rFonts w:ascii="Corbel" w:hAnsi="Corbel"/>
        </w:rPr>
        <w:t xml:space="preserve"> Midwifery Council</w:t>
      </w:r>
      <w:r w:rsidR="00B74A10">
        <w:rPr>
          <w:rFonts w:ascii="Corbel" w:hAnsi="Corbel"/>
        </w:rPr>
        <w:t xml:space="preserve">, (NMC). </w:t>
      </w:r>
      <w:r w:rsidRPr="00F06E0D">
        <w:rPr>
          <w:rFonts w:ascii="Corbel" w:hAnsi="Corbel"/>
        </w:rPr>
        <w:t>2018</w:t>
      </w:r>
      <w:r w:rsidR="00B74A10">
        <w:rPr>
          <w:rFonts w:ascii="Corbel" w:hAnsi="Corbel"/>
        </w:rPr>
        <w:t>.</w:t>
      </w:r>
      <w:r w:rsidRPr="00F06E0D">
        <w:rPr>
          <w:rFonts w:ascii="Corbel" w:hAnsi="Corbel"/>
        </w:rPr>
        <w:t xml:space="preserve"> </w:t>
      </w:r>
      <w:r w:rsidR="00B74A10">
        <w:rPr>
          <w:rFonts w:ascii="Corbel" w:hAnsi="Corbel"/>
        </w:rPr>
        <w:t>C</w:t>
      </w:r>
      <w:r w:rsidRPr="00F06E0D">
        <w:rPr>
          <w:rFonts w:ascii="Corbel" w:hAnsi="Corbel"/>
        </w:rPr>
        <w:t>ode of professional standards for practice and behaviour for Nurses, Midwives and Nursing Associates</w:t>
      </w:r>
      <w:r w:rsidR="00BB4605">
        <w:rPr>
          <w:rFonts w:ascii="Corbel" w:hAnsi="Corbel"/>
        </w:rPr>
        <w:t>.</w:t>
      </w:r>
      <w:r w:rsidRPr="00F06E0D">
        <w:rPr>
          <w:rFonts w:ascii="Corbel" w:hAnsi="Corbel"/>
        </w:rPr>
        <w:t xml:space="preserve"> NMC, London.</w:t>
      </w:r>
    </w:p>
    <w:p w14:paraId="6F80EED6" w14:textId="10F198C7" w:rsidR="009953CD" w:rsidRPr="00F06E0D" w:rsidRDefault="009953CD" w:rsidP="009953CD">
      <w:pPr>
        <w:pStyle w:val="pf0"/>
        <w:rPr>
          <w:rFonts w:ascii="Corbel" w:hAnsi="Corbel"/>
          <w:color w:val="333333"/>
          <w:shd w:val="clear" w:color="auto" w:fill="FFFFFF"/>
        </w:rPr>
      </w:pPr>
      <w:r w:rsidRPr="00F06E0D">
        <w:rPr>
          <w:rStyle w:val="cf01"/>
          <w:rFonts w:ascii="Corbel" w:hAnsi="Corbel"/>
          <w:sz w:val="22"/>
          <w:szCs w:val="22"/>
        </w:rPr>
        <w:t>Nutton, V. 2005</w:t>
      </w:r>
      <w:r w:rsidR="00BB4605">
        <w:rPr>
          <w:rStyle w:val="cf01"/>
          <w:rFonts w:ascii="Corbel" w:hAnsi="Corbel"/>
          <w:sz w:val="22"/>
          <w:szCs w:val="22"/>
        </w:rPr>
        <w:t>.</w:t>
      </w:r>
      <w:r w:rsidRPr="00F06E0D">
        <w:rPr>
          <w:rStyle w:val="cf01"/>
          <w:rFonts w:ascii="Corbel" w:hAnsi="Corbel"/>
          <w:sz w:val="22"/>
          <w:szCs w:val="22"/>
        </w:rPr>
        <w:t xml:space="preserve"> The Fatal Embrace: Galen and the History of Ancient Medicine. Science in Context 18(1)</w:t>
      </w:r>
      <w:r w:rsidR="005B06CF">
        <w:rPr>
          <w:rStyle w:val="cf01"/>
          <w:rFonts w:ascii="Corbel" w:hAnsi="Corbel"/>
          <w:sz w:val="22"/>
          <w:szCs w:val="22"/>
        </w:rPr>
        <w:t xml:space="preserve">, </w:t>
      </w:r>
      <w:r w:rsidRPr="00F06E0D">
        <w:rPr>
          <w:rStyle w:val="cf01"/>
          <w:rFonts w:ascii="Corbel" w:hAnsi="Corbel"/>
          <w:sz w:val="22"/>
          <w:szCs w:val="22"/>
        </w:rPr>
        <w:t>111-121.</w:t>
      </w:r>
    </w:p>
    <w:p w14:paraId="339E196D" w14:textId="644E2006" w:rsidR="00ED2EFB" w:rsidRPr="00F06E0D" w:rsidRDefault="00ED2EFB" w:rsidP="00977C2E">
      <w:pPr>
        <w:pStyle w:val="FootnoteText"/>
        <w:jc w:val="both"/>
        <w:rPr>
          <w:rFonts w:ascii="Corbel" w:hAnsi="Corbel"/>
          <w:sz w:val="22"/>
          <w:szCs w:val="22"/>
        </w:rPr>
      </w:pPr>
      <w:proofErr w:type="spellStart"/>
      <w:r w:rsidRPr="00F06E0D">
        <w:rPr>
          <w:rFonts w:ascii="Corbel" w:hAnsi="Corbel"/>
          <w:sz w:val="22"/>
          <w:szCs w:val="22"/>
        </w:rPr>
        <w:t>Parbury</w:t>
      </w:r>
      <w:proofErr w:type="spellEnd"/>
      <w:r w:rsidR="00BB4605">
        <w:rPr>
          <w:rFonts w:ascii="Corbel" w:hAnsi="Corbel"/>
          <w:sz w:val="22"/>
          <w:szCs w:val="22"/>
        </w:rPr>
        <w:t>,</w:t>
      </w:r>
      <w:r w:rsidRPr="00F06E0D">
        <w:rPr>
          <w:rFonts w:ascii="Corbel" w:hAnsi="Corbel"/>
          <w:sz w:val="22"/>
          <w:szCs w:val="22"/>
        </w:rPr>
        <w:t xml:space="preserve"> K. 1985</w:t>
      </w:r>
      <w:r w:rsidR="00BB4605">
        <w:rPr>
          <w:rFonts w:ascii="Corbel" w:hAnsi="Corbel"/>
          <w:sz w:val="22"/>
          <w:szCs w:val="22"/>
        </w:rPr>
        <w:t>.</w:t>
      </w:r>
      <w:r w:rsidRPr="00F06E0D">
        <w:rPr>
          <w:rFonts w:ascii="Corbel" w:hAnsi="Corbel"/>
          <w:sz w:val="22"/>
          <w:szCs w:val="22"/>
        </w:rPr>
        <w:t xml:space="preserve"> Women of Grace: a biographical dictionary and gazetteer. Oriel Press Limited, Northumbria.</w:t>
      </w:r>
    </w:p>
    <w:p w14:paraId="5F762AAA" w14:textId="77777777" w:rsidR="00977C2E" w:rsidRPr="00F06E0D" w:rsidRDefault="00977C2E" w:rsidP="00977C2E">
      <w:pPr>
        <w:pStyle w:val="FootnoteText"/>
        <w:jc w:val="both"/>
        <w:rPr>
          <w:rFonts w:ascii="Corbel" w:hAnsi="Corbel"/>
          <w:color w:val="333333"/>
          <w:shd w:val="clear" w:color="auto" w:fill="FFFFFF"/>
        </w:rPr>
      </w:pPr>
    </w:p>
    <w:p w14:paraId="504A3DF7" w14:textId="6FCC0F83" w:rsidR="00430909" w:rsidRPr="001A774B" w:rsidRDefault="00430909" w:rsidP="00430909">
      <w:pPr>
        <w:spacing w:line="240" w:lineRule="auto"/>
        <w:jc w:val="both"/>
        <w:rPr>
          <w:rFonts w:ascii="Corbel" w:hAnsi="Corbel"/>
        </w:rPr>
      </w:pPr>
      <w:r w:rsidRPr="001A774B">
        <w:rPr>
          <w:rFonts w:ascii="Corbel" w:hAnsi="Corbel"/>
          <w:shd w:val="clear" w:color="auto" w:fill="FFFFFF"/>
        </w:rPr>
        <w:t>Pelling</w:t>
      </w:r>
      <w:r w:rsidR="00BB4605" w:rsidRPr="001A774B">
        <w:rPr>
          <w:rFonts w:ascii="Corbel" w:hAnsi="Corbel"/>
          <w:shd w:val="clear" w:color="auto" w:fill="FFFFFF"/>
        </w:rPr>
        <w:t>,</w:t>
      </w:r>
      <w:r w:rsidRPr="001A774B">
        <w:rPr>
          <w:rFonts w:ascii="Corbel" w:hAnsi="Corbel"/>
          <w:shd w:val="clear" w:color="auto" w:fill="FFFFFF"/>
        </w:rPr>
        <w:t xml:space="preserve"> M</w:t>
      </w:r>
      <w:r w:rsidR="00BB4605" w:rsidRPr="001A774B">
        <w:rPr>
          <w:rFonts w:ascii="Corbel" w:hAnsi="Corbel"/>
          <w:shd w:val="clear" w:color="auto" w:fill="FFFFFF"/>
        </w:rPr>
        <w:t>.</w:t>
      </w:r>
      <w:r w:rsidRPr="001A774B">
        <w:rPr>
          <w:rFonts w:ascii="Corbel" w:hAnsi="Corbel"/>
          <w:shd w:val="clear" w:color="auto" w:fill="FFFFFF"/>
        </w:rPr>
        <w:t>, White F. 2004</w:t>
      </w:r>
      <w:r w:rsidR="00BB4605" w:rsidRPr="001A774B">
        <w:rPr>
          <w:rFonts w:ascii="Corbel" w:hAnsi="Corbel"/>
          <w:shd w:val="clear" w:color="auto" w:fill="FFFFFF"/>
        </w:rPr>
        <w:t>.</w:t>
      </w:r>
      <w:r w:rsidRPr="001A774B">
        <w:rPr>
          <w:rFonts w:ascii="Corbel" w:hAnsi="Corbel"/>
          <w:shd w:val="clear" w:color="auto" w:fill="FFFFFF"/>
        </w:rPr>
        <w:t xml:space="preserve"> </w:t>
      </w:r>
      <w:r w:rsidRPr="001A774B">
        <w:rPr>
          <w:rStyle w:val="Emphasis"/>
          <w:rFonts w:ascii="Corbel" w:hAnsi="Corbel"/>
          <w:i w:val="0"/>
          <w:iCs w:val="0"/>
          <w:shd w:val="clear" w:color="auto" w:fill="FFFFFF"/>
        </w:rPr>
        <w:t xml:space="preserve">Physicians and Irregular Medical Practitioners in London 1550-1640 Database, London. British History Online </w:t>
      </w:r>
      <w:r w:rsidRPr="001A774B">
        <w:rPr>
          <w:rFonts w:ascii="Corbel" w:hAnsi="Corbel"/>
          <w:shd w:val="clear" w:color="auto" w:fill="FFFFFF"/>
        </w:rPr>
        <w:t xml:space="preserve">http://www.british-history.ac.uk/no-series/london-physicians/1550-1640 </w:t>
      </w:r>
      <w:r w:rsidR="003737D6" w:rsidRPr="001A774B">
        <w:rPr>
          <w:rFonts w:ascii="Corbel" w:hAnsi="Corbel"/>
          <w:shd w:val="clear" w:color="auto" w:fill="FFFFFF"/>
        </w:rPr>
        <w:t>(</w:t>
      </w:r>
      <w:r w:rsidRPr="001A774B">
        <w:rPr>
          <w:rFonts w:ascii="Corbel" w:hAnsi="Corbel"/>
          <w:shd w:val="clear" w:color="auto" w:fill="FFFFFF"/>
        </w:rPr>
        <w:t xml:space="preserve">accessed </w:t>
      </w:r>
      <w:r w:rsidR="003737D6" w:rsidRPr="001A774B">
        <w:rPr>
          <w:rFonts w:ascii="Corbel" w:hAnsi="Corbel"/>
          <w:shd w:val="clear" w:color="auto" w:fill="FFFFFF"/>
        </w:rPr>
        <w:t xml:space="preserve">March </w:t>
      </w:r>
      <w:r w:rsidRPr="001A774B">
        <w:rPr>
          <w:rFonts w:ascii="Corbel" w:hAnsi="Corbel"/>
          <w:shd w:val="clear" w:color="auto" w:fill="FFFFFF"/>
        </w:rPr>
        <w:t>2023</w:t>
      </w:r>
      <w:r w:rsidR="003737D6" w:rsidRPr="001A774B">
        <w:rPr>
          <w:rFonts w:ascii="Corbel" w:hAnsi="Corbel"/>
          <w:shd w:val="clear" w:color="auto" w:fill="FFFFFF"/>
        </w:rPr>
        <w:t>)</w:t>
      </w:r>
      <w:r w:rsidRPr="001A774B">
        <w:rPr>
          <w:rFonts w:ascii="Corbel" w:hAnsi="Corbel"/>
          <w:shd w:val="clear" w:color="auto" w:fill="FFFFFF"/>
        </w:rPr>
        <w:t>.</w:t>
      </w:r>
    </w:p>
    <w:p w14:paraId="32D8DCFD" w14:textId="2CC436EC" w:rsidR="009919A7" w:rsidRPr="00F06E0D" w:rsidRDefault="009919A7" w:rsidP="008D1757">
      <w:pPr>
        <w:pStyle w:val="FootnoteText"/>
        <w:jc w:val="both"/>
        <w:rPr>
          <w:rFonts w:ascii="Corbel" w:hAnsi="Corbel"/>
          <w:sz w:val="22"/>
          <w:szCs w:val="22"/>
        </w:rPr>
      </w:pPr>
      <w:r w:rsidRPr="00F06E0D">
        <w:rPr>
          <w:rFonts w:ascii="Corbel" w:hAnsi="Corbel"/>
          <w:sz w:val="22"/>
          <w:szCs w:val="22"/>
        </w:rPr>
        <w:t>Pitcairn</w:t>
      </w:r>
      <w:r w:rsidR="00BB4605">
        <w:rPr>
          <w:rFonts w:ascii="Corbel" w:hAnsi="Corbel"/>
          <w:sz w:val="22"/>
          <w:szCs w:val="22"/>
        </w:rPr>
        <w:t>,</w:t>
      </w:r>
      <w:r w:rsidRPr="00F06E0D">
        <w:rPr>
          <w:rFonts w:ascii="Corbel" w:hAnsi="Corbel"/>
          <w:sz w:val="22"/>
          <w:szCs w:val="22"/>
        </w:rPr>
        <w:t xml:space="preserve"> R. </w:t>
      </w:r>
      <w:r w:rsidR="00F6012C" w:rsidRPr="00F06E0D">
        <w:rPr>
          <w:rFonts w:ascii="Corbel" w:hAnsi="Corbel"/>
          <w:sz w:val="22"/>
          <w:szCs w:val="22"/>
        </w:rPr>
        <w:t>1833</w:t>
      </w:r>
      <w:r w:rsidR="00BB4605">
        <w:rPr>
          <w:rFonts w:ascii="Corbel" w:hAnsi="Corbel"/>
          <w:sz w:val="22"/>
          <w:szCs w:val="22"/>
        </w:rPr>
        <w:t>.</w:t>
      </w:r>
      <w:r w:rsidRPr="00F06E0D">
        <w:rPr>
          <w:rFonts w:ascii="Corbel" w:hAnsi="Corbel"/>
          <w:sz w:val="22"/>
          <w:szCs w:val="22"/>
        </w:rPr>
        <w:t xml:space="preserve"> Ancient Criminal Trials in Scotland</w:t>
      </w:r>
      <w:r w:rsidR="003737D6" w:rsidRPr="00F06E0D">
        <w:rPr>
          <w:rFonts w:ascii="Corbel" w:hAnsi="Corbel"/>
          <w:sz w:val="22"/>
          <w:szCs w:val="22"/>
        </w:rPr>
        <w:t>.</w:t>
      </w:r>
      <w:r w:rsidRPr="00F06E0D">
        <w:rPr>
          <w:rFonts w:ascii="Corbel" w:hAnsi="Corbel"/>
          <w:sz w:val="22"/>
          <w:szCs w:val="22"/>
        </w:rPr>
        <w:t xml:space="preserve"> Volumes 1-3, </w:t>
      </w:r>
      <w:r w:rsidR="00665CDB" w:rsidRPr="00F06E0D">
        <w:rPr>
          <w:rFonts w:ascii="Corbel" w:hAnsi="Corbel"/>
          <w:sz w:val="22"/>
          <w:szCs w:val="22"/>
        </w:rPr>
        <w:t xml:space="preserve">Bannatyne Club, </w:t>
      </w:r>
      <w:r w:rsidRPr="00F06E0D">
        <w:rPr>
          <w:rFonts w:ascii="Corbel" w:hAnsi="Corbel"/>
          <w:sz w:val="22"/>
          <w:szCs w:val="22"/>
        </w:rPr>
        <w:t>Edinburgh.</w:t>
      </w:r>
    </w:p>
    <w:p w14:paraId="4F3D5A0E" w14:textId="77777777" w:rsidR="00F171AC" w:rsidRPr="00F06E0D" w:rsidRDefault="00F171AC" w:rsidP="008D1757">
      <w:pPr>
        <w:pStyle w:val="FootnoteText"/>
        <w:rPr>
          <w:rFonts w:ascii="Corbel" w:hAnsi="Corbel"/>
          <w:sz w:val="22"/>
          <w:szCs w:val="22"/>
        </w:rPr>
      </w:pPr>
    </w:p>
    <w:p w14:paraId="0FA1B13B" w14:textId="37FA12E8" w:rsidR="00F6012C" w:rsidRPr="00F06E0D" w:rsidRDefault="00F6012C" w:rsidP="00052A18">
      <w:pPr>
        <w:pStyle w:val="FootnoteText"/>
        <w:rPr>
          <w:rFonts w:ascii="Corbel" w:hAnsi="Corbel" w:cstheme="minorHAnsi"/>
          <w:sz w:val="22"/>
          <w:szCs w:val="22"/>
        </w:rPr>
      </w:pPr>
      <w:r w:rsidRPr="00F06E0D">
        <w:rPr>
          <w:rFonts w:ascii="Corbel" w:hAnsi="Corbel" w:cstheme="minorHAnsi"/>
          <w:sz w:val="22"/>
          <w:szCs w:val="22"/>
        </w:rPr>
        <w:t>Ramezani</w:t>
      </w:r>
      <w:r w:rsidR="00BB4605">
        <w:rPr>
          <w:rFonts w:ascii="Corbel" w:hAnsi="Corbel" w:cstheme="minorHAnsi"/>
          <w:sz w:val="22"/>
          <w:szCs w:val="22"/>
        </w:rPr>
        <w:t>,</w:t>
      </w:r>
      <w:r w:rsidRPr="00F06E0D">
        <w:rPr>
          <w:rFonts w:ascii="Corbel" w:hAnsi="Corbel" w:cstheme="minorHAnsi"/>
          <w:sz w:val="22"/>
          <w:szCs w:val="22"/>
        </w:rPr>
        <w:t xml:space="preserve"> M., Ahmadi</w:t>
      </w:r>
      <w:r w:rsidR="00BB4605">
        <w:rPr>
          <w:rFonts w:ascii="Corbel" w:hAnsi="Corbel" w:cstheme="minorHAnsi"/>
          <w:sz w:val="22"/>
          <w:szCs w:val="22"/>
        </w:rPr>
        <w:t>,</w:t>
      </w:r>
      <w:r w:rsidRPr="00F06E0D">
        <w:rPr>
          <w:rFonts w:ascii="Corbel" w:hAnsi="Corbel" w:cstheme="minorHAnsi"/>
          <w:sz w:val="22"/>
          <w:szCs w:val="22"/>
        </w:rPr>
        <w:t xml:space="preserve"> F., Mohammadi</w:t>
      </w:r>
      <w:r w:rsidR="00BB4605">
        <w:rPr>
          <w:rFonts w:ascii="Corbel" w:hAnsi="Corbel" w:cstheme="minorHAnsi"/>
          <w:sz w:val="22"/>
          <w:szCs w:val="22"/>
        </w:rPr>
        <w:t>,</w:t>
      </w:r>
      <w:r w:rsidRPr="00F06E0D">
        <w:rPr>
          <w:rFonts w:ascii="Corbel" w:hAnsi="Corbel" w:cstheme="minorHAnsi"/>
          <w:sz w:val="22"/>
          <w:szCs w:val="22"/>
        </w:rPr>
        <w:t xml:space="preserve"> E., </w:t>
      </w:r>
      <w:proofErr w:type="spellStart"/>
      <w:r w:rsidRPr="00F06E0D">
        <w:rPr>
          <w:rFonts w:ascii="Corbel" w:hAnsi="Corbel" w:cstheme="minorHAnsi"/>
          <w:sz w:val="22"/>
          <w:szCs w:val="22"/>
        </w:rPr>
        <w:t>Kazemnejad</w:t>
      </w:r>
      <w:proofErr w:type="spellEnd"/>
      <w:r w:rsidR="00BB4605">
        <w:rPr>
          <w:rFonts w:ascii="Corbel" w:hAnsi="Corbel" w:cstheme="minorHAnsi"/>
          <w:sz w:val="22"/>
          <w:szCs w:val="22"/>
        </w:rPr>
        <w:t>,</w:t>
      </w:r>
      <w:r w:rsidRPr="00F06E0D">
        <w:rPr>
          <w:rFonts w:ascii="Corbel" w:hAnsi="Corbel" w:cstheme="minorHAnsi"/>
          <w:sz w:val="22"/>
          <w:szCs w:val="22"/>
        </w:rPr>
        <w:t xml:space="preserve"> A. 2014</w:t>
      </w:r>
      <w:r w:rsidR="00BB4605">
        <w:rPr>
          <w:rFonts w:ascii="Corbel" w:hAnsi="Corbel" w:cstheme="minorHAnsi"/>
          <w:sz w:val="22"/>
          <w:szCs w:val="22"/>
        </w:rPr>
        <w:t>.</w:t>
      </w:r>
      <w:r w:rsidRPr="00F06E0D">
        <w:rPr>
          <w:rFonts w:ascii="Corbel" w:hAnsi="Corbel" w:cstheme="minorHAnsi"/>
          <w:sz w:val="22"/>
          <w:szCs w:val="22"/>
        </w:rPr>
        <w:t xml:space="preserve"> Spiritual care in nursing: a concept analysis. International Nursing Review 61, 211–21</w:t>
      </w:r>
      <w:r w:rsidR="00A6553F" w:rsidRPr="00F06E0D">
        <w:rPr>
          <w:rFonts w:ascii="Corbel" w:hAnsi="Corbel" w:cstheme="minorHAnsi"/>
          <w:sz w:val="22"/>
          <w:szCs w:val="22"/>
        </w:rPr>
        <w:t>9</w:t>
      </w:r>
      <w:r w:rsidR="00327C00" w:rsidRPr="00F06E0D">
        <w:rPr>
          <w:rFonts w:ascii="Corbel" w:hAnsi="Corbel" w:cstheme="minorHAnsi"/>
          <w:sz w:val="22"/>
          <w:szCs w:val="22"/>
        </w:rPr>
        <w:t>.</w:t>
      </w:r>
    </w:p>
    <w:p w14:paraId="2DFE4B76" w14:textId="77777777" w:rsidR="00F6012C" w:rsidRPr="00F06E0D" w:rsidRDefault="00F6012C" w:rsidP="008D1757">
      <w:pPr>
        <w:pStyle w:val="FootnoteText"/>
        <w:rPr>
          <w:rFonts w:ascii="Corbel" w:hAnsi="Corbel"/>
          <w:sz w:val="22"/>
          <w:szCs w:val="22"/>
        </w:rPr>
      </w:pPr>
    </w:p>
    <w:p w14:paraId="3149E837" w14:textId="6014C16A" w:rsidR="00F2044C" w:rsidRPr="001A774B" w:rsidRDefault="00F2044C" w:rsidP="00F2044C">
      <w:pPr>
        <w:spacing w:line="240" w:lineRule="auto"/>
        <w:jc w:val="both"/>
        <w:rPr>
          <w:rFonts w:ascii="Corbel" w:hAnsi="Corbel"/>
        </w:rPr>
      </w:pPr>
      <w:r>
        <w:rPr>
          <w:rFonts w:ascii="Corbel" w:hAnsi="Corbel"/>
        </w:rPr>
        <w:lastRenderedPageBreak/>
        <w:t>Records of the Parliament of Scotland, 1563. Witchcraft Act 1563. https//www</w:t>
      </w:r>
      <w:r w:rsidR="00671C58">
        <w:rPr>
          <w:rFonts w:ascii="Corbel" w:hAnsi="Corbel"/>
        </w:rPr>
        <w:t>.</w:t>
      </w:r>
      <w:r>
        <w:rPr>
          <w:rFonts w:ascii="Corbel" w:hAnsi="Corbel"/>
        </w:rPr>
        <w:t>rps.ac.uk/trans/a1563/6/9</w:t>
      </w:r>
      <w:r>
        <w:rPr>
          <w:rFonts w:ascii="Corbel" w:hAnsi="Corbel" w:cs="Calibri"/>
        </w:rPr>
        <w:t xml:space="preserve"> </w:t>
      </w:r>
      <w:r w:rsidRPr="001A774B">
        <w:rPr>
          <w:rFonts w:ascii="Corbel" w:hAnsi="Corbel"/>
          <w:shd w:val="clear" w:color="auto" w:fill="FFFFFF"/>
        </w:rPr>
        <w:t>(accessed March 2023).</w:t>
      </w:r>
    </w:p>
    <w:p w14:paraId="3008A272" w14:textId="2883C2B6" w:rsidR="00CC5202" w:rsidRPr="00F06E0D" w:rsidRDefault="00CC5202" w:rsidP="008D1757">
      <w:pPr>
        <w:spacing w:after="0" w:line="240" w:lineRule="auto"/>
        <w:contextualSpacing/>
        <w:jc w:val="both"/>
        <w:rPr>
          <w:rStyle w:val="cf01"/>
          <w:rFonts w:ascii="Corbel" w:hAnsi="Corbel"/>
          <w:sz w:val="22"/>
          <w:szCs w:val="22"/>
        </w:rPr>
      </w:pPr>
      <w:r w:rsidRPr="00F06E0D">
        <w:rPr>
          <w:rStyle w:val="cf01"/>
          <w:rFonts w:ascii="Corbel" w:hAnsi="Corbel"/>
          <w:sz w:val="22"/>
          <w:szCs w:val="22"/>
        </w:rPr>
        <w:t xml:space="preserve">Reed, R. 2021. Reclaiming Childbirth as a Rite of Passage. Word Witch Press: </w:t>
      </w:r>
      <w:proofErr w:type="spellStart"/>
      <w:r w:rsidRPr="00F06E0D">
        <w:rPr>
          <w:rStyle w:val="cf01"/>
          <w:rFonts w:ascii="Corbel" w:hAnsi="Corbel"/>
          <w:sz w:val="22"/>
          <w:szCs w:val="22"/>
        </w:rPr>
        <w:t>Yadina</w:t>
      </w:r>
      <w:proofErr w:type="spellEnd"/>
      <w:r w:rsidRPr="00F06E0D">
        <w:rPr>
          <w:rStyle w:val="cf01"/>
          <w:rFonts w:ascii="Corbel" w:hAnsi="Corbel"/>
          <w:sz w:val="22"/>
          <w:szCs w:val="22"/>
        </w:rPr>
        <w:t>.</w:t>
      </w:r>
    </w:p>
    <w:p w14:paraId="7D4A8F62" w14:textId="7182E652" w:rsidR="006842F0" w:rsidRPr="00F06E0D" w:rsidRDefault="006842F0" w:rsidP="006842F0">
      <w:pPr>
        <w:pStyle w:val="FootnoteText"/>
        <w:rPr>
          <w:rFonts w:ascii="Corbel" w:hAnsi="Corbel"/>
          <w:sz w:val="22"/>
          <w:szCs w:val="22"/>
        </w:rPr>
      </w:pPr>
      <w:r w:rsidRPr="00F06E0D">
        <w:rPr>
          <w:rFonts w:ascii="Corbel" w:hAnsi="Corbel"/>
          <w:sz w:val="22"/>
          <w:szCs w:val="22"/>
        </w:rPr>
        <w:t>Rhodes</w:t>
      </w:r>
      <w:r w:rsidR="00BB4605">
        <w:rPr>
          <w:rFonts w:ascii="Corbel" w:hAnsi="Corbel"/>
          <w:sz w:val="22"/>
          <w:szCs w:val="22"/>
        </w:rPr>
        <w:t>,</w:t>
      </w:r>
      <w:r w:rsidRPr="00F06E0D">
        <w:rPr>
          <w:rFonts w:ascii="Corbel" w:hAnsi="Corbel"/>
          <w:sz w:val="22"/>
          <w:szCs w:val="22"/>
        </w:rPr>
        <w:t xml:space="preserve"> B. 2021</w:t>
      </w:r>
      <w:r w:rsidR="00BB4605">
        <w:rPr>
          <w:rFonts w:ascii="Corbel" w:hAnsi="Corbel"/>
          <w:sz w:val="22"/>
          <w:szCs w:val="22"/>
        </w:rPr>
        <w:t>.</w:t>
      </w:r>
      <w:r w:rsidRPr="00F06E0D">
        <w:rPr>
          <w:rFonts w:ascii="Corbel" w:hAnsi="Corbel"/>
          <w:sz w:val="22"/>
          <w:szCs w:val="22"/>
        </w:rPr>
        <w:t xml:space="preserve"> Fury and madness: the statue smashing of 1559. History Scotland 21(4)</w:t>
      </w:r>
      <w:r w:rsidR="005B06CF">
        <w:rPr>
          <w:rFonts w:ascii="Corbel" w:hAnsi="Corbel"/>
          <w:sz w:val="22"/>
          <w:szCs w:val="22"/>
        </w:rPr>
        <w:t>,</w:t>
      </w:r>
      <w:r w:rsidRPr="00F06E0D">
        <w:rPr>
          <w:rFonts w:ascii="Corbel" w:hAnsi="Corbel"/>
          <w:sz w:val="22"/>
          <w:szCs w:val="22"/>
        </w:rPr>
        <w:t xml:space="preserve"> 37-39.</w:t>
      </w:r>
    </w:p>
    <w:p w14:paraId="569E84A7" w14:textId="77777777" w:rsidR="00CC5202" w:rsidRPr="00F06E0D" w:rsidRDefault="00CC5202" w:rsidP="008D1757">
      <w:pPr>
        <w:spacing w:after="0" w:line="240" w:lineRule="auto"/>
        <w:contextualSpacing/>
        <w:jc w:val="both"/>
        <w:rPr>
          <w:rFonts w:ascii="Corbel" w:hAnsi="Corbel"/>
        </w:rPr>
      </w:pPr>
    </w:p>
    <w:p w14:paraId="5BA678B7" w14:textId="51086E98" w:rsidR="00C70701" w:rsidRPr="00F06E0D" w:rsidRDefault="00C70701" w:rsidP="00C70701">
      <w:pPr>
        <w:pStyle w:val="FootnoteText"/>
        <w:rPr>
          <w:rFonts w:ascii="Corbel" w:hAnsi="Corbel"/>
          <w:sz w:val="22"/>
          <w:szCs w:val="22"/>
        </w:rPr>
      </w:pPr>
      <w:r w:rsidRPr="00F06E0D">
        <w:rPr>
          <w:rFonts w:ascii="Corbel" w:hAnsi="Corbel"/>
          <w:sz w:val="22"/>
          <w:szCs w:val="22"/>
        </w:rPr>
        <w:t>Ritchie</w:t>
      </w:r>
      <w:r w:rsidR="00BB4605">
        <w:rPr>
          <w:rFonts w:ascii="Corbel" w:hAnsi="Corbel"/>
          <w:sz w:val="22"/>
          <w:szCs w:val="22"/>
        </w:rPr>
        <w:t>,</w:t>
      </w:r>
      <w:r w:rsidRPr="00F06E0D">
        <w:rPr>
          <w:rFonts w:ascii="Corbel" w:hAnsi="Corbel"/>
          <w:sz w:val="22"/>
          <w:szCs w:val="22"/>
        </w:rPr>
        <w:t xml:space="preserve"> M. 2007</w:t>
      </w:r>
      <w:r w:rsidR="00BB4605">
        <w:rPr>
          <w:rFonts w:ascii="Corbel" w:hAnsi="Corbel"/>
          <w:sz w:val="22"/>
          <w:szCs w:val="22"/>
        </w:rPr>
        <w:t>.</w:t>
      </w:r>
      <w:r w:rsidRPr="00F06E0D">
        <w:rPr>
          <w:rFonts w:ascii="Corbel" w:hAnsi="Corbel"/>
          <w:sz w:val="22"/>
          <w:szCs w:val="22"/>
        </w:rPr>
        <w:t xml:space="preserve"> A History of Nursing through Philately</w:t>
      </w:r>
      <w:r w:rsidR="00BB4605">
        <w:rPr>
          <w:rFonts w:ascii="Corbel" w:hAnsi="Corbel"/>
          <w:sz w:val="22"/>
          <w:szCs w:val="22"/>
        </w:rPr>
        <w:t>.</w:t>
      </w:r>
      <w:r w:rsidRPr="00F06E0D">
        <w:rPr>
          <w:rFonts w:ascii="Corbel" w:hAnsi="Corbel"/>
          <w:sz w:val="22"/>
          <w:szCs w:val="22"/>
        </w:rPr>
        <w:t xml:space="preserve"> </w:t>
      </w:r>
      <w:proofErr w:type="spellStart"/>
      <w:r w:rsidRPr="00F06E0D">
        <w:rPr>
          <w:rFonts w:ascii="Corbel" w:hAnsi="Corbel"/>
          <w:sz w:val="22"/>
          <w:szCs w:val="22"/>
        </w:rPr>
        <w:t>Teragram</w:t>
      </w:r>
      <w:proofErr w:type="spellEnd"/>
      <w:r w:rsidRPr="00F06E0D">
        <w:rPr>
          <w:rFonts w:ascii="Corbel" w:hAnsi="Corbel"/>
          <w:sz w:val="22"/>
          <w:szCs w:val="22"/>
        </w:rPr>
        <w:t>, Limekilns.</w:t>
      </w:r>
    </w:p>
    <w:p w14:paraId="1ECDE3BC" w14:textId="77777777" w:rsidR="00C70701" w:rsidRPr="00F06E0D" w:rsidRDefault="00C70701" w:rsidP="008D1757">
      <w:pPr>
        <w:spacing w:after="0" w:line="240" w:lineRule="auto"/>
        <w:contextualSpacing/>
        <w:jc w:val="both"/>
        <w:rPr>
          <w:rFonts w:ascii="Corbel" w:hAnsi="Corbel"/>
        </w:rPr>
      </w:pPr>
    </w:p>
    <w:p w14:paraId="43E62461" w14:textId="1A5027B8" w:rsidR="003977DF" w:rsidRPr="00F06E0D" w:rsidRDefault="003977DF" w:rsidP="008D1757">
      <w:pPr>
        <w:spacing w:after="0" w:line="240" w:lineRule="auto"/>
        <w:contextualSpacing/>
        <w:jc w:val="both"/>
        <w:rPr>
          <w:rFonts w:ascii="Corbel" w:hAnsi="Corbel"/>
        </w:rPr>
      </w:pPr>
      <w:r w:rsidRPr="00F06E0D">
        <w:rPr>
          <w:rFonts w:ascii="Corbel" w:hAnsi="Corbel"/>
        </w:rPr>
        <w:t>Roper</w:t>
      </w:r>
      <w:r w:rsidR="00BB4605">
        <w:rPr>
          <w:rFonts w:ascii="Corbel" w:hAnsi="Corbel"/>
        </w:rPr>
        <w:t>,</w:t>
      </w:r>
      <w:r w:rsidRPr="00F06E0D">
        <w:rPr>
          <w:rFonts w:ascii="Corbel" w:hAnsi="Corbel"/>
        </w:rPr>
        <w:t xml:space="preserve"> N</w:t>
      </w:r>
      <w:r w:rsidR="00BB4605">
        <w:rPr>
          <w:rFonts w:ascii="Corbel" w:hAnsi="Corbel"/>
        </w:rPr>
        <w:t>.</w:t>
      </w:r>
      <w:r w:rsidRPr="00F06E0D">
        <w:rPr>
          <w:rFonts w:ascii="Corbel" w:hAnsi="Corbel"/>
        </w:rPr>
        <w:t>, Logan</w:t>
      </w:r>
      <w:r w:rsidR="00BB4605">
        <w:rPr>
          <w:rFonts w:ascii="Corbel" w:hAnsi="Corbel"/>
        </w:rPr>
        <w:t>,</w:t>
      </w:r>
      <w:r w:rsidRPr="00F06E0D">
        <w:rPr>
          <w:rFonts w:ascii="Corbel" w:hAnsi="Corbel"/>
        </w:rPr>
        <w:t xml:space="preserve"> W</w:t>
      </w:r>
      <w:r w:rsidR="00BB4605">
        <w:rPr>
          <w:rFonts w:ascii="Corbel" w:hAnsi="Corbel"/>
        </w:rPr>
        <w:t>.</w:t>
      </w:r>
      <w:r w:rsidRPr="00F06E0D">
        <w:rPr>
          <w:rFonts w:ascii="Corbel" w:hAnsi="Corbel"/>
        </w:rPr>
        <w:t>, Tierney</w:t>
      </w:r>
      <w:r w:rsidR="00BB4605">
        <w:rPr>
          <w:rFonts w:ascii="Corbel" w:hAnsi="Corbel"/>
        </w:rPr>
        <w:t>,</w:t>
      </w:r>
      <w:r w:rsidRPr="00F06E0D">
        <w:rPr>
          <w:rFonts w:ascii="Corbel" w:hAnsi="Corbel"/>
        </w:rPr>
        <w:t xml:space="preserve"> A</w:t>
      </w:r>
      <w:r w:rsidR="00BB4605">
        <w:rPr>
          <w:rFonts w:ascii="Corbel" w:hAnsi="Corbel"/>
        </w:rPr>
        <w:t>.</w:t>
      </w:r>
      <w:r w:rsidRPr="00F06E0D">
        <w:rPr>
          <w:rFonts w:ascii="Corbel" w:hAnsi="Corbel"/>
        </w:rPr>
        <w:t xml:space="preserve"> 1996</w:t>
      </w:r>
      <w:r w:rsidR="00BB4605">
        <w:rPr>
          <w:rFonts w:ascii="Corbel" w:hAnsi="Corbel"/>
        </w:rPr>
        <w:t>.</w:t>
      </w:r>
      <w:r w:rsidRPr="00F06E0D">
        <w:rPr>
          <w:rFonts w:ascii="Corbel" w:hAnsi="Corbel"/>
        </w:rPr>
        <w:t xml:space="preserve"> The Elements of Nursing. 3rd ed. Churchill Livingstone, Edinburgh</w:t>
      </w:r>
      <w:r w:rsidR="00AC0DB5" w:rsidRPr="00F06E0D">
        <w:rPr>
          <w:rFonts w:ascii="Corbel" w:hAnsi="Corbel"/>
        </w:rPr>
        <w:t>.</w:t>
      </w:r>
    </w:p>
    <w:p w14:paraId="4DD57C0E" w14:textId="77777777" w:rsidR="005450DD" w:rsidRPr="00F06E0D" w:rsidRDefault="005450DD" w:rsidP="008D1757">
      <w:pPr>
        <w:spacing w:after="0" w:line="240" w:lineRule="auto"/>
        <w:contextualSpacing/>
        <w:jc w:val="both"/>
        <w:rPr>
          <w:rFonts w:ascii="Corbel" w:hAnsi="Corbel"/>
        </w:rPr>
      </w:pPr>
    </w:p>
    <w:p w14:paraId="2BF7C31B" w14:textId="22426E4B" w:rsidR="0016221C" w:rsidRPr="00F06E0D" w:rsidRDefault="0016221C" w:rsidP="0016221C">
      <w:pPr>
        <w:pStyle w:val="FootnoteText"/>
        <w:rPr>
          <w:rFonts w:ascii="Corbel" w:hAnsi="Corbel"/>
          <w:sz w:val="22"/>
          <w:szCs w:val="22"/>
        </w:rPr>
      </w:pPr>
      <w:r w:rsidRPr="00F06E0D">
        <w:rPr>
          <w:rFonts w:ascii="Corbel" w:hAnsi="Corbel"/>
          <w:sz w:val="22"/>
          <w:szCs w:val="22"/>
        </w:rPr>
        <w:t>Royal College of Physicians of Edinburgh</w:t>
      </w:r>
      <w:r w:rsidR="00E70782">
        <w:rPr>
          <w:rFonts w:ascii="Corbel" w:hAnsi="Corbel"/>
          <w:sz w:val="22"/>
          <w:szCs w:val="22"/>
        </w:rPr>
        <w:t xml:space="preserve"> (RCP)</w:t>
      </w:r>
      <w:r w:rsidR="00BB4605">
        <w:rPr>
          <w:rFonts w:ascii="Corbel" w:hAnsi="Corbel"/>
          <w:sz w:val="22"/>
          <w:szCs w:val="22"/>
        </w:rPr>
        <w:t>.</w:t>
      </w:r>
      <w:r w:rsidRPr="00F06E0D">
        <w:rPr>
          <w:rFonts w:ascii="Corbel" w:hAnsi="Corbel"/>
          <w:sz w:val="22"/>
          <w:szCs w:val="22"/>
        </w:rPr>
        <w:t xml:space="preserve"> 1925</w:t>
      </w:r>
      <w:r w:rsidR="00BB4605">
        <w:rPr>
          <w:rFonts w:ascii="Corbel" w:hAnsi="Corbel"/>
          <w:sz w:val="22"/>
          <w:szCs w:val="22"/>
        </w:rPr>
        <w:t>.</w:t>
      </w:r>
      <w:r w:rsidRPr="00F06E0D">
        <w:rPr>
          <w:rFonts w:ascii="Corbel" w:hAnsi="Corbel"/>
          <w:sz w:val="22"/>
          <w:szCs w:val="22"/>
        </w:rPr>
        <w:t xml:space="preserve"> Historical sketch and Laws of the Royal College of Physicians of Edinburgh; from its institution to 1925.  Morrison and Gibb, Edinburgh.</w:t>
      </w:r>
    </w:p>
    <w:p w14:paraId="262D1E7F" w14:textId="77777777" w:rsidR="0016221C" w:rsidRPr="00F06E0D" w:rsidRDefault="0016221C" w:rsidP="008D1757">
      <w:pPr>
        <w:pStyle w:val="FootnoteText"/>
        <w:rPr>
          <w:rFonts w:ascii="Corbel" w:hAnsi="Corbel"/>
          <w:sz w:val="22"/>
          <w:szCs w:val="22"/>
        </w:rPr>
      </w:pPr>
    </w:p>
    <w:p w14:paraId="000F57BC" w14:textId="1F7EBEAC" w:rsidR="00751F50" w:rsidRDefault="00751F50" w:rsidP="008D1757">
      <w:pPr>
        <w:pStyle w:val="FootnoteText"/>
        <w:rPr>
          <w:rFonts w:ascii="Corbel" w:hAnsi="Corbel"/>
          <w:sz w:val="22"/>
          <w:szCs w:val="22"/>
        </w:rPr>
      </w:pPr>
      <w:r w:rsidRPr="00F06E0D">
        <w:rPr>
          <w:rFonts w:ascii="Corbel" w:hAnsi="Corbel"/>
          <w:sz w:val="22"/>
          <w:szCs w:val="22"/>
        </w:rPr>
        <w:t>Smith K., Brown A., Crookes</w:t>
      </w:r>
      <w:r w:rsidR="00FD223F">
        <w:rPr>
          <w:rFonts w:ascii="Corbel" w:hAnsi="Corbel"/>
          <w:sz w:val="22"/>
          <w:szCs w:val="22"/>
        </w:rPr>
        <w:t>,</w:t>
      </w:r>
      <w:r w:rsidRPr="00F06E0D">
        <w:rPr>
          <w:rFonts w:ascii="Corbel" w:hAnsi="Corbel"/>
          <w:sz w:val="22"/>
          <w:szCs w:val="22"/>
        </w:rPr>
        <w:t xml:space="preserve"> P. 2015</w:t>
      </w:r>
      <w:r w:rsidR="00FD223F">
        <w:rPr>
          <w:rFonts w:ascii="Corbel" w:hAnsi="Corbel"/>
          <w:sz w:val="22"/>
          <w:szCs w:val="22"/>
        </w:rPr>
        <w:t>.</w:t>
      </w:r>
      <w:r w:rsidRPr="00F06E0D">
        <w:rPr>
          <w:rFonts w:ascii="Corbel" w:hAnsi="Corbel"/>
          <w:sz w:val="22"/>
          <w:szCs w:val="22"/>
        </w:rPr>
        <w:t xml:space="preserve"> History as reflective practice: a model for integrating historical studies into nurse education. Collegian 22</w:t>
      </w:r>
      <w:r w:rsidR="005B06CF">
        <w:rPr>
          <w:rFonts w:ascii="Corbel" w:hAnsi="Corbel"/>
          <w:sz w:val="22"/>
          <w:szCs w:val="22"/>
        </w:rPr>
        <w:t xml:space="preserve">, </w:t>
      </w:r>
      <w:r w:rsidRPr="00F06E0D">
        <w:rPr>
          <w:rFonts w:ascii="Corbel" w:hAnsi="Corbel"/>
          <w:sz w:val="22"/>
          <w:szCs w:val="22"/>
        </w:rPr>
        <w:t>341-347.</w:t>
      </w:r>
    </w:p>
    <w:p w14:paraId="723028A6" w14:textId="77777777" w:rsidR="00E70782" w:rsidRPr="00F06E0D" w:rsidRDefault="00E70782" w:rsidP="008D1757">
      <w:pPr>
        <w:pStyle w:val="FootnoteText"/>
        <w:rPr>
          <w:rFonts w:ascii="Corbel" w:hAnsi="Corbel"/>
          <w:sz w:val="22"/>
          <w:szCs w:val="22"/>
        </w:rPr>
      </w:pPr>
    </w:p>
    <w:p w14:paraId="7C92C9EF" w14:textId="5C657EAF" w:rsidR="009C2C1C" w:rsidRPr="00F06E0D" w:rsidRDefault="009C2C1C" w:rsidP="009C2C1C">
      <w:pPr>
        <w:pStyle w:val="FootnoteText"/>
        <w:rPr>
          <w:rFonts w:ascii="Corbel" w:hAnsi="Corbel"/>
          <w:sz w:val="22"/>
          <w:szCs w:val="22"/>
        </w:rPr>
      </w:pPr>
      <w:r w:rsidRPr="00F06E0D">
        <w:rPr>
          <w:rFonts w:ascii="Corbel" w:hAnsi="Corbel"/>
          <w:sz w:val="22"/>
          <w:szCs w:val="22"/>
        </w:rPr>
        <w:t>Strocchia</w:t>
      </w:r>
      <w:r w:rsidR="00FD223F">
        <w:rPr>
          <w:rFonts w:ascii="Corbel" w:hAnsi="Corbel"/>
          <w:sz w:val="22"/>
          <w:szCs w:val="22"/>
        </w:rPr>
        <w:t>,</w:t>
      </w:r>
      <w:r w:rsidRPr="00F06E0D">
        <w:rPr>
          <w:rFonts w:ascii="Corbel" w:hAnsi="Corbel"/>
          <w:sz w:val="22"/>
          <w:szCs w:val="22"/>
        </w:rPr>
        <w:t xml:space="preserve"> S. 2014</w:t>
      </w:r>
      <w:r w:rsidR="00FD223F">
        <w:rPr>
          <w:rFonts w:ascii="Corbel" w:hAnsi="Corbel"/>
          <w:sz w:val="22"/>
          <w:szCs w:val="22"/>
        </w:rPr>
        <w:t>.</w:t>
      </w:r>
      <w:r w:rsidRPr="00F06E0D">
        <w:rPr>
          <w:rFonts w:ascii="Corbel" w:hAnsi="Corbel"/>
          <w:sz w:val="22"/>
          <w:szCs w:val="22"/>
        </w:rPr>
        <w:t xml:space="preserve"> Women and healthcare in early modern Europe. Renaissance Studies 28(4)</w:t>
      </w:r>
      <w:r w:rsidR="005B06CF">
        <w:rPr>
          <w:rFonts w:ascii="Corbel" w:hAnsi="Corbel"/>
          <w:sz w:val="22"/>
          <w:szCs w:val="22"/>
        </w:rPr>
        <w:t xml:space="preserve">, </w:t>
      </w:r>
      <w:r w:rsidRPr="00F06E0D">
        <w:rPr>
          <w:rFonts w:ascii="Corbel" w:hAnsi="Corbel"/>
          <w:sz w:val="22"/>
          <w:szCs w:val="22"/>
        </w:rPr>
        <w:t>496-514.</w:t>
      </w:r>
    </w:p>
    <w:p w14:paraId="6C365CCB" w14:textId="77777777" w:rsidR="009C2C1C" w:rsidRPr="00F06E0D" w:rsidRDefault="009C2C1C" w:rsidP="008D1757">
      <w:pPr>
        <w:pStyle w:val="FootnoteText"/>
        <w:rPr>
          <w:rFonts w:ascii="Corbel" w:hAnsi="Corbel"/>
          <w:sz w:val="22"/>
          <w:szCs w:val="22"/>
        </w:rPr>
      </w:pPr>
    </w:p>
    <w:p w14:paraId="025D05AA" w14:textId="692267D6" w:rsidR="00CF1514" w:rsidRPr="00F06E0D" w:rsidRDefault="00CF1514" w:rsidP="008D1757">
      <w:pPr>
        <w:pStyle w:val="FootnoteText"/>
        <w:rPr>
          <w:rFonts w:ascii="Corbel" w:hAnsi="Corbel"/>
          <w:sz w:val="22"/>
          <w:szCs w:val="22"/>
        </w:rPr>
      </w:pPr>
      <w:r w:rsidRPr="00F06E0D">
        <w:rPr>
          <w:rFonts w:ascii="Corbel" w:hAnsi="Corbel"/>
          <w:sz w:val="22"/>
          <w:szCs w:val="22"/>
        </w:rPr>
        <w:t>Timmins</w:t>
      </w:r>
      <w:r w:rsidR="00FD223F">
        <w:rPr>
          <w:rFonts w:ascii="Corbel" w:hAnsi="Corbel"/>
          <w:sz w:val="22"/>
          <w:szCs w:val="22"/>
        </w:rPr>
        <w:t>,</w:t>
      </w:r>
      <w:r w:rsidRPr="00F06E0D">
        <w:rPr>
          <w:rFonts w:ascii="Corbel" w:hAnsi="Corbel"/>
          <w:sz w:val="22"/>
          <w:szCs w:val="22"/>
        </w:rPr>
        <w:t xml:space="preserve"> F., Connolly</w:t>
      </w:r>
      <w:r w:rsidR="00FD223F">
        <w:rPr>
          <w:rFonts w:ascii="Corbel" w:hAnsi="Corbel"/>
          <w:sz w:val="22"/>
          <w:szCs w:val="22"/>
        </w:rPr>
        <w:t>,</w:t>
      </w:r>
      <w:r w:rsidRPr="00F06E0D">
        <w:rPr>
          <w:rFonts w:ascii="Corbel" w:hAnsi="Corbel"/>
          <w:sz w:val="22"/>
          <w:szCs w:val="22"/>
        </w:rPr>
        <w:t xml:space="preserve"> M., Palmisano</w:t>
      </w:r>
      <w:r w:rsidR="00FD223F">
        <w:rPr>
          <w:rFonts w:ascii="Corbel" w:hAnsi="Corbel"/>
          <w:sz w:val="22"/>
          <w:szCs w:val="22"/>
        </w:rPr>
        <w:t>,</w:t>
      </w:r>
      <w:r w:rsidRPr="00F06E0D">
        <w:rPr>
          <w:rFonts w:ascii="Corbel" w:hAnsi="Corbel"/>
          <w:sz w:val="22"/>
          <w:szCs w:val="22"/>
        </w:rPr>
        <w:t xml:space="preserve"> S., Burgos</w:t>
      </w:r>
      <w:r w:rsidR="00FD223F">
        <w:rPr>
          <w:rFonts w:ascii="Corbel" w:hAnsi="Corbel"/>
          <w:sz w:val="22"/>
          <w:szCs w:val="22"/>
        </w:rPr>
        <w:t>,</w:t>
      </w:r>
      <w:r w:rsidRPr="00F06E0D">
        <w:rPr>
          <w:rFonts w:ascii="Corbel" w:hAnsi="Corbel"/>
          <w:sz w:val="22"/>
          <w:szCs w:val="22"/>
        </w:rPr>
        <w:t xml:space="preserve"> D., Mariano</w:t>
      </w:r>
      <w:r w:rsidR="00B55148">
        <w:rPr>
          <w:rFonts w:ascii="Corbel" w:hAnsi="Corbel"/>
          <w:sz w:val="22"/>
          <w:szCs w:val="22"/>
        </w:rPr>
        <w:t xml:space="preserve"> </w:t>
      </w:r>
      <w:r w:rsidRPr="00F06E0D">
        <w:rPr>
          <w:rFonts w:ascii="Corbel" w:hAnsi="Corbel"/>
          <w:sz w:val="22"/>
          <w:szCs w:val="22"/>
        </w:rPr>
        <w:t>Juárez</w:t>
      </w:r>
      <w:r w:rsidR="00FD223F">
        <w:rPr>
          <w:rFonts w:ascii="Corbel" w:hAnsi="Corbel"/>
          <w:sz w:val="22"/>
          <w:szCs w:val="22"/>
        </w:rPr>
        <w:t>,</w:t>
      </w:r>
      <w:r w:rsidRPr="00F06E0D">
        <w:rPr>
          <w:rFonts w:ascii="Corbel" w:hAnsi="Corbel"/>
          <w:sz w:val="22"/>
          <w:szCs w:val="22"/>
        </w:rPr>
        <w:t xml:space="preserve"> L., Gusman</w:t>
      </w:r>
      <w:r w:rsidR="00FD223F">
        <w:rPr>
          <w:rFonts w:ascii="Corbel" w:hAnsi="Corbel"/>
          <w:sz w:val="22"/>
          <w:szCs w:val="22"/>
        </w:rPr>
        <w:t>,</w:t>
      </w:r>
      <w:r w:rsidRPr="00F06E0D">
        <w:rPr>
          <w:rFonts w:ascii="Corbel" w:hAnsi="Corbel"/>
          <w:sz w:val="22"/>
          <w:szCs w:val="22"/>
        </w:rPr>
        <w:t xml:space="preserve"> A., Soriano</w:t>
      </w:r>
      <w:r w:rsidR="00FD223F">
        <w:rPr>
          <w:rFonts w:ascii="Corbel" w:hAnsi="Corbel"/>
          <w:sz w:val="22"/>
          <w:szCs w:val="22"/>
        </w:rPr>
        <w:t>,</w:t>
      </w:r>
      <w:r w:rsidRPr="00F06E0D">
        <w:rPr>
          <w:rFonts w:ascii="Corbel" w:hAnsi="Corbel"/>
          <w:sz w:val="22"/>
          <w:szCs w:val="22"/>
        </w:rPr>
        <w:t xml:space="preserve"> V., </w:t>
      </w:r>
      <w:proofErr w:type="spellStart"/>
      <w:r w:rsidRPr="00F06E0D">
        <w:rPr>
          <w:rFonts w:ascii="Corbel" w:hAnsi="Corbel"/>
          <w:sz w:val="22"/>
          <w:szCs w:val="22"/>
        </w:rPr>
        <w:t>Jewdokimow</w:t>
      </w:r>
      <w:proofErr w:type="spellEnd"/>
      <w:r w:rsidR="00FD223F">
        <w:rPr>
          <w:rFonts w:ascii="Corbel" w:hAnsi="Corbel"/>
          <w:sz w:val="22"/>
          <w:szCs w:val="22"/>
        </w:rPr>
        <w:t>,</w:t>
      </w:r>
      <w:r w:rsidRPr="00F06E0D">
        <w:rPr>
          <w:rFonts w:ascii="Corbel" w:hAnsi="Corbel"/>
          <w:sz w:val="22"/>
          <w:szCs w:val="22"/>
        </w:rPr>
        <w:t xml:space="preserve"> M., </w:t>
      </w:r>
      <w:proofErr w:type="spellStart"/>
      <w:r w:rsidRPr="00F06E0D">
        <w:rPr>
          <w:rFonts w:ascii="Corbel" w:hAnsi="Corbel"/>
          <w:sz w:val="22"/>
          <w:szCs w:val="22"/>
        </w:rPr>
        <w:t>Sadłoń</w:t>
      </w:r>
      <w:proofErr w:type="spellEnd"/>
      <w:r w:rsidRPr="00F06E0D">
        <w:rPr>
          <w:rFonts w:ascii="Corbel" w:hAnsi="Corbel"/>
          <w:sz w:val="22"/>
          <w:szCs w:val="22"/>
        </w:rPr>
        <w:t xml:space="preserve"> W., López</w:t>
      </w:r>
      <w:r w:rsidR="00B55148">
        <w:rPr>
          <w:rFonts w:ascii="Corbel" w:hAnsi="Corbel"/>
          <w:sz w:val="22"/>
          <w:szCs w:val="22"/>
        </w:rPr>
        <w:t xml:space="preserve"> </w:t>
      </w:r>
      <w:r w:rsidRPr="00F06E0D">
        <w:rPr>
          <w:rFonts w:ascii="Corbel" w:hAnsi="Corbel"/>
          <w:sz w:val="22"/>
          <w:szCs w:val="22"/>
        </w:rPr>
        <w:t>Serrano</w:t>
      </w:r>
      <w:r w:rsidR="00FD223F">
        <w:rPr>
          <w:rFonts w:ascii="Corbel" w:hAnsi="Corbel"/>
          <w:sz w:val="22"/>
          <w:szCs w:val="22"/>
        </w:rPr>
        <w:t>,</w:t>
      </w:r>
      <w:r w:rsidRPr="00F06E0D">
        <w:rPr>
          <w:rFonts w:ascii="Corbel" w:hAnsi="Corbel"/>
          <w:sz w:val="22"/>
          <w:szCs w:val="22"/>
        </w:rPr>
        <w:t xml:space="preserve"> A., Conde</w:t>
      </w:r>
      <w:r w:rsidR="00B55148">
        <w:rPr>
          <w:rFonts w:ascii="Corbel" w:hAnsi="Corbel"/>
          <w:sz w:val="22"/>
          <w:szCs w:val="22"/>
        </w:rPr>
        <w:t xml:space="preserve"> </w:t>
      </w:r>
      <w:r w:rsidRPr="00F06E0D">
        <w:rPr>
          <w:rFonts w:ascii="Corbel" w:hAnsi="Corbel"/>
          <w:sz w:val="22"/>
          <w:szCs w:val="22"/>
        </w:rPr>
        <w:t>Caballero</w:t>
      </w:r>
      <w:r w:rsidR="00FD223F">
        <w:rPr>
          <w:rFonts w:ascii="Corbel" w:hAnsi="Corbel"/>
          <w:sz w:val="22"/>
          <w:szCs w:val="22"/>
        </w:rPr>
        <w:t>,</w:t>
      </w:r>
      <w:r w:rsidRPr="00F06E0D">
        <w:rPr>
          <w:rFonts w:ascii="Corbel" w:hAnsi="Corbel"/>
          <w:sz w:val="22"/>
          <w:szCs w:val="22"/>
        </w:rPr>
        <w:t xml:space="preserve"> D., Campagna</w:t>
      </w:r>
      <w:r w:rsidR="00FD223F">
        <w:rPr>
          <w:rFonts w:ascii="Corbel" w:hAnsi="Corbel"/>
          <w:sz w:val="22"/>
          <w:szCs w:val="22"/>
        </w:rPr>
        <w:t>,</w:t>
      </w:r>
      <w:r w:rsidRPr="00F06E0D">
        <w:rPr>
          <w:rFonts w:ascii="Corbel" w:hAnsi="Corbel"/>
          <w:sz w:val="22"/>
          <w:szCs w:val="22"/>
        </w:rPr>
        <w:t xml:space="preserve"> S., García</w:t>
      </w:r>
      <w:r w:rsidRPr="00F06E0D">
        <w:rPr>
          <w:rFonts w:ascii="Corbel" w:hAnsi="Corbel"/>
          <w:sz w:val="22"/>
          <w:szCs w:val="22"/>
        </w:rPr>
        <w:noBreakHyphen/>
        <w:t>Peñuela. 2022</w:t>
      </w:r>
      <w:r w:rsidR="00FD223F">
        <w:rPr>
          <w:rFonts w:ascii="Corbel" w:hAnsi="Corbel"/>
          <w:sz w:val="22"/>
          <w:szCs w:val="22"/>
        </w:rPr>
        <w:t>.</w:t>
      </w:r>
      <w:r w:rsidRPr="00F06E0D">
        <w:rPr>
          <w:rFonts w:ascii="Corbel" w:hAnsi="Corbel"/>
          <w:sz w:val="22"/>
          <w:szCs w:val="22"/>
        </w:rPr>
        <w:t xml:space="preserve"> Providing Spiritual Care to</w:t>
      </w:r>
      <w:r w:rsidR="00B55148">
        <w:rPr>
          <w:rFonts w:ascii="Corbel" w:hAnsi="Corbel"/>
          <w:sz w:val="22"/>
          <w:szCs w:val="22"/>
        </w:rPr>
        <w:t xml:space="preserve"> </w:t>
      </w:r>
      <w:r w:rsidRPr="00F06E0D">
        <w:rPr>
          <w:rFonts w:ascii="Corbel" w:hAnsi="Corbel"/>
          <w:sz w:val="22"/>
          <w:szCs w:val="22"/>
        </w:rPr>
        <w:t>In</w:t>
      </w:r>
      <w:r w:rsidRPr="00F06E0D">
        <w:rPr>
          <w:rFonts w:ascii="Corbel" w:hAnsi="Corbel"/>
          <w:sz w:val="22"/>
          <w:szCs w:val="22"/>
        </w:rPr>
        <w:noBreakHyphen/>
        <w:t>Hospital Patients During COVID</w:t>
      </w:r>
      <w:r w:rsidRPr="00F06E0D">
        <w:rPr>
          <w:rFonts w:ascii="Corbel" w:hAnsi="Corbel"/>
          <w:sz w:val="22"/>
          <w:szCs w:val="22"/>
        </w:rPr>
        <w:noBreakHyphen/>
        <w:t>19: A</w:t>
      </w:r>
      <w:r w:rsidR="00B55148">
        <w:rPr>
          <w:rFonts w:ascii="Corbel" w:hAnsi="Corbel"/>
          <w:sz w:val="22"/>
          <w:szCs w:val="22"/>
        </w:rPr>
        <w:t xml:space="preserve"> </w:t>
      </w:r>
      <w:r w:rsidRPr="00F06E0D">
        <w:rPr>
          <w:rFonts w:ascii="Corbel" w:hAnsi="Corbel"/>
          <w:sz w:val="22"/>
          <w:szCs w:val="22"/>
        </w:rPr>
        <w:t>Preliminary European Fact</w:t>
      </w:r>
      <w:r w:rsidRPr="00F06E0D">
        <w:rPr>
          <w:rFonts w:ascii="Corbel" w:hAnsi="Corbel"/>
          <w:sz w:val="22"/>
          <w:szCs w:val="22"/>
        </w:rPr>
        <w:noBreakHyphen/>
        <w:t>Finding. Journal of Religion and Health 61</w:t>
      </w:r>
      <w:r w:rsidR="005B06CF">
        <w:rPr>
          <w:rFonts w:ascii="Corbel" w:hAnsi="Corbel"/>
          <w:sz w:val="22"/>
          <w:szCs w:val="22"/>
        </w:rPr>
        <w:t xml:space="preserve">, </w:t>
      </w:r>
      <w:r w:rsidRPr="00F06E0D">
        <w:rPr>
          <w:rFonts w:ascii="Corbel" w:hAnsi="Corbel"/>
          <w:sz w:val="22"/>
          <w:szCs w:val="22"/>
        </w:rPr>
        <w:t>2212–2232</w:t>
      </w:r>
      <w:r w:rsidR="00480E26" w:rsidRPr="00F06E0D">
        <w:rPr>
          <w:rFonts w:ascii="Corbel" w:hAnsi="Corbel"/>
          <w:sz w:val="22"/>
          <w:szCs w:val="22"/>
        </w:rPr>
        <w:t>.</w:t>
      </w:r>
    </w:p>
    <w:p w14:paraId="30AC4145" w14:textId="77777777" w:rsidR="00B269D7" w:rsidRPr="00F06E0D" w:rsidRDefault="00B269D7" w:rsidP="00E64A67">
      <w:pPr>
        <w:pStyle w:val="FootnoteText"/>
        <w:rPr>
          <w:rFonts w:ascii="Corbel" w:hAnsi="Corbel"/>
          <w:sz w:val="22"/>
          <w:szCs w:val="22"/>
        </w:rPr>
      </w:pPr>
    </w:p>
    <w:p w14:paraId="1B449FC5" w14:textId="0A3C03E2" w:rsidR="00E64A67" w:rsidRPr="00F06E0D" w:rsidRDefault="00E64A67" w:rsidP="00E64A67">
      <w:pPr>
        <w:pStyle w:val="FootnoteText"/>
        <w:rPr>
          <w:rFonts w:ascii="Corbel" w:hAnsi="Corbel"/>
          <w:sz w:val="22"/>
          <w:szCs w:val="22"/>
        </w:rPr>
      </w:pPr>
      <w:r w:rsidRPr="00F06E0D">
        <w:rPr>
          <w:rFonts w:ascii="Corbel" w:hAnsi="Corbel"/>
          <w:sz w:val="22"/>
          <w:szCs w:val="22"/>
        </w:rPr>
        <w:t>Tooley</w:t>
      </w:r>
      <w:r w:rsidR="00FD223F">
        <w:rPr>
          <w:rFonts w:ascii="Corbel" w:hAnsi="Corbel"/>
          <w:sz w:val="22"/>
          <w:szCs w:val="22"/>
        </w:rPr>
        <w:t>,</w:t>
      </w:r>
      <w:r w:rsidRPr="00F06E0D">
        <w:rPr>
          <w:rFonts w:ascii="Corbel" w:hAnsi="Corbel"/>
          <w:sz w:val="22"/>
          <w:szCs w:val="22"/>
        </w:rPr>
        <w:t xml:space="preserve"> S. 1900</w:t>
      </w:r>
      <w:r w:rsidR="00FD223F">
        <w:rPr>
          <w:rFonts w:ascii="Corbel" w:hAnsi="Corbel"/>
          <w:sz w:val="22"/>
          <w:szCs w:val="22"/>
        </w:rPr>
        <w:t>.</w:t>
      </w:r>
      <w:r w:rsidRPr="00F06E0D">
        <w:rPr>
          <w:rFonts w:ascii="Corbel" w:hAnsi="Corbel"/>
          <w:sz w:val="22"/>
          <w:szCs w:val="22"/>
        </w:rPr>
        <w:t xml:space="preserve"> Nursing past and present.  IN Cassell’s Science and Art of Nursing: a guide to the various branches of nursing, theoretical and practical. Waverly, London.</w:t>
      </w:r>
    </w:p>
    <w:p w14:paraId="10AB6B6B" w14:textId="77777777" w:rsidR="00E64A67" w:rsidRPr="00F06E0D" w:rsidRDefault="00E64A67" w:rsidP="008D1757">
      <w:pPr>
        <w:pStyle w:val="FootnoteText"/>
        <w:rPr>
          <w:rFonts w:ascii="Corbel" w:hAnsi="Corbel"/>
          <w:sz w:val="22"/>
          <w:szCs w:val="22"/>
        </w:rPr>
      </w:pPr>
    </w:p>
    <w:p w14:paraId="0C93EA0C" w14:textId="487E428E" w:rsidR="00670927" w:rsidRPr="00F06E0D" w:rsidRDefault="00670927" w:rsidP="008D1757">
      <w:pPr>
        <w:pStyle w:val="FootnoteText"/>
        <w:rPr>
          <w:rFonts w:ascii="Corbel" w:hAnsi="Corbel"/>
          <w:sz w:val="22"/>
          <w:szCs w:val="22"/>
        </w:rPr>
      </w:pPr>
      <w:r w:rsidRPr="00F06E0D">
        <w:rPr>
          <w:rFonts w:ascii="Corbel" w:hAnsi="Corbel"/>
          <w:sz w:val="22"/>
          <w:szCs w:val="22"/>
        </w:rPr>
        <w:t>Walsh</w:t>
      </w:r>
      <w:r w:rsidR="00FD223F">
        <w:rPr>
          <w:rFonts w:ascii="Corbel" w:hAnsi="Corbel"/>
          <w:sz w:val="22"/>
          <w:szCs w:val="22"/>
        </w:rPr>
        <w:t>,</w:t>
      </w:r>
      <w:r w:rsidRPr="00F06E0D">
        <w:rPr>
          <w:rFonts w:ascii="Corbel" w:hAnsi="Corbel"/>
          <w:sz w:val="22"/>
          <w:szCs w:val="22"/>
        </w:rPr>
        <w:t xml:space="preserve"> M., Ford P. </w:t>
      </w:r>
      <w:r w:rsidR="00FD223F">
        <w:rPr>
          <w:rFonts w:ascii="Corbel" w:hAnsi="Corbel"/>
          <w:sz w:val="22"/>
          <w:szCs w:val="22"/>
        </w:rPr>
        <w:t>1</w:t>
      </w:r>
      <w:r w:rsidRPr="00F06E0D">
        <w:rPr>
          <w:rFonts w:ascii="Corbel" w:hAnsi="Corbel"/>
          <w:sz w:val="22"/>
          <w:szCs w:val="22"/>
        </w:rPr>
        <w:t>989</w:t>
      </w:r>
      <w:r w:rsidR="00FD223F">
        <w:rPr>
          <w:rFonts w:ascii="Corbel" w:hAnsi="Corbel"/>
          <w:sz w:val="22"/>
          <w:szCs w:val="22"/>
        </w:rPr>
        <w:t>.</w:t>
      </w:r>
      <w:r w:rsidRPr="00F06E0D">
        <w:rPr>
          <w:rFonts w:ascii="Corbel" w:hAnsi="Corbel"/>
          <w:sz w:val="22"/>
          <w:szCs w:val="22"/>
        </w:rPr>
        <w:t xml:space="preserve"> Nursing Rituals: </w:t>
      </w:r>
      <w:r w:rsidR="00AC0DB5" w:rsidRPr="00F06E0D">
        <w:rPr>
          <w:rFonts w:ascii="Corbel" w:hAnsi="Corbel"/>
          <w:sz w:val="22"/>
          <w:szCs w:val="22"/>
        </w:rPr>
        <w:t>R</w:t>
      </w:r>
      <w:r w:rsidRPr="00F06E0D">
        <w:rPr>
          <w:rFonts w:ascii="Corbel" w:hAnsi="Corbel"/>
          <w:sz w:val="22"/>
          <w:szCs w:val="22"/>
        </w:rPr>
        <w:t xml:space="preserve">esearch and </w:t>
      </w:r>
      <w:r w:rsidR="00AC0DB5" w:rsidRPr="00F06E0D">
        <w:rPr>
          <w:rFonts w:ascii="Corbel" w:hAnsi="Corbel"/>
          <w:sz w:val="22"/>
          <w:szCs w:val="22"/>
        </w:rPr>
        <w:t>R</w:t>
      </w:r>
      <w:r w:rsidRPr="00F06E0D">
        <w:rPr>
          <w:rFonts w:ascii="Corbel" w:hAnsi="Corbel"/>
          <w:sz w:val="22"/>
          <w:szCs w:val="22"/>
        </w:rPr>
        <w:t xml:space="preserve">ational </w:t>
      </w:r>
      <w:r w:rsidR="00AC0DB5" w:rsidRPr="00F06E0D">
        <w:rPr>
          <w:rFonts w:ascii="Corbel" w:hAnsi="Corbel"/>
          <w:sz w:val="22"/>
          <w:szCs w:val="22"/>
        </w:rPr>
        <w:t>A</w:t>
      </w:r>
      <w:r w:rsidRPr="00F06E0D">
        <w:rPr>
          <w:rFonts w:ascii="Corbel" w:hAnsi="Corbel"/>
          <w:sz w:val="22"/>
          <w:szCs w:val="22"/>
        </w:rPr>
        <w:t>ctions. Butterworth-Heinemann, Oxford.</w:t>
      </w:r>
    </w:p>
    <w:p w14:paraId="4274664A" w14:textId="77777777" w:rsidR="00670927" w:rsidRPr="00F06E0D" w:rsidRDefault="00670927" w:rsidP="008D1757">
      <w:pPr>
        <w:pStyle w:val="FootnoteText"/>
        <w:rPr>
          <w:rFonts w:ascii="Corbel" w:hAnsi="Corbel"/>
          <w:sz w:val="22"/>
          <w:szCs w:val="22"/>
        </w:rPr>
      </w:pPr>
    </w:p>
    <w:p w14:paraId="47A01536" w14:textId="1F6B2291" w:rsidR="00856B1D" w:rsidRPr="00F06E0D" w:rsidRDefault="00856B1D" w:rsidP="008D1757">
      <w:pPr>
        <w:pStyle w:val="FootnoteText"/>
        <w:rPr>
          <w:rFonts w:ascii="Corbel" w:hAnsi="Corbel"/>
          <w:sz w:val="22"/>
          <w:szCs w:val="22"/>
        </w:rPr>
      </w:pPr>
      <w:r w:rsidRPr="00F06E0D">
        <w:rPr>
          <w:rFonts w:ascii="Corbel" w:hAnsi="Corbel"/>
          <w:sz w:val="22"/>
          <w:szCs w:val="22"/>
        </w:rPr>
        <w:t>Webster</w:t>
      </w:r>
      <w:r w:rsidR="00FD223F">
        <w:rPr>
          <w:rFonts w:ascii="Corbel" w:hAnsi="Corbel"/>
          <w:sz w:val="22"/>
          <w:szCs w:val="22"/>
        </w:rPr>
        <w:t>,</w:t>
      </w:r>
      <w:r w:rsidRPr="00F06E0D">
        <w:rPr>
          <w:rFonts w:ascii="Corbel" w:hAnsi="Corbel"/>
          <w:sz w:val="22"/>
          <w:szCs w:val="22"/>
        </w:rPr>
        <w:t xml:space="preserve"> C. 1993</w:t>
      </w:r>
      <w:r w:rsidR="00FD223F">
        <w:rPr>
          <w:rFonts w:ascii="Corbel" w:hAnsi="Corbel"/>
          <w:sz w:val="22"/>
          <w:szCs w:val="22"/>
        </w:rPr>
        <w:t>.</w:t>
      </w:r>
      <w:r w:rsidRPr="00F06E0D">
        <w:rPr>
          <w:rFonts w:ascii="Corbel" w:hAnsi="Corbel"/>
          <w:sz w:val="22"/>
          <w:szCs w:val="22"/>
        </w:rPr>
        <w:t xml:space="preserve"> Paracelsus, and 500 years of encouraging scientific inquiry.  British Medical Journal 306</w:t>
      </w:r>
      <w:r w:rsidR="005B06CF">
        <w:rPr>
          <w:rFonts w:ascii="Corbel" w:hAnsi="Corbel"/>
          <w:sz w:val="22"/>
          <w:szCs w:val="22"/>
        </w:rPr>
        <w:t xml:space="preserve">, </w:t>
      </w:r>
      <w:r w:rsidRPr="00F06E0D">
        <w:rPr>
          <w:rFonts w:ascii="Corbel" w:hAnsi="Corbel"/>
          <w:sz w:val="22"/>
          <w:szCs w:val="22"/>
        </w:rPr>
        <w:t>597-598</w:t>
      </w:r>
      <w:r w:rsidR="00327C00" w:rsidRPr="00F06E0D">
        <w:rPr>
          <w:rFonts w:ascii="Corbel" w:hAnsi="Corbel"/>
          <w:sz w:val="22"/>
          <w:szCs w:val="22"/>
        </w:rPr>
        <w:t>.</w:t>
      </w:r>
    </w:p>
    <w:p w14:paraId="7BFDB4E1" w14:textId="7A1C1074" w:rsidR="00856B1D" w:rsidRPr="00F06E0D" w:rsidRDefault="00856B1D" w:rsidP="008D1757">
      <w:pPr>
        <w:pStyle w:val="FootnoteText"/>
        <w:rPr>
          <w:rFonts w:ascii="Corbel" w:hAnsi="Corbel"/>
          <w:sz w:val="22"/>
          <w:szCs w:val="22"/>
        </w:rPr>
      </w:pPr>
    </w:p>
    <w:p w14:paraId="78BFF7E1" w14:textId="24953C48" w:rsidR="00216BED" w:rsidRPr="00F06E0D" w:rsidRDefault="00216BED" w:rsidP="00216BED">
      <w:pPr>
        <w:pStyle w:val="FootnoteText"/>
        <w:rPr>
          <w:rFonts w:ascii="Corbel" w:hAnsi="Corbel"/>
          <w:sz w:val="22"/>
          <w:szCs w:val="22"/>
        </w:rPr>
      </w:pPr>
      <w:r w:rsidRPr="00F06E0D">
        <w:rPr>
          <w:rFonts w:ascii="Corbel" w:hAnsi="Corbel"/>
          <w:sz w:val="22"/>
          <w:szCs w:val="22"/>
        </w:rPr>
        <w:t>Whaley</w:t>
      </w:r>
      <w:r w:rsidR="00FD223F">
        <w:rPr>
          <w:rFonts w:ascii="Corbel" w:hAnsi="Corbel"/>
          <w:sz w:val="22"/>
          <w:szCs w:val="22"/>
        </w:rPr>
        <w:t>,</w:t>
      </w:r>
      <w:r w:rsidRPr="00F06E0D">
        <w:rPr>
          <w:rFonts w:ascii="Corbel" w:hAnsi="Corbel"/>
          <w:sz w:val="22"/>
          <w:szCs w:val="22"/>
        </w:rPr>
        <w:t xml:space="preserve"> L. 2011</w:t>
      </w:r>
      <w:r w:rsidR="00FD223F">
        <w:rPr>
          <w:rFonts w:ascii="Corbel" w:hAnsi="Corbel"/>
          <w:sz w:val="22"/>
          <w:szCs w:val="22"/>
        </w:rPr>
        <w:t>.</w:t>
      </w:r>
      <w:r w:rsidRPr="00F06E0D">
        <w:rPr>
          <w:rFonts w:ascii="Corbel" w:hAnsi="Corbel"/>
          <w:sz w:val="22"/>
          <w:szCs w:val="22"/>
        </w:rPr>
        <w:t xml:space="preserve"> Women and the Practice of Medical Care in Early Modern Europe, 1400-1800. Palgrave Macmillan, Hampshire.</w:t>
      </w:r>
    </w:p>
    <w:p w14:paraId="3E680000" w14:textId="77777777" w:rsidR="00216BED" w:rsidRPr="00F06E0D" w:rsidRDefault="00216BED" w:rsidP="008D1757">
      <w:pPr>
        <w:pStyle w:val="FootnoteText"/>
        <w:rPr>
          <w:rFonts w:ascii="Corbel" w:hAnsi="Corbel"/>
          <w:sz w:val="22"/>
          <w:szCs w:val="22"/>
        </w:rPr>
      </w:pPr>
    </w:p>
    <w:p w14:paraId="62E1D239" w14:textId="305839FA" w:rsidR="00A70296" w:rsidRPr="00F06E0D" w:rsidRDefault="00A70296" w:rsidP="008D1757">
      <w:pPr>
        <w:pStyle w:val="FootnoteText"/>
        <w:rPr>
          <w:rFonts w:ascii="Corbel" w:hAnsi="Corbel"/>
          <w:sz w:val="22"/>
          <w:szCs w:val="22"/>
        </w:rPr>
      </w:pPr>
      <w:r w:rsidRPr="00F06E0D">
        <w:rPr>
          <w:rFonts w:ascii="Corbel" w:hAnsi="Corbel"/>
          <w:sz w:val="22"/>
          <w:szCs w:val="22"/>
        </w:rPr>
        <w:t>Williams</w:t>
      </w:r>
      <w:r w:rsidR="00EE460C">
        <w:rPr>
          <w:rFonts w:ascii="Corbel" w:hAnsi="Corbel"/>
          <w:sz w:val="22"/>
          <w:szCs w:val="22"/>
        </w:rPr>
        <w:t>,</w:t>
      </w:r>
      <w:r w:rsidRPr="00F06E0D">
        <w:rPr>
          <w:rFonts w:ascii="Corbel" w:hAnsi="Corbel"/>
          <w:sz w:val="22"/>
          <w:szCs w:val="22"/>
        </w:rPr>
        <w:t xml:space="preserve"> L. 1923</w:t>
      </w:r>
      <w:r w:rsidR="00EE460C">
        <w:rPr>
          <w:rFonts w:ascii="Corbel" w:hAnsi="Corbel"/>
          <w:sz w:val="22"/>
          <w:szCs w:val="22"/>
        </w:rPr>
        <w:t>.</w:t>
      </w:r>
      <w:r w:rsidRPr="00F06E0D">
        <w:rPr>
          <w:rFonts w:ascii="Corbel" w:hAnsi="Corbel"/>
          <w:sz w:val="22"/>
          <w:szCs w:val="22"/>
        </w:rPr>
        <w:t xml:space="preserve"> Minor maladies and their treatment</w:t>
      </w:r>
      <w:r w:rsidR="00EE460C">
        <w:rPr>
          <w:rFonts w:ascii="Corbel" w:hAnsi="Corbel"/>
          <w:sz w:val="22"/>
          <w:szCs w:val="22"/>
        </w:rPr>
        <w:t>.</w:t>
      </w:r>
      <w:r w:rsidRPr="00F06E0D">
        <w:rPr>
          <w:rFonts w:ascii="Corbel" w:hAnsi="Corbel"/>
          <w:sz w:val="22"/>
          <w:szCs w:val="22"/>
        </w:rPr>
        <w:t xml:space="preserve"> Bailliere Tindall, London</w:t>
      </w:r>
      <w:r w:rsidR="00AC0DB5" w:rsidRPr="00F06E0D">
        <w:rPr>
          <w:rFonts w:ascii="Corbel" w:hAnsi="Corbel"/>
          <w:sz w:val="22"/>
          <w:szCs w:val="22"/>
        </w:rPr>
        <w:t>.</w:t>
      </w:r>
    </w:p>
    <w:p w14:paraId="6027C5D1" w14:textId="77777777" w:rsidR="00EE5A68" w:rsidRPr="00F06E0D" w:rsidRDefault="00EE5A68" w:rsidP="008D1757">
      <w:pPr>
        <w:pStyle w:val="FootnoteText"/>
        <w:rPr>
          <w:rFonts w:ascii="Corbel" w:hAnsi="Corbel"/>
          <w:sz w:val="22"/>
          <w:szCs w:val="22"/>
        </w:rPr>
      </w:pPr>
    </w:p>
    <w:p w14:paraId="613F45FC" w14:textId="7B8F41AA" w:rsidR="00EE5A68" w:rsidRPr="00F06E0D" w:rsidRDefault="00EE5A68" w:rsidP="008D1757">
      <w:pPr>
        <w:pStyle w:val="FootnoteText"/>
        <w:rPr>
          <w:rFonts w:ascii="Corbel" w:hAnsi="Corbel"/>
          <w:sz w:val="22"/>
          <w:szCs w:val="22"/>
        </w:rPr>
      </w:pPr>
      <w:r w:rsidRPr="00F06E0D">
        <w:rPr>
          <w:rFonts w:ascii="Corbel" w:hAnsi="Corbel"/>
          <w:sz w:val="22"/>
          <w:szCs w:val="22"/>
        </w:rPr>
        <w:t>Yilmaz</w:t>
      </w:r>
      <w:r w:rsidR="00EE460C">
        <w:rPr>
          <w:rFonts w:ascii="Corbel" w:hAnsi="Corbel"/>
          <w:sz w:val="22"/>
          <w:szCs w:val="22"/>
        </w:rPr>
        <w:t>,</w:t>
      </w:r>
      <w:r w:rsidRPr="00F06E0D">
        <w:rPr>
          <w:rFonts w:ascii="Corbel" w:hAnsi="Corbel"/>
          <w:sz w:val="22"/>
          <w:szCs w:val="22"/>
        </w:rPr>
        <w:t xml:space="preserve"> S., </w:t>
      </w:r>
      <w:r w:rsidRPr="00F06E0D">
        <w:rPr>
          <w:rFonts w:ascii="Corbel" w:hAnsi="Corbel" w:cs="Calibri"/>
          <w:sz w:val="22"/>
          <w:szCs w:val="22"/>
        </w:rPr>
        <w:t>Özbek Güven</w:t>
      </w:r>
      <w:r w:rsidR="00EE460C">
        <w:rPr>
          <w:rFonts w:ascii="Corbel" w:hAnsi="Corbel" w:cs="Calibri"/>
          <w:sz w:val="22"/>
          <w:szCs w:val="22"/>
        </w:rPr>
        <w:t>,</w:t>
      </w:r>
      <w:r w:rsidRPr="00F06E0D">
        <w:rPr>
          <w:rFonts w:ascii="Corbel" w:hAnsi="Corbel" w:cs="Calibri"/>
          <w:sz w:val="22"/>
          <w:szCs w:val="22"/>
        </w:rPr>
        <w:t xml:space="preserve"> G. 2021</w:t>
      </w:r>
      <w:r w:rsidR="00EE460C">
        <w:rPr>
          <w:rFonts w:ascii="Corbel" w:hAnsi="Corbel" w:cs="Calibri"/>
          <w:sz w:val="22"/>
          <w:szCs w:val="22"/>
        </w:rPr>
        <w:t>.</w:t>
      </w:r>
      <w:r w:rsidRPr="00F06E0D">
        <w:rPr>
          <w:rFonts w:ascii="Corbel" w:hAnsi="Corbel" w:cs="Calibri"/>
          <w:sz w:val="22"/>
          <w:szCs w:val="22"/>
        </w:rPr>
        <w:t xml:space="preserve"> An important development for nursing ethics: establishment of nursing history and ethics department and developments in Turkey. Ethics, </w:t>
      </w:r>
      <w:r w:rsidR="00E255B3" w:rsidRPr="00F06E0D">
        <w:rPr>
          <w:rFonts w:ascii="Corbel" w:hAnsi="Corbel" w:cs="Calibri"/>
          <w:sz w:val="22"/>
          <w:szCs w:val="22"/>
        </w:rPr>
        <w:t>Medicine,</w:t>
      </w:r>
      <w:r w:rsidRPr="00F06E0D">
        <w:rPr>
          <w:rFonts w:ascii="Corbel" w:hAnsi="Corbel" w:cs="Calibri"/>
          <w:sz w:val="22"/>
          <w:szCs w:val="22"/>
        </w:rPr>
        <w:t xml:space="preserve"> and Public Health 17. doi:10.1016/j.jemep.2021.100662</w:t>
      </w:r>
    </w:p>
    <w:p w14:paraId="7DF7A327" w14:textId="238CD35A" w:rsidR="007B407C" w:rsidRDefault="007B407C" w:rsidP="00EA1BBF">
      <w:pPr>
        <w:rPr>
          <w:rFonts w:ascii="8" w:hAnsi="8" w:cs="Arial"/>
        </w:rPr>
      </w:pPr>
    </w:p>
    <w:p w14:paraId="59AB7EBB" w14:textId="2329A3AD" w:rsidR="000B7FD8" w:rsidRDefault="000B7FD8">
      <w:pPr>
        <w:rPr>
          <w:rFonts w:ascii="8" w:hAnsi="8" w:cs="Arial"/>
        </w:rPr>
      </w:pPr>
      <w:r>
        <w:rPr>
          <w:rFonts w:ascii="8" w:hAnsi="8" w:cs="Arial"/>
        </w:rPr>
        <w:br w:type="page"/>
      </w:r>
    </w:p>
    <w:tbl>
      <w:tblPr>
        <w:tblStyle w:val="TableGrid"/>
        <w:tblW w:w="0" w:type="auto"/>
        <w:tblLook w:val="04A0" w:firstRow="1" w:lastRow="0" w:firstColumn="1" w:lastColumn="0" w:noHBand="0" w:noVBand="1"/>
      </w:tblPr>
      <w:tblGrid>
        <w:gridCol w:w="9016"/>
      </w:tblGrid>
      <w:tr w:rsidR="000B7FD8" w:rsidRPr="0094359C" w14:paraId="29876644" w14:textId="77777777" w:rsidTr="00A63E72">
        <w:tc>
          <w:tcPr>
            <w:tcW w:w="9016" w:type="dxa"/>
          </w:tcPr>
          <w:p w14:paraId="2E310486" w14:textId="77777777" w:rsidR="000B7FD8" w:rsidRPr="00932218" w:rsidRDefault="000B7FD8" w:rsidP="00A63E72">
            <w:pPr>
              <w:jc w:val="center"/>
              <w:rPr>
                <w:rFonts w:ascii="Corbel" w:hAnsi="Corbel"/>
              </w:rPr>
            </w:pPr>
            <w:r>
              <w:rPr>
                <w:rFonts w:ascii="Corbel" w:hAnsi="Corbel"/>
              </w:rPr>
              <w:lastRenderedPageBreak/>
              <w:br w:type="page"/>
            </w:r>
            <w:r>
              <w:rPr>
                <w:rFonts w:ascii="Corbel" w:hAnsi="Corbel"/>
              </w:rPr>
              <w:br w:type="page"/>
            </w:r>
            <w:r w:rsidRPr="00932218">
              <w:rPr>
                <w:rFonts w:ascii="Corbel" w:hAnsi="Corbel"/>
              </w:rPr>
              <w:t xml:space="preserve">Table 1: </w:t>
            </w:r>
            <w:r>
              <w:rPr>
                <w:rFonts w:ascii="Corbel" w:hAnsi="Corbel"/>
              </w:rPr>
              <w:t>Ex</w:t>
            </w:r>
            <w:r w:rsidRPr="00932218">
              <w:rPr>
                <w:rFonts w:ascii="Corbel" w:hAnsi="Corbel"/>
              </w:rPr>
              <w:t xml:space="preserve">amples of individuals with folk-healing or midwifery characterisations listed on the Scottish Survey of Witchcraft </w:t>
            </w:r>
          </w:p>
        </w:tc>
      </w:tr>
      <w:tr w:rsidR="000B7FD8" w14:paraId="00236554" w14:textId="77777777" w:rsidTr="00A63E72">
        <w:tc>
          <w:tcPr>
            <w:tcW w:w="9016" w:type="dxa"/>
          </w:tcPr>
          <w:p w14:paraId="4A6B1386" w14:textId="77777777" w:rsidR="000B7FD8" w:rsidRDefault="000B7FD8" w:rsidP="00A63E72">
            <w:pPr>
              <w:rPr>
                <w:rFonts w:ascii="Corbel" w:hAnsi="Corbel"/>
              </w:rPr>
            </w:pPr>
          </w:p>
          <w:p w14:paraId="08D8C6D6" w14:textId="07691DED" w:rsidR="000B7FD8" w:rsidRDefault="000B7FD8" w:rsidP="00A63E72">
            <w:pPr>
              <w:rPr>
                <w:rFonts w:ascii="Corbel" w:hAnsi="Corbel" w:cs="Arial"/>
              </w:rPr>
            </w:pPr>
            <w:r w:rsidRPr="002B19C3">
              <w:rPr>
                <w:rFonts w:ascii="Corbel" w:hAnsi="Corbel"/>
                <w:i/>
                <w:iCs/>
              </w:rPr>
              <w:t>Bessie Dunlop</w:t>
            </w:r>
            <w:r>
              <w:rPr>
                <w:rFonts w:ascii="Corbel" w:hAnsi="Corbel"/>
              </w:rPr>
              <w:t>*</w:t>
            </w:r>
            <w:r>
              <w:rPr>
                <w:rFonts w:ascii="Corbel" w:hAnsi="Corbel" w:cs="Arial"/>
              </w:rPr>
              <w:t xml:space="preserve"> (</w:t>
            </w:r>
            <w:r w:rsidRPr="006F5867">
              <w:rPr>
                <w:rFonts w:ascii="Corbel" w:hAnsi="Corbel" w:cs="Arial"/>
              </w:rPr>
              <w:t>1576</w:t>
            </w:r>
            <w:r>
              <w:rPr>
                <w:rFonts w:ascii="Corbel" w:hAnsi="Corbel" w:cs="Arial"/>
              </w:rPr>
              <w:t>)</w:t>
            </w:r>
            <w:r w:rsidRPr="006F5867">
              <w:rPr>
                <w:rFonts w:ascii="Corbel" w:hAnsi="Corbel" w:cs="Arial"/>
              </w:rPr>
              <w:t xml:space="preserve">, </w:t>
            </w:r>
            <w:r>
              <w:rPr>
                <w:rFonts w:ascii="Corbel" w:hAnsi="Corbel" w:cs="Arial"/>
              </w:rPr>
              <w:t xml:space="preserve">from Lyne, </w:t>
            </w:r>
            <w:r w:rsidRPr="006F5867">
              <w:rPr>
                <w:rFonts w:ascii="Corbel" w:hAnsi="Corbel" w:cs="Arial"/>
              </w:rPr>
              <w:t>Ayrshire</w:t>
            </w:r>
            <w:r>
              <w:rPr>
                <w:rFonts w:ascii="Corbel" w:hAnsi="Corbel" w:cs="Arial"/>
              </w:rPr>
              <w:t xml:space="preserve">. Folk-healer and </w:t>
            </w:r>
            <w:r w:rsidRPr="006F5867">
              <w:rPr>
                <w:rFonts w:ascii="Corbel" w:hAnsi="Corbel" w:cs="Arial"/>
              </w:rPr>
              <w:t xml:space="preserve">midwife. </w:t>
            </w:r>
            <w:r>
              <w:rPr>
                <w:rFonts w:ascii="Corbel" w:hAnsi="Corbel" w:cs="Arial"/>
              </w:rPr>
              <w:t>Was paid for her work. Married. Husband was a tenant farmer/crofter. Her age is unknown</w:t>
            </w:r>
            <w:r w:rsidR="001A642D">
              <w:rPr>
                <w:rFonts w:ascii="Corbel" w:hAnsi="Corbel" w:cs="Arial"/>
              </w:rPr>
              <w:t xml:space="preserve"> but her trial records indicate she h</w:t>
            </w:r>
            <w:r>
              <w:rPr>
                <w:rFonts w:ascii="Corbel" w:hAnsi="Corbel" w:cs="Arial"/>
              </w:rPr>
              <w:t xml:space="preserve">ad a baby pre-1547. </w:t>
            </w:r>
            <w:r w:rsidRPr="006F5867">
              <w:rPr>
                <w:rFonts w:ascii="Corbel" w:hAnsi="Corbel" w:cs="Arial"/>
              </w:rPr>
              <w:t xml:space="preserve">She </w:t>
            </w:r>
            <w:r>
              <w:rPr>
                <w:rFonts w:ascii="Corbel" w:hAnsi="Corbel" w:cs="Arial"/>
              </w:rPr>
              <w:t xml:space="preserve">was advised on </w:t>
            </w:r>
            <w:r w:rsidRPr="006F5867">
              <w:rPr>
                <w:rFonts w:ascii="Corbel" w:hAnsi="Corbel" w:cs="Arial"/>
              </w:rPr>
              <w:t xml:space="preserve">healing </w:t>
            </w:r>
            <w:r>
              <w:rPr>
                <w:rFonts w:ascii="Corbel" w:hAnsi="Corbel" w:cs="Arial"/>
              </w:rPr>
              <w:t xml:space="preserve">by </w:t>
            </w:r>
            <w:r w:rsidRPr="006F5867">
              <w:rPr>
                <w:rFonts w:ascii="Corbel" w:hAnsi="Corbel" w:cs="Arial"/>
              </w:rPr>
              <w:t>Thomas Re</w:t>
            </w:r>
            <w:r w:rsidR="001A117E">
              <w:rPr>
                <w:rFonts w:ascii="Corbel" w:hAnsi="Corbel" w:cs="Arial"/>
              </w:rPr>
              <w:t>i</w:t>
            </w:r>
            <w:r w:rsidRPr="006F5867">
              <w:rPr>
                <w:rFonts w:ascii="Corbel" w:hAnsi="Corbel" w:cs="Arial"/>
              </w:rPr>
              <w:t>d</w:t>
            </w:r>
            <w:r>
              <w:rPr>
                <w:rFonts w:ascii="Corbel" w:hAnsi="Corbel" w:cs="Arial"/>
              </w:rPr>
              <w:t xml:space="preserve">. </w:t>
            </w:r>
            <w:r w:rsidR="00D82494">
              <w:rPr>
                <w:rFonts w:ascii="Corbel" w:hAnsi="Corbel" w:cs="Arial"/>
              </w:rPr>
              <w:t xml:space="preserve">He is </w:t>
            </w:r>
            <w:r w:rsidR="00842B27">
              <w:rPr>
                <w:rFonts w:ascii="Corbel" w:hAnsi="Corbel" w:cs="Arial"/>
              </w:rPr>
              <w:t xml:space="preserve">not listed in the Scottish Survey of Witchcraft as he is </w:t>
            </w:r>
            <w:r w:rsidR="00D82494">
              <w:rPr>
                <w:rFonts w:ascii="Corbel" w:hAnsi="Corbel" w:cs="Arial"/>
              </w:rPr>
              <w:t xml:space="preserve">described in Bessie’s witchcraft trial records as a ghost </w:t>
            </w:r>
            <w:r w:rsidR="00842B27">
              <w:rPr>
                <w:rFonts w:ascii="Corbel" w:hAnsi="Corbel" w:cs="Arial"/>
              </w:rPr>
              <w:t>bec</w:t>
            </w:r>
            <w:r>
              <w:rPr>
                <w:rFonts w:ascii="Corbel" w:hAnsi="Corbel" w:cs="Arial"/>
              </w:rPr>
              <w:t>a</w:t>
            </w:r>
            <w:r w:rsidR="00842B27">
              <w:rPr>
                <w:rFonts w:ascii="Corbel" w:hAnsi="Corbel" w:cs="Arial"/>
              </w:rPr>
              <w:t>u</w:t>
            </w:r>
            <w:r>
              <w:rPr>
                <w:rFonts w:ascii="Corbel" w:hAnsi="Corbel" w:cs="Arial"/>
              </w:rPr>
              <w:t>s</w:t>
            </w:r>
            <w:r w:rsidR="00842B27">
              <w:rPr>
                <w:rFonts w:ascii="Corbel" w:hAnsi="Corbel" w:cs="Arial"/>
              </w:rPr>
              <w:t>e</w:t>
            </w:r>
            <w:r>
              <w:rPr>
                <w:rFonts w:ascii="Corbel" w:hAnsi="Corbel" w:cs="Arial"/>
              </w:rPr>
              <w:t xml:space="preserve"> he died in battle (1547). Bessie </w:t>
            </w:r>
            <w:r>
              <w:rPr>
                <w:rFonts w:ascii="Corbel" w:hAnsi="Corbel" w:cs="Arial"/>
                <w:shd w:val="clear" w:color="auto" w:fill="FFFFFF"/>
              </w:rPr>
              <w:t>was found guilty and e</w:t>
            </w:r>
            <w:r>
              <w:rPr>
                <w:rFonts w:ascii="Corbel" w:hAnsi="Corbel" w:cs="Arial"/>
              </w:rPr>
              <w:t>xecuted.</w:t>
            </w:r>
          </w:p>
          <w:p w14:paraId="7F50BA55" w14:textId="77777777" w:rsidR="000B7FD8" w:rsidRDefault="000B7FD8" w:rsidP="00A63E72">
            <w:pPr>
              <w:rPr>
                <w:rFonts w:ascii="Corbel" w:hAnsi="Corbel" w:cs="Arial"/>
              </w:rPr>
            </w:pPr>
          </w:p>
          <w:p w14:paraId="570950BB" w14:textId="46BE62E2" w:rsidR="000B7FD8" w:rsidRDefault="000B7FD8" w:rsidP="00A63E72">
            <w:pPr>
              <w:rPr>
                <w:rFonts w:ascii="Corbel" w:hAnsi="Corbel" w:cs="Arial"/>
              </w:rPr>
            </w:pPr>
            <w:r w:rsidRPr="002B19C3">
              <w:rPr>
                <w:rFonts w:ascii="Corbel" w:hAnsi="Corbel" w:cs="Arial"/>
                <w:i/>
                <w:iCs/>
              </w:rPr>
              <w:t>Alesoun Pierson</w:t>
            </w:r>
            <w:r>
              <w:rPr>
                <w:rFonts w:ascii="Corbel" w:hAnsi="Corbel" w:cs="Arial"/>
              </w:rPr>
              <w:t xml:space="preserve"> (</w:t>
            </w:r>
            <w:r w:rsidRPr="006F5867">
              <w:rPr>
                <w:rFonts w:ascii="Corbel" w:hAnsi="Corbel" w:cs="Arial"/>
              </w:rPr>
              <w:t>1588</w:t>
            </w:r>
            <w:r>
              <w:rPr>
                <w:rFonts w:ascii="Corbel" w:hAnsi="Corbel" w:cs="Arial"/>
              </w:rPr>
              <w:t>)</w:t>
            </w:r>
            <w:r w:rsidRPr="006F5867">
              <w:rPr>
                <w:rFonts w:ascii="Corbel" w:hAnsi="Corbel" w:cs="Arial"/>
              </w:rPr>
              <w:t xml:space="preserve">, </w:t>
            </w:r>
            <w:r>
              <w:rPr>
                <w:rFonts w:ascii="Corbel" w:hAnsi="Corbel" w:cs="Arial"/>
              </w:rPr>
              <w:t xml:space="preserve">from </w:t>
            </w:r>
            <w:r w:rsidRPr="006F5867">
              <w:rPr>
                <w:rFonts w:ascii="Corbel" w:hAnsi="Corbel" w:cs="Arial"/>
              </w:rPr>
              <w:t>Northeast Fife</w:t>
            </w:r>
            <w:r>
              <w:rPr>
                <w:rFonts w:ascii="Corbel" w:hAnsi="Corbel" w:cs="Arial"/>
              </w:rPr>
              <w:t xml:space="preserve">. </w:t>
            </w:r>
            <w:r w:rsidRPr="006F5867">
              <w:rPr>
                <w:rFonts w:ascii="Corbel" w:hAnsi="Corbel" w:cs="Arial"/>
              </w:rPr>
              <w:t>F</w:t>
            </w:r>
            <w:r>
              <w:rPr>
                <w:rFonts w:ascii="Corbel" w:hAnsi="Corbel" w:cs="Arial"/>
              </w:rPr>
              <w:t>olk-healer</w:t>
            </w:r>
            <w:r w:rsidRPr="006F5867">
              <w:rPr>
                <w:rFonts w:ascii="Corbel" w:hAnsi="Corbel" w:cs="Arial"/>
              </w:rPr>
              <w:t>.</w:t>
            </w:r>
            <w:r>
              <w:rPr>
                <w:rFonts w:ascii="Corbel" w:hAnsi="Corbel" w:cs="Arial"/>
              </w:rPr>
              <w:t xml:space="preserve"> T</w:t>
            </w:r>
            <w:r w:rsidRPr="006F5867">
              <w:rPr>
                <w:rFonts w:ascii="Corbel" w:hAnsi="Corbel" w:cs="Arial"/>
              </w:rPr>
              <w:t xml:space="preserve">reated </w:t>
            </w:r>
            <w:r>
              <w:rPr>
                <w:rFonts w:ascii="Corbel" w:hAnsi="Corbel" w:cs="Arial"/>
              </w:rPr>
              <w:t>the Archb</w:t>
            </w:r>
            <w:r w:rsidRPr="006F5867">
              <w:rPr>
                <w:rFonts w:ascii="Corbel" w:hAnsi="Corbel" w:cs="Arial"/>
              </w:rPr>
              <w:t xml:space="preserve">ishop </w:t>
            </w:r>
            <w:r>
              <w:rPr>
                <w:rFonts w:ascii="Corbel" w:hAnsi="Corbel" w:cs="Arial"/>
              </w:rPr>
              <w:t>of St Andrews. L</w:t>
            </w:r>
            <w:r w:rsidRPr="006F5867">
              <w:rPr>
                <w:rFonts w:ascii="Corbel" w:hAnsi="Corbel" w:cs="Arial"/>
              </w:rPr>
              <w:t>earnt her healing from her</w:t>
            </w:r>
            <w:r>
              <w:rPr>
                <w:rFonts w:ascii="Corbel" w:hAnsi="Corbel" w:cs="Arial"/>
              </w:rPr>
              <w:t xml:space="preserve"> </w:t>
            </w:r>
            <w:r w:rsidRPr="006F5867">
              <w:rPr>
                <w:rFonts w:ascii="Corbel" w:hAnsi="Corbel" w:cs="Arial"/>
              </w:rPr>
              <w:t>cousin</w:t>
            </w:r>
            <w:r>
              <w:rPr>
                <w:rFonts w:ascii="Corbel" w:hAnsi="Corbel" w:cs="Arial"/>
              </w:rPr>
              <w:t>. He</w:t>
            </w:r>
            <w:r w:rsidRPr="006F5867">
              <w:rPr>
                <w:rFonts w:ascii="Corbel" w:hAnsi="Corbel" w:cs="Arial"/>
              </w:rPr>
              <w:t xml:space="preserve"> </w:t>
            </w:r>
            <w:r>
              <w:rPr>
                <w:rFonts w:ascii="Corbel" w:hAnsi="Corbel" w:cs="Arial"/>
              </w:rPr>
              <w:t xml:space="preserve">is </w:t>
            </w:r>
            <w:r w:rsidRPr="006F5867">
              <w:rPr>
                <w:rFonts w:ascii="Corbel" w:hAnsi="Corbel" w:cs="Arial"/>
              </w:rPr>
              <w:t xml:space="preserve">described </w:t>
            </w:r>
            <w:r>
              <w:rPr>
                <w:rFonts w:ascii="Corbel" w:hAnsi="Corbel" w:cs="Arial"/>
              </w:rPr>
              <w:t>on the S</w:t>
            </w:r>
            <w:r w:rsidR="003A4ACE">
              <w:rPr>
                <w:rFonts w:ascii="Corbel" w:hAnsi="Corbel" w:cs="Arial"/>
              </w:rPr>
              <w:t xml:space="preserve">cottish </w:t>
            </w:r>
            <w:r>
              <w:rPr>
                <w:rFonts w:ascii="Corbel" w:hAnsi="Corbel" w:cs="Arial"/>
              </w:rPr>
              <w:t>S</w:t>
            </w:r>
            <w:r w:rsidR="003A4ACE">
              <w:rPr>
                <w:rFonts w:ascii="Corbel" w:hAnsi="Corbel" w:cs="Arial"/>
              </w:rPr>
              <w:t xml:space="preserve">urvey of </w:t>
            </w:r>
            <w:r>
              <w:rPr>
                <w:rFonts w:ascii="Corbel" w:hAnsi="Corbel" w:cs="Arial"/>
              </w:rPr>
              <w:t>W</w:t>
            </w:r>
            <w:r w:rsidR="003A4ACE">
              <w:rPr>
                <w:rFonts w:ascii="Corbel" w:hAnsi="Corbel" w:cs="Arial"/>
              </w:rPr>
              <w:t>itchcraft</w:t>
            </w:r>
            <w:r>
              <w:rPr>
                <w:rFonts w:ascii="Corbel" w:hAnsi="Corbel" w:cs="Arial"/>
              </w:rPr>
              <w:t xml:space="preserve"> </w:t>
            </w:r>
            <w:r w:rsidRPr="006F5867">
              <w:rPr>
                <w:rFonts w:ascii="Corbel" w:hAnsi="Corbel" w:cs="Arial"/>
              </w:rPr>
              <w:t xml:space="preserve">as a </w:t>
            </w:r>
            <w:r>
              <w:rPr>
                <w:rFonts w:ascii="Corbel" w:hAnsi="Corbel" w:cs="Arial"/>
              </w:rPr>
              <w:t>‘</w:t>
            </w:r>
            <w:r w:rsidRPr="006F5867">
              <w:rPr>
                <w:rFonts w:ascii="Corbel" w:hAnsi="Corbel" w:cs="Arial"/>
              </w:rPr>
              <w:t xml:space="preserve">great scholar and </w:t>
            </w:r>
            <w:r>
              <w:rPr>
                <w:rFonts w:ascii="Corbel" w:hAnsi="Corbel" w:cs="Arial"/>
              </w:rPr>
              <w:t>d</w:t>
            </w:r>
            <w:r w:rsidRPr="006F5867">
              <w:rPr>
                <w:rFonts w:ascii="Corbel" w:hAnsi="Corbel" w:cs="Arial"/>
              </w:rPr>
              <w:t xml:space="preserve">octor of </w:t>
            </w:r>
            <w:r>
              <w:rPr>
                <w:rFonts w:ascii="Corbel" w:hAnsi="Corbel" w:cs="Arial"/>
              </w:rPr>
              <w:t>m</w:t>
            </w:r>
            <w:r w:rsidRPr="006F5867">
              <w:rPr>
                <w:rFonts w:ascii="Corbel" w:hAnsi="Corbel" w:cs="Arial"/>
              </w:rPr>
              <w:t>edicine</w:t>
            </w:r>
            <w:r>
              <w:rPr>
                <w:rFonts w:ascii="Corbel" w:hAnsi="Corbel" w:cs="Arial"/>
              </w:rPr>
              <w:t>’</w:t>
            </w:r>
            <w:r w:rsidRPr="006F5867">
              <w:rPr>
                <w:rFonts w:ascii="Corbel" w:hAnsi="Corbel" w:cs="Arial"/>
              </w:rPr>
              <w:t xml:space="preserve">. </w:t>
            </w:r>
            <w:r>
              <w:rPr>
                <w:rFonts w:ascii="Corbel" w:hAnsi="Corbel" w:cs="Arial"/>
              </w:rPr>
              <w:t>She was previously accused of witchcraft in 1583. Middle aged. Guilty and executed.</w:t>
            </w:r>
          </w:p>
          <w:p w14:paraId="1B6AE788" w14:textId="77777777" w:rsidR="000B7FD8" w:rsidRDefault="000B7FD8" w:rsidP="00A63E72">
            <w:pPr>
              <w:rPr>
                <w:rFonts w:ascii="Corbel" w:hAnsi="Corbel" w:cs="Arial"/>
              </w:rPr>
            </w:pPr>
          </w:p>
          <w:p w14:paraId="6F411ED3" w14:textId="77777777" w:rsidR="000B7FD8" w:rsidRDefault="000B7FD8" w:rsidP="00A63E72">
            <w:pPr>
              <w:rPr>
                <w:rFonts w:ascii="Corbel" w:hAnsi="Corbel" w:cs="Arial"/>
              </w:rPr>
            </w:pPr>
            <w:r w:rsidRPr="002B19C3">
              <w:rPr>
                <w:rFonts w:ascii="Corbel" w:hAnsi="Corbel" w:cs="Arial"/>
                <w:i/>
                <w:iCs/>
              </w:rPr>
              <w:t>Agnes Sampsoune</w:t>
            </w:r>
            <w:r w:rsidRPr="00186F1C">
              <w:rPr>
                <w:rFonts w:ascii="Corbel" w:hAnsi="Corbel" w:cs="Arial"/>
              </w:rPr>
              <w:t xml:space="preserve"> or Simson (</w:t>
            </w:r>
            <w:r w:rsidRPr="006F5867">
              <w:rPr>
                <w:rFonts w:ascii="Corbel" w:hAnsi="Corbel" w:cs="Arial"/>
              </w:rPr>
              <w:t>159</w:t>
            </w:r>
            <w:r>
              <w:rPr>
                <w:rFonts w:ascii="Corbel" w:hAnsi="Corbel" w:cs="Arial"/>
              </w:rPr>
              <w:t>1)</w:t>
            </w:r>
            <w:r w:rsidRPr="006F5867">
              <w:rPr>
                <w:rFonts w:ascii="Corbel" w:hAnsi="Corbel" w:cs="Arial"/>
              </w:rPr>
              <w:t xml:space="preserve">, </w:t>
            </w:r>
            <w:r>
              <w:rPr>
                <w:rFonts w:ascii="Corbel" w:hAnsi="Corbel" w:cs="Arial"/>
              </w:rPr>
              <w:t xml:space="preserve">from </w:t>
            </w:r>
            <w:r w:rsidRPr="006F5867">
              <w:rPr>
                <w:rFonts w:ascii="Corbel" w:hAnsi="Corbel" w:cs="Arial"/>
              </w:rPr>
              <w:t>Dalkeith</w:t>
            </w:r>
            <w:r>
              <w:rPr>
                <w:rFonts w:ascii="Corbel" w:hAnsi="Corbel" w:cs="Arial"/>
              </w:rPr>
              <w:t>, Mid-Lothian, 7 miles from Edinburgh. O</w:t>
            </w:r>
            <w:r w:rsidRPr="006F5867">
              <w:rPr>
                <w:rFonts w:ascii="Corbel" w:hAnsi="Corbel" w:cs="Arial"/>
              </w:rPr>
              <w:t>ne of Scotland’s best</w:t>
            </w:r>
            <w:r>
              <w:rPr>
                <w:rFonts w:ascii="Corbel" w:hAnsi="Corbel" w:cs="Arial"/>
              </w:rPr>
              <w:t>-known</w:t>
            </w:r>
            <w:r w:rsidRPr="006F5867">
              <w:rPr>
                <w:rFonts w:ascii="Corbel" w:hAnsi="Corbel" w:cs="Arial"/>
              </w:rPr>
              <w:t xml:space="preserve"> witch</w:t>
            </w:r>
            <w:r>
              <w:rPr>
                <w:rFonts w:ascii="Corbel" w:hAnsi="Corbel" w:cs="Arial"/>
              </w:rPr>
              <w:t>es being part of the North Berwick Witch Trials. Her witchcraft accusations include treason. Folk-</w:t>
            </w:r>
            <w:r w:rsidRPr="006F5867">
              <w:rPr>
                <w:rFonts w:ascii="Corbel" w:hAnsi="Corbel" w:cs="Arial"/>
              </w:rPr>
              <w:t>healer and midwife</w:t>
            </w:r>
            <w:r>
              <w:rPr>
                <w:rFonts w:ascii="Corbel" w:hAnsi="Corbel" w:cs="Arial"/>
              </w:rPr>
              <w:t xml:space="preserve">. Called a Wise Wife. </w:t>
            </w:r>
            <w:r w:rsidRPr="008251FA">
              <w:rPr>
                <w:rFonts w:ascii="Corbel" w:hAnsi="Corbel" w:cs="Arial"/>
              </w:rPr>
              <w:t xml:space="preserve">Her un-named daughter was also accused. </w:t>
            </w:r>
            <w:r>
              <w:rPr>
                <w:rFonts w:ascii="Corbel" w:hAnsi="Corbel" w:cs="Arial"/>
              </w:rPr>
              <w:t>Learned healing from her father. Following widowhood, she was living in poverty. Was paid and treated high status and poor people. Guilty and executed.</w:t>
            </w:r>
          </w:p>
          <w:p w14:paraId="30487D5D" w14:textId="77777777" w:rsidR="000B7FD8" w:rsidRDefault="000B7FD8" w:rsidP="00A63E72">
            <w:pPr>
              <w:rPr>
                <w:rFonts w:ascii="Corbel" w:hAnsi="Corbel"/>
              </w:rPr>
            </w:pPr>
          </w:p>
          <w:p w14:paraId="67FE243C" w14:textId="77777777" w:rsidR="000B7FD8" w:rsidRDefault="000B7FD8" w:rsidP="00A63E72">
            <w:pPr>
              <w:spacing w:after="160" w:line="259" w:lineRule="auto"/>
              <w:rPr>
                <w:rFonts w:ascii="Corbel" w:hAnsi="Corbel" w:cs="Arial"/>
              </w:rPr>
            </w:pPr>
            <w:r w:rsidRPr="002B19C3">
              <w:rPr>
                <w:rFonts w:ascii="Corbel" w:hAnsi="Corbel" w:cs="Arial"/>
                <w:i/>
                <w:iCs/>
              </w:rPr>
              <w:t>Alesoun Balfour</w:t>
            </w:r>
            <w:r w:rsidRPr="007C6E5A">
              <w:rPr>
                <w:rFonts w:ascii="Corbel" w:hAnsi="Corbel" w:cs="Arial"/>
              </w:rPr>
              <w:t xml:space="preserve"> (1594)</w:t>
            </w:r>
            <w:r>
              <w:rPr>
                <w:rFonts w:ascii="Corbel" w:hAnsi="Corbel" w:cs="Arial"/>
              </w:rPr>
              <w:t xml:space="preserve"> from the </w:t>
            </w:r>
            <w:r w:rsidRPr="006F5867">
              <w:rPr>
                <w:rFonts w:ascii="Corbel" w:hAnsi="Corbel" w:cs="Arial"/>
              </w:rPr>
              <w:t>Orkney</w:t>
            </w:r>
            <w:r>
              <w:rPr>
                <w:rFonts w:ascii="Corbel" w:hAnsi="Corbel" w:cs="Arial"/>
              </w:rPr>
              <w:t xml:space="preserve"> Islands, off Northern Scotland. Folk-healer. Accused as </w:t>
            </w:r>
            <w:r w:rsidRPr="006F5867">
              <w:rPr>
                <w:rFonts w:ascii="Corbel" w:hAnsi="Corbel" w:cs="Arial"/>
              </w:rPr>
              <w:t>a witch hire</w:t>
            </w:r>
            <w:r>
              <w:rPr>
                <w:rFonts w:ascii="Corbel" w:hAnsi="Corbel" w:cs="Arial"/>
              </w:rPr>
              <w:t>d to poison the Earl of Orkney</w:t>
            </w:r>
            <w:r w:rsidRPr="006F5867">
              <w:rPr>
                <w:rFonts w:ascii="Corbel" w:hAnsi="Corbel" w:cs="Arial"/>
              </w:rPr>
              <w:t xml:space="preserve">. </w:t>
            </w:r>
            <w:r>
              <w:rPr>
                <w:rFonts w:ascii="Corbel" w:hAnsi="Corbel" w:cs="Arial"/>
              </w:rPr>
              <w:t>Little is known about her despite her case being exceptional - her family was t</w:t>
            </w:r>
            <w:r w:rsidRPr="006F5867">
              <w:rPr>
                <w:rFonts w:ascii="Corbel" w:hAnsi="Corbel" w:cs="Arial"/>
              </w:rPr>
              <w:t>ortured in front of her to force a confession</w:t>
            </w:r>
            <w:r w:rsidRPr="00657697">
              <w:rPr>
                <w:rFonts w:ascii="Corbel" w:hAnsi="Corbel" w:cs="Arial"/>
              </w:rPr>
              <w:t xml:space="preserve">. In 1596, the man who hired her </w:t>
            </w:r>
            <w:r>
              <w:rPr>
                <w:rFonts w:ascii="Corbel" w:hAnsi="Corbel" w:cs="Arial"/>
              </w:rPr>
              <w:t xml:space="preserve">(the Earl’s brother) </w:t>
            </w:r>
            <w:r w:rsidRPr="00657697">
              <w:rPr>
                <w:rFonts w:ascii="Corbel" w:hAnsi="Corbel" w:cs="Arial"/>
              </w:rPr>
              <w:t xml:space="preserve">was tried and acquitted of poisoning the Earl and it was </w:t>
            </w:r>
            <w:r>
              <w:rPr>
                <w:rFonts w:ascii="Corbel" w:hAnsi="Corbel" w:cs="Arial"/>
              </w:rPr>
              <w:t xml:space="preserve">legally </w:t>
            </w:r>
            <w:r w:rsidRPr="00657697">
              <w:rPr>
                <w:rFonts w:ascii="Corbel" w:hAnsi="Corbel" w:cs="Arial"/>
              </w:rPr>
              <w:t xml:space="preserve">recognised her confession was obtained under torture and it was dismissed. </w:t>
            </w:r>
            <w:r>
              <w:rPr>
                <w:rFonts w:ascii="Corbel" w:hAnsi="Corbel" w:cs="Arial"/>
              </w:rPr>
              <w:t>Guilty and executed.</w:t>
            </w:r>
          </w:p>
          <w:p w14:paraId="1BC10EA1" w14:textId="48D3B86E" w:rsidR="000B7FD8" w:rsidRDefault="000B7FD8" w:rsidP="00A63E72">
            <w:pPr>
              <w:spacing w:after="160" w:line="259" w:lineRule="auto"/>
              <w:rPr>
                <w:rFonts w:ascii="Corbel" w:hAnsi="Corbel" w:cs="Arial"/>
              </w:rPr>
            </w:pPr>
            <w:r w:rsidRPr="002B19C3">
              <w:rPr>
                <w:rFonts w:ascii="Corbel" w:hAnsi="Corbel" w:cs="Arial"/>
                <w:i/>
                <w:iCs/>
              </w:rPr>
              <w:t>Bessie Aiken</w:t>
            </w:r>
            <w:r w:rsidRPr="006F5867">
              <w:rPr>
                <w:rFonts w:ascii="Corbel" w:hAnsi="Corbel" w:cs="Arial"/>
              </w:rPr>
              <w:t xml:space="preserve"> </w:t>
            </w:r>
            <w:r>
              <w:rPr>
                <w:rFonts w:ascii="Corbel" w:hAnsi="Corbel" w:cs="Arial"/>
              </w:rPr>
              <w:t>(</w:t>
            </w:r>
            <w:r w:rsidRPr="006F5867">
              <w:rPr>
                <w:rFonts w:ascii="Corbel" w:hAnsi="Corbel" w:cs="Arial"/>
              </w:rPr>
              <w:t>159</w:t>
            </w:r>
            <w:r>
              <w:rPr>
                <w:rFonts w:ascii="Corbel" w:hAnsi="Corbel" w:cs="Arial"/>
              </w:rPr>
              <w:t>7</w:t>
            </w:r>
            <w:r w:rsidR="00872991">
              <w:rPr>
                <w:rFonts w:ascii="Corbel" w:hAnsi="Corbel" w:cs="Arial"/>
              </w:rPr>
              <w:t>)</w:t>
            </w:r>
            <w:r w:rsidRPr="006F5867">
              <w:rPr>
                <w:rFonts w:ascii="Corbel" w:hAnsi="Corbel" w:cs="Arial"/>
              </w:rPr>
              <w:t xml:space="preserve">, </w:t>
            </w:r>
            <w:r w:rsidR="00536056">
              <w:rPr>
                <w:rFonts w:ascii="Corbel" w:hAnsi="Corbel" w:cs="Arial"/>
              </w:rPr>
              <w:t xml:space="preserve">from </w:t>
            </w:r>
            <w:r>
              <w:rPr>
                <w:rFonts w:ascii="Corbel" w:hAnsi="Corbel" w:cs="Arial"/>
              </w:rPr>
              <w:t xml:space="preserve">Edinburgh, possibly </w:t>
            </w:r>
            <w:r w:rsidRPr="006F5867">
              <w:rPr>
                <w:rFonts w:ascii="Corbel" w:hAnsi="Corbel" w:cs="Arial"/>
              </w:rPr>
              <w:t>Leith</w:t>
            </w:r>
            <w:r>
              <w:rPr>
                <w:rFonts w:ascii="Corbel" w:hAnsi="Corbel" w:cs="Arial"/>
              </w:rPr>
              <w:t>. Folk-healer. Occupation midwife. Part of a group of four woman who collaborated as healers. Found guilty (Nov</w:t>
            </w:r>
            <w:r w:rsidR="006A7150">
              <w:rPr>
                <w:rFonts w:ascii="Corbel" w:hAnsi="Corbel" w:cs="Arial"/>
              </w:rPr>
              <w:t>ember</w:t>
            </w:r>
            <w:r>
              <w:rPr>
                <w:rFonts w:ascii="Corbel" w:hAnsi="Corbel" w:cs="Arial"/>
              </w:rPr>
              <w:t xml:space="preserve"> 1597). Not executed due to pregnancy. Held in prison where she had her baby. Released (August 1598) and banished. </w:t>
            </w:r>
          </w:p>
          <w:p w14:paraId="585B017E" w14:textId="1EF78A68" w:rsidR="000B7FD8" w:rsidRDefault="000B7FD8" w:rsidP="00A63E72">
            <w:pPr>
              <w:spacing w:after="160" w:line="259" w:lineRule="auto"/>
              <w:rPr>
                <w:rFonts w:ascii="Corbel" w:hAnsi="Corbel" w:cs="Arial"/>
              </w:rPr>
            </w:pPr>
            <w:r w:rsidRPr="00B87FAA">
              <w:rPr>
                <w:rFonts w:ascii="Corbel" w:hAnsi="Corbel" w:cs="Arial"/>
                <w:i/>
                <w:iCs/>
              </w:rPr>
              <w:t>Christian Lewinstoun</w:t>
            </w:r>
            <w:r w:rsidRPr="007C6E5A">
              <w:rPr>
                <w:rFonts w:ascii="Corbel" w:hAnsi="Corbel" w:cs="Arial"/>
              </w:rPr>
              <w:t xml:space="preserve"> or Levingstoune</w:t>
            </w:r>
            <w:r w:rsidRPr="001D0CF7">
              <w:rPr>
                <w:rFonts w:ascii="Corbel" w:hAnsi="Corbel" w:cs="Arial"/>
              </w:rPr>
              <w:t xml:space="preserve"> </w:t>
            </w:r>
            <w:r>
              <w:rPr>
                <w:rFonts w:ascii="Corbel" w:hAnsi="Corbel" w:cs="Arial"/>
              </w:rPr>
              <w:t>(</w:t>
            </w:r>
            <w:r w:rsidRPr="001D0CF7">
              <w:rPr>
                <w:rFonts w:ascii="Corbel" w:hAnsi="Corbel" w:cs="Arial"/>
              </w:rPr>
              <w:t>1597</w:t>
            </w:r>
            <w:r>
              <w:rPr>
                <w:rFonts w:ascii="Corbel" w:hAnsi="Corbel" w:cs="Arial"/>
              </w:rPr>
              <w:t>)</w:t>
            </w:r>
            <w:r w:rsidRPr="001D0CF7">
              <w:rPr>
                <w:rFonts w:ascii="Corbel" w:hAnsi="Corbel" w:cs="Arial"/>
              </w:rPr>
              <w:t>,</w:t>
            </w:r>
            <w:r>
              <w:rPr>
                <w:rFonts w:ascii="Corbel" w:hAnsi="Corbel" w:cs="Arial"/>
              </w:rPr>
              <w:t xml:space="preserve"> from</w:t>
            </w:r>
            <w:r w:rsidRPr="001D0CF7">
              <w:rPr>
                <w:rFonts w:ascii="Corbel" w:hAnsi="Corbel" w:cs="Arial"/>
              </w:rPr>
              <w:t xml:space="preserve"> Leith, Edinburgh</w:t>
            </w:r>
            <w:r>
              <w:rPr>
                <w:rFonts w:ascii="Corbel" w:hAnsi="Corbel" w:cs="Arial"/>
              </w:rPr>
              <w:t xml:space="preserve">. Folk-healer. </w:t>
            </w:r>
            <w:r w:rsidRPr="006F5867">
              <w:rPr>
                <w:rFonts w:ascii="Corbel" w:hAnsi="Corbel" w:cs="Arial"/>
              </w:rPr>
              <w:t xml:space="preserve"> </w:t>
            </w:r>
            <w:r>
              <w:rPr>
                <w:rFonts w:ascii="Corbel" w:hAnsi="Corbel" w:cs="Arial"/>
              </w:rPr>
              <w:t>Described as a wisewoman. Part of a group of four woman who collaborated as healers. She also found lost goods. Guilty and executed.</w:t>
            </w:r>
          </w:p>
          <w:p w14:paraId="365511CB" w14:textId="77777777" w:rsidR="000B7FD8" w:rsidRDefault="000B7FD8" w:rsidP="00A63E72">
            <w:pPr>
              <w:spacing w:after="160" w:line="259" w:lineRule="auto"/>
              <w:rPr>
                <w:rFonts w:ascii="Corbel" w:hAnsi="Corbel" w:cs="Arial"/>
              </w:rPr>
            </w:pPr>
            <w:r w:rsidRPr="00B87FAA">
              <w:rPr>
                <w:rFonts w:ascii="Corbel" w:hAnsi="Corbel" w:cs="Arial"/>
                <w:i/>
                <w:iCs/>
              </w:rPr>
              <w:t>Christian Saidler</w:t>
            </w:r>
            <w:r w:rsidRPr="000B390D">
              <w:rPr>
                <w:rFonts w:ascii="Corbel" w:hAnsi="Corbel" w:cs="Arial"/>
              </w:rPr>
              <w:t xml:space="preserve"> or Sadler</w:t>
            </w:r>
            <w:r w:rsidRPr="001D0CF7">
              <w:rPr>
                <w:rFonts w:ascii="Corbel" w:hAnsi="Corbel" w:cs="Arial"/>
              </w:rPr>
              <w:t xml:space="preserve"> </w:t>
            </w:r>
            <w:r>
              <w:rPr>
                <w:rFonts w:ascii="Corbel" w:hAnsi="Corbel" w:cs="Arial"/>
              </w:rPr>
              <w:t>(</w:t>
            </w:r>
            <w:r w:rsidRPr="001D0CF7">
              <w:rPr>
                <w:rFonts w:ascii="Corbel" w:hAnsi="Corbel" w:cs="Arial"/>
              </w:rPr>
              <w:t>1597</w:t>
            </w:r>
            <w:r>
              <w:rPr>
                <w:rFonts w:ascii="Corbel" w:hAnsi="Corbel" w:cs="Arial"/>
              </w:rPr>
              <w:t>)</w:t>
            </w:r>
            <w:r w:rsidRPr="001D0CF7">
              <w:rPr>
                <w:rFonts w:ascii="Corbel" w:hAnsi="Corbel" w:cs="Arial"/>
              </w:rPr>
              <w:t xml:space="preserve">, </w:t>
            </w:r>
            <w:r>
              <w:rPr>
                <w:rFonts w:ascii="Corbel" w:hAnsi="Corbel" w:cs="Arial"/>
              </w:rPr>
              <w:t xml:space="preserve">from </w:t>
            </w:r>
            <w:r w:rsidRPr="001D0CF7">
              <w:rPr>
                <w:rFonts w:ascii="Corbel" w:hAnsi="Corbel" w:cs="Arial"/>
              </w:rPr>
              <w:t>Bla</w:t>
            </w:r>
            <w:r>
              <w:rPr>
                <w:rFonts w:ascii="Corbel" w:hAnsi="Corbel" w:cs="Arial"/>
              </w:rPr>
              <w:t>c</w:t>
            </w:r>
            <w:r w:rsidRPr="001D0CF7">
              <w:rPr>
                <w:rFonts w:ascii="Corbel" w:hAnsi="Corbel" w:cs="Arial"/>
              </w:rPr>
              <w:t>khous</w:t>
            </w:r>
            <w:r>
              <w:rPr>
                <w:rFonts w:ascii="Corbel" w:hAnsi="Corbel" w:cs="Arial"/>
              </w:rPr>
              <w:t>, Lothian. Folk-healer. Part of a group of four woman who healed together. Used mercury to treat leprosy. Learned healing from her father. Guilty and executed.</w:t>
            </w:r>
          </w:p>
          <w:p w14:paraId="78987C79" w14:textId="77777777" w:rsidR="000B7FD8" w:rsidRDefault="000B7FD8" w:rsidP="00A63E72">
            <w:pPr>
              <w:spacing w:after="160" w:line="259" w:lineRule="auto"/>
              <w:rPr>
                <w:rFonts w:ascii="Corbel" w:hAnsi="Corbel" w:cs="Arial"/>
              </w:rPr>
            </w:pPr>
            <w:r w:rsidRPr="00B87FAA">
              <w:rPr>
                <w:rFonts w:ascii="Corbel" w:hAnsi="Corbel" w:cs="Arial"/>
                <w:i/>
                <w:iCs/>
              </w:rPr>
              <w:t>Jonet Stewart</w:t>
            </w:r>
            <w:r>
              <w:rPr>
                <w:rFonts w:ascii="Corbel" w:hAnsi="Corbel" w:cs="Arial"/>
              </w:rPr>
              <w:t xml:space="preserve"> (</w:t>
            </w:r>
            <w:r w:rsidRPr="001D0CF7">
              <w:rPr>
                <w:rFonts w:ascii="Corbel" w:hAnsi="Corbel" w:cs="Arial"/>
              </w:rPr>
              <w:t>1597</w:t>
            </w:r>
            <w:r>
              <w:rPr>
                <w:rFonts w:ascii="Corbel" w:hAnsi="Corbel" w:cs="Arial"/>
              </w:rPr>
              <w:t>)</w:t>
            </w:r>
            <w:r w:rsidRPr="001D0CF7">
              <w:rPr>
                <w:rFonts w:ascii="Corbel" w:hAnsi="Corbel" w:cs="Arial"/>
              </w:rPr>
              <w:t xml:space="preserve">, </w:t>
            </w:r>
            <w:r>
              <w:rPr>
                <w:rFonts w:ascii="Corbel" w:hAnsi="Corbel" w:cs="Arial"/>
              </w:rPr>
              <w:t xml:space="preserve">from </w:t>
            </w:r>
            <w:r w:rsidRPr="001D0CF7">
              <w:rPr>
                <w:rFonts w:ascii="Corbel" w:hAnsi="Corbel" w:cs="Arial"/>
              </w:rPr>
              <w:t>Canongate, Edinburgh</w:t>
            </w:r>
            <w:r>
              <w:rPr>
                <w:rFonts w:ascii="Corbel" w:hAnsi="Corbel" w:cs="Arial"/>
              </w:rPr>
              <w:t xml:space="preserve"> where Holyrood Abbey and a royal residence were located. </w:t>
            </w:r>
            <w:r w:rsidRPr="001D0CF7">
              <w:rPr>
                <w:rFonts w:ascii="Corbel" w:hAnsi="Corbel" w:cs="Arial"/>
              </w:rPr>
              <w:t>F</w:t>
            </w:r>
            <w:r>
              <w:rPr>
                <w:rFonts w:ascii="Corbel" w:hAnsi="Corbel" w:cs="Arial"/>
              </w:rPr>
              <w:t>olk-healer. Part of a group of four woman who worked as healers. Learned her healing from an Italian, John Damiet. She taught Bessie Aiken. Guilty and executed.</w:t>
            </w:r>
          </w:p>
          <w:p w14:paraId="0CEC2519" w14:textId="7DCA6354" w:rsidR="000B7FD8" w:rsidRDefault="000B7FD8" w:rsidP="00A63E72">
            <w:pPr>
              <w:rPr>
                <w:rFonts w:ascii="Corbel" w:hAnsi="Corbel"/>
              </w:rPr>
            </w:pPr>
            <w:r w:rsidRPr="00B87FAA">
              <w:rPr>
                <w:rFonts w:ascii="Corbel" w:hAnsi="Corbel"/>
                <w:i/>
                <w:iCs/>
              </w:rPr>
              <w:t>Bartie Patersoune</w:t>
            </w:r>
            <w:r>
              <w:rPr>
                <w:rFonts w:ascii="Corbel" w:hAnsi="Corbel"/>
              </w:rPr>
              <w:t xml:space="preserve"> (1607), from Newbattle, Mid-Lothian, 8 miles from Edinburgh. Folk-healer</w:t>
            </w:r>
            <w:r w:rsidR="001B45C3">
              <w:rPr>
                <w:rFonts w:ascii="Corbel" w:hAnsi="Corbel"/>
              </w:rPr>
              <w:t>. A</w:t>
            </w:r>
            <w:r>
              <w:rPr>
                <w:rFonts w:ascii="Corbel" w:hAnsi="Corbel"/>
              </w:rPr>
              <w:t xml:space="preserve">ged 61 years, a tasker (pieceworker or corn thresher) and poor. </w:t>
            </w:r>
            <w:r>
              <w:rPr>
                <w:rFonts w:ascii="Corbel" w:hAnsi="Corbel" w:cs="Arial"/>
              </w:rPr>
              <w:t>He used written notes in Old Scots and Latin with diagrams, symbols and SATOR squares. Had a sick child (no details) who</w:t>
            </w:r>
            <w:r w:rsidR="000E71C8">
              <w:rPr>
                <w:rFonts w:ascii="Corbel" w:hAnsi="Corbel" w:cs="Arial"/>
              </w:rPr>
              <w:t>m</w:t>
            </w:r>
            <w:r>
              <w:rPr>
                <w:rFonts w:ascii="Corbel" w:hAnsi="Corbel" w:cs="Arial"/>
              </w:rPr>
              <w:t xml:space="preserve"> he tried to heal. Newbattle pre-1560 had</w:t>
            </w:r>
            <w:r>
              <w:rPr>
                <w:rFonts w:ascii="Corbel" w:hAnsi="Corbel"/>
              </w:rPr>
              <w:t xml:space="preserve"> a monastery. Guilty and executed. </w:t>
            </w:r>
          </w:p>
          <w:p w14:paraId="5A57DC5D" w14:textId="77777777" w:rsidR="000B7FD8" w:rsidRDefault="000B7FD8" w:rsidP="00A63E72">
            <w:pPr>
              <w:rPr>
                <w:rFonts w:ascii="Corbel" w:hAnsi="Corbel"/>
              </w:rPr>
            </w:pPr>
          </w:p>
          <w:p w14:paraId="77ADC309" w14:textId="77777777" w:rsidR="000B7FD8" w:rsidRDefault="000B7FD8" w:rsidP="00A63E72">
            <w:pPr>
              <w:rPr>
                <w:rFonts w:ascii="Corbel" w:hAnsi="Corbel"/>
              </w:rPr>
            </w:pPr>
            <w:r w:rsidRPr="00B87FAA">
              <w:rPr>
                <w:rFonts w:ascii="Corbel" w:hAnsi="Corbel" w:cs="Arial"/>
                <w:i/>
                <w:iCs/>
              </w:rPr>
              <w:t>Thomas Greave</w:t>
            </w:r>
            <w:r>
              <w:rPr>
                <w:rFonts w:ascii="Corbel" w:hAnsi="Corbel" w:cs="Arial"/>
              </w:rPr>
              <w:t xml:space="preserve"> (</w:t>
            </w:r>
            <w:r w:rsidRPr="001D0CF7">
              <w:rPr>
                <w:rFonts w:ascii="Corbel" w:hAnsi="Corbel" w:cs="Arial"/>
              </w:rPr>
              <w:t>1623</w:t>
            </w:r>
            <w:r>
              <w:rPr>
                <w:rFonts w:ascii="Corbel" w:hAnsi="Corbel" w:cs="Arial"/>
              </w:rPr>
              <w:t>)</w:t>
            </w:r>
            <w:r w:rsidRPr="001D0CF7">
              <w:rPr>
                <w:rFonts w:ascii="Corbel" w:hAnsi="Corbel" w:cs="Arial"/>
              </w:rPr>
              <w:t xml:space="preserve">, </w:t>
            </w:r>
            <w:r>
              <w:rPr>
                <w:rFonts w:ascii="Corbel" w:hAnsi="Corbel" w:cs="Arial"/>
              </w:rPr>
              <w:t xml:space="preserve">from </w:t>
            </w:r>
            <w:r w:rsidRPr="001D0CF7">
              <w:rPr>
                <w:rFonts w:ascii="Corbel" w:hAnsi="Corbel" w:cs="Arial"/>
              </w:rPr>
              <w:t>Kinross</w:t>
            </w:r>
            <w:r>
              <w:rPr>
                <w:rFonts w:ascii="Corbel" w:hAnsi="Corbel" w:cs="Arial"/>
              </w:rPr>
              <w:t>. Folk-healer.  For one cure which involved an elaborate ritual he received £20 as payment, approximately £3000 today. Guilty and executed.</w:t>
            </w:r>
          </w:p>
          <w:p w14:paraId="602015A5" w14:textId="77777777" w:rsidR="000B7FD8" w:rsidRDefault="000B7FD8" w:rsidP="00A63E72">
            <w:pPr>
              <w:rPr>
                <w:rFonts w:ascii="Corbel" w:hAnsi="Corbel"/>
              </w:rPr>
            </w:pPr>
          </w:p>
          <w:p w14:paraId="49EB5201" w14:textId="72DA7C35" w:rsidR="000B7FD8" w:rsidRDefault="000B7FD8" w:rsidP="00A63E72">
            <w:pPr>
              <w:rPr>
                <w:rFonts w:ascii="Corbel" w:hAnsi="Corbel" w:cs="Arial"/>
              </w:rPr>
            </w:pPr>
            <w:r w:rsidRPr="00B87FAA">
              <w:rPr>
                <w:rFonts w:ascii="Corbel" w:hAnsi="Corbel"/>
                <w:i/>
                <w:iCs/>
              </w:rPr>
              <w:t>Bessie Wright</w:t>
            </w:r>
            <w:r>
              <w:rPr>
                <w:rFonts w:ascii="Corbel" w:hAnsi="Corbel"/>
              </w:rPr>
              <w:t xml:space="preserve"> (1628), from Scone, Perth where there had been an Abbey and a </w:t>
            </w:r>
            <w:r w:rsidR="009C6E9A">
              <w:rPr>
                <w:rFonts w:ascii="Corbel" w:hAnsi="Corbel"/>
              </w:rPr>
              <w:t>r</w:t>
            </w:r>
            <w:r>
              <w:rPr>
                <w:rFonts w:ascii="Corbel" w:hAnsi="Corbel"/>
              </w:rPr>
              <w:t xml:space="preserve">oyal residence. Folk-healer and midwife. Age unknown but she had an adult son and a daughter-in-law. Bessie </w:t>
            </w:r>
            <w:r>
              <w:rPr>
                <w:rFonts w:ascii="Corbel" w:hAnsi="Corbel"/>
              </w:rPr>
              <w:lastRenderedPageBreak/>
              <w:t>was r</w:t>
            </w:r>
            <w:r>
              <w:rPr>
                <w:rFonts w:ascii="Corbel" w:hAnsi="Corbel" w:cs="Arial"/>
              </w:rPr>
              <w:t>eprimanded in 1626 and told to stop using her medicinal cures in Perth. Her 1628 accusations were partly infringement of this. D</w:t>
            </w:r>
            <w:r>
              <w:rPr>
                <w:rFonts w:ascii="Corbel" w:hAnsi="Corbel"/>
              </w:rPr>
              <w:t xml:space="preserve">escribed as middling status but her bail bond was set at £1000 (circa, £200,000 today). Used her </w:t>
            </w:r>
            <w:r>
              <w:rPr>
                <w:rFonts w:ascii="Corbel" w:hAnsi="Corbel" w:cs="Arial"/>
              </w:rPr>
              <w:t>grandfather’s 1000-year-old book in her healing – this had previously been taken from her. Her son read extracts from the book to her. Fate unknown.</w:t>
            </w:r>
          </w:p>
          <w:p w14:paraId="63B5BBE4" w14:textId="77777777" w:rsidR="000B7FD8" w:rsidRDefault="000B7FD8" w:rsidP="00A63E72">
            <w:pPr>
              <w:rPr>
                <w:rFonts w:ascii="Corbel" w:hAnsi="Corbel"/>
              </w:rPr>
            </w:pPr>
          </w:p>
          <w:p w14:paraId="4DF5F743" w14:textId="77777777" w:rsidR="000B7FD8" w:rsidRDefault="000B7FD8" w:rsidP="00A63E72">
            <w:pPr>
              <w:rPr>
                <w:rFonts w:ascii="Corbel" w:hAnsi="Corbel"/>
              </w:rPr>
            </w:pPr>
            <w:r w:rsidRPr="00B87FAA">
              <w:rPr>
                <w:rFonts w:ascii="Corbel" w:hAnsi="Corbel"/>
                <w:i/>
                <w:iCs/>
              </w:rPr>
              <w:t>Alexander Drummond</w:t>
            </w:r>
            <w:r>
              <w:rPr>
                <w:rFonts w:ascii="Corbel" w:hAnsi="Corbel"/>
              </w:rPr>
              <w:t xml:space="preserve"> (1629)</w:t>
            </w:r>
            <w:r w:rsidRPr="001D0CF7">
              <w:rPr>
                <w:rFonts w:ascii="Corbel" w:hAnsi="Corbel" w:cs="Arial"/>
              </w:rPr>
              <w:t xml:space="preserve">, </w:t>
            </w:r>
            <w:r>
              <w:rPr>
                <w:rFonts w:ascii="Corbel" w:hAnsi="Corbel" w:cs="Arial"/>
              </w:rPr>
              <w:t xml:space="preserve">from </w:t>
            </w:r>
            <w:r w:rsidRPr="001D0CF7">
              <w:rPr>
                <w:rFonts w:ascii="Corbel" w:hAnsi="Corbel" w:cs="Arial"/>
              </w:rPr>
              <w:t>Auchterarder, Perthshire</w:t>
            </w:r>
            <w:r>
              <w:rPr>
                <w:rFonts w:ascii="Corbel" w:hAnsi="Corbel" w:cs="Arial"/>
              </w:rPr>
              <w:t>. Aged around 75 with a 50-year folk-healing reputation. Was paid.</w:t>
            </w:r>
            <w:r>
              <w:t xml:space="preserve"> </w:t>
            </w:r>
            <w:r>
              <w:rPr>
                <w:rFonts w:ascii="Corbel" w:hAnsi="Corbel" w:cs="Arial"/>
              </w:rPr>
              <w:t xml:space="preserve">Described of middling status.  Had a son. </w:t>
            </w:r>
            <w:r>
              <w:t>Was s</w:t>
            </w:r>
            <w:r>
              <w:rPr>
                <w:rFonts w:ascii="Corbel" w:hAnsi="Corbel" w:cs="Arial"/>
              </w:rPr>
              <w:t xml:space="preserve">aid to have written notes. Reported to treat </w:t>
            </w:r>
            <w:r w:rsidRPr="000C29C3">
              <w:rPr>
                <w:rFonts w:ascii="Corbel" w:hAnsi="Corbel"/>
              </w:rPr>
              <w:t>mental health conditions, cancers, skin infections and venereal disease</w:t>
            </w:r>
            <w:r>
              <w:rPr>
                <w:rFonts w:ascii="Corbel" w:hAnsi="Corbel"/>
              </w:rPr>
              <w:t xml:space="preserve">s. </w:t>
            </w:r>
            <w:r>
              <w:rPr>
                <w:rFonts w:ascii="Corbel" w:hAnsi="Corbel" w:cs="Arial"/>
              </w:rPr>
              <w:t xml:space="preserve">Was in public dispute with the Protestant Church for his oracles. Guilty and executed. After his death there was a campaign to posthumously clear his name.  </w:t>
            </w:r>
          </w:p>
          <w:p w14:paraId="701BB295" w14:textId="77777777" w:rsidR="000B7FD8" w:rsidRDefault="000B7FD8" w:rsidP="00A63E72">
            <w:pPr>
              <w:rPr>
                <w:rFonts w:ascii="Corbel" w:hAnsi="Corbel"/>
              </w:rPr>
            </w:pPr>
          </w:p>
          <w:p w14:paraId="778E34BF" w14:textId="77777777" w:rsidR="00DA1D77" w:rsidRDefault="00DA1D77" w:rsidP="00DA1D77">
            <w:pPr>
              <w:rPr>
                <w:rFonts w:ascii="Corbel" w:hAnsi="Corbel"/>
              </w:rPr>
            </w:pPr>
            <w:r w:rsidRPr="00B87FAA">
              <w:rPr>
                <w:rFonts w:ascii="Corbel" w:hAnsi="Corbel" w:cs="Arial"/>
                <w:i/>
                <w:iCs/>
              </w:rPr>
              <w:t>Alisone Nisbet</w:t>
            </w:r>
            <w:r w:rsidRPr="001D0CF7">
              <w:rPr>
                <w:rFonts w:ascii="Corbel" w:hAnsi="Corbel" w:cs="Arial"/>
              </w:rPr>
              <w:t xml:space="preserve"> </w:t>
            </w:r>
            <w:r>
              <w:rPr>
                <w:rFonts w:ascii="Corbel" w:hAnsi="Corbel" w:cs="Arial"/>
              </w:rPr>
              <w:t>(</w:t>
            </w:r>
            <w:r w:rsidRPr="001D0CF7">
              <w:rPr>
                <w:rFonts w:ascii="Corbel" w:hAnsi="Corbel" w:cs="Arial"/>
              </w:rPr>
              <w:t>1632</w:t>
            </w:r>
            <w:r>
              <w:rPr>
                <w:rFonts w:ascii="Corbel" w:hAnsi="Corbel" w:cs="Arial"/>
              </w:rPr>
              <w:t>)</w:t>
            </w:r>
            <w:r w:rsidRPr="001D0CF7">
              <w:rPr>
                <w:rFonts w:ascii="Corbel" w:hAnsi="Corbel" w:cs="Arial"/>
              </w:rPr>
              <w:t xml:space="preserve">, </w:t>
            </w:r>
            <w:r>
              <w:rPr>
                <w:rFonts w:ascii="Corbel" w:hAnsi="Corbel" w:cs="Arial"/>
              </w:rPr>
              <w:t xml:space="preserve">from Chirnside, </w:t>
            </w:r>
            <w:r w:rsidRPr="001D0CF7">
              <w:rPr>
                <w:rFonts w:ascii="Corbel" w:hAnsi="Corbel" w:cs="Arial"/>
              </w:rPr>
              <w:t>Berwick</w:t>
            </w:r>
            <w:r>
              <w:rPr>
                <w:rFonts w:ascii="Corbel" w:hAnsi="Corbel" w:cs="Arial"/>
              </w:rPr>
              <w:t>shire on the Scotland/England Border. Folk-healer and Midwife. One accusation against her involved competition with another midwife for a client. Had a 13-year witch reputation. Married but in a relationship with another man (a minister’s servant).  Her mother fled to England after a commission was granted for her arrest. Guilty and executed.</w:t>
            </w:r>
          </w:p>
          <w:p w14:paraId="5E8D8E05" w14:textId="77777777" w:rsidR="00DA1D77" w:rsidRDefault="00DA1D77" w:rsidP="00A63E72">
            <w:pPr>
              <w:rPr>
                <w:rFonts w:ascii="Corbel" w:hAnsi="Corbel"/>
              </w:rPr>
            </w:pPr>
          </w:p>
          <w:p w14:paraId="7A989FBF" w14:textId="2CBF3CBC" w:rsidR="000B7FD8" w:rsidRDefault="000B7FD8" w:rsidP="00A63E72">
            <w:pPr>
              <w:rPr>
                <w:rFonts w:ascii="Corbel" w:hAnsi="Corbel"/>
              </w:rPr>
            </w:pPr>
            <w:r w:rsidRPr="00B87FAA">
              <w:rPr>
                <w:rFonts w:ascii="Corbel" w:hAnsi="Corbel" w:cs="Arial"/>
                <w:i/>
                <w:iCs/>
              </w:rPr>
              <w:t>Bessie Graham and Thomas Paton</w:t>
            </w:r>
            <w:r w:rsidRPr="001D0CF7">
              <w:rPr>
                <w:rFonts w:ascii="Corbel" w:hAnsi="Corbel" w:cs="Arial"/>
              </w:rPr>
              <w:t xml:space="preserve"> </w:t>
            </w:r>
            <w:r w:rsidR="00032965">
              <w:rPr>
                <w:rFonts w:ascii="Corbel" w:hAnsi="Corbel" w:cs="Arial"/>
              </w:rPr>
              <w:t>(</w:t>
            </w:r>
            <w:r w:rsidRPr="001D0CF7">
              <w:rPr>
                <w:rFonts w:ascii="Corbel" w:hAnsi="Corbel" w:cs="Arial"/>
              </w:rPr>
              <w:t>1650</w:t>
            </w:r>
            <w:r w:rsidR="001531F8">
              <w:rPr>
                <w:rFonts w:ascii="Corbel" w:hAnsi="Corbel" w:cs="Arial"/>
              </w:rPr>
              <w:t>)</w:t>
            </w:r>
            <w:r w:rsidRPr="001D0CF7">
              <w:rPr>
                <w:rFonts w:ascii="Corbel" w:hAnsi="Corbel" w:cs="Arial"/>
              </w:rPr>
              <w:t xml:space="preserve">, </w:t>
            </w:r>
            <w:r>
              <w:rPr>
                <w:rFonts w:ascii="Corbel" w:hAnsi="Corbel" w:cs="Arial"/>
              </w:rPr>
              <w:t xml:space="preserve">from </w:t>
            </w:r>
            <w:r w:rsidRPr="001D0CF7">
              <w:rPr>
                <w:rFonts w:ascii="Corbel" w:hAnsi="Corbel" w:cs="Arial"/>
              </w:rPr>
              <w:t>Dumfries</w:t>
            </w:r>
            <w:r>
              <w:rPr>
                <w:rFonts w:ascii="Corbel" w:hAnsi="Corbel" w:cs="Arial"/>
              </w:rPr>
              <w:t xml:space="preserve">. </w:t>
            </w:r>
            <w:r w:rsidRPr="001D0CF7">
              <w:rPr>
                <w:rFonts w:ascii="Corbel" w:hAnsi="Corbel" w:cs="Arial"/>
              </w:rPr>
              <w:t>F</w:t>
            </w:r>
            <w:r>
              <w:rPr>
                <w:rFonts w:ascii="Corbel" w:hAnsi="Corbel" w:cs="Arial"/>
              </w:rPr>
              <w:t>olk-healers. Th</w:t>
            </w:r>
            <w:r w:rsidR="001531F8">
              <w:rPr>
                <w:rFonts w:ascii="Corbel" w:hAnsi="Corbel" w:cs="Arial"/>
              </w:rPr>
              <w:t>is married couple we</w:t>
            </w:r>
            <w:r>
              <w:rPr>
                <w:rFonts w:ascii="Corbel" w:hAnsi="Corbel" w:cs="Arial"/>
              </w:rPr>
              <w:t>re a healing team; Bessie was the leader. He was accused of ‘laying’ (putting) sickness on people which she then lifted. They were paid for healing. She seemed to specialise in healing children. They were of middling status with horses, sheep, and a servant. They were involved in local disputes concerning business transactions. Both were guilty and executed. Thomas was the last man executed in the 142 studied.</w:t>
            </w:r>
          </w:p>
          <w:p w14:paraId="33AFF3A9" w14:textId="77777777" w:rsidR="000B7FD8" w:rsidRDefault="000B7FD8" w:rsidP="00DA1D77">
            <w:pPr>
              <w:rPr>
                <w:rFonts w:ascii="Corbel" w:hAnsi="Corbel"/>
              </w:rPr>
            </w:pPr>
          </w:p>
        </w:tc>
      </w:tr>
      <w:tr w:rsidR="000B7FD8" w14:paraId="21AAD46C" w14:textId="77777777" w:rsidTr="00A63E72">
        <w:tc>
          <w:tcPr>
            <w:tcW w:w="9016" w:type="dxa"/>
          </w:tcPr>
          <w:p w14:paraId="68F2ED34" w14:textId="77777777" w:rsidR="000B7FD8" w:rsidRDefault="000B7FD8" w:rsidP="00A63E72">
            <w:pPr>
              <w:rPr>
                <w:rFonts w:ascii="Corbel" w:hAnsi="Corbel"/>
              </w:rPr>
            </w:pPr>
            <w:r>
              <w:rPr>
                <w:rFonts w:ascii="Corbel" w:hAnsi="Corbel"/>
              </w:rPr>
              <w:lastRenderedPageBreak/>
              <w:t xml:space="preserve">Notes: </w:t>
            </w:r>
          </w:p>
          <w:p w14:paraId="4A82CBBE" w14:textId="1745D1B1" w:rsidR="000B7FD8" w:rsidRPr="00E11822" w:rsidRDefault="000B7FD8" w:rsidP="00A63E72">
            <w:pPr>
              <w:rPr>
                <w:rFonts w:ascii="Corbel" w:hAnsi="Corbel" w:cs="Arial"/>
              </w:rPr>
            </w:pPr>
            <w:r>
              <w:rPr>
                <w:rFonts w:ascii="Corbel" w:hAnsi="Corbel"/>
              </w:rPr>
              <w:t>*</w:t>
            </w:r>
            <w:r w:rsidR="00C62543">
              <w:rPr>
                <w:rFonts w:ascii="Corbel" w:hAnsi="Corbel"/>
              </w:rPr>
              <w:t>Personal d</w:t>
            </w:r>
            <w:r w:rsidRPr="00E11822">
              <w:rPr>
                <w:rFonts w:ascii="Corbel" w:hAnsi="Corbel"/>
              </w:rPr>
              <w:t>etails about individuals are sparse.</w:t>
            </w:r>
            <w:r w:rsidR="00872991">
              <w:rPr>
                <w:rFonts w:ascii="Corbel" w:hAnsi="Corbel"/>
              </w:rPr>
              <w:t xml:space="preserve"> Date refers to the individual’s witchcraft trial end.</w:t>
            </w:r>
            <w:r w:rsidRPr="00E11822">
              <w:rPr>
                <w:rFonts w:ascii="Corbel" w:hAnsi="Corbel" w:cs="Arial"/>
              </w:rPr>
              <w:t xml:space="preserve"> </w:t>
            </w:r>
            <w:r w:rsidR="003A2CE7">
              <w:rPr>
                <w:rFonts w:ascii="Corbel" w:hAnsi="Corbel" w:cs="Arial"/>
              </w:rPr>
              <w:t>In this era</w:t>
            </w:r>
            <w:r w:rsidRPr="00E11822">
              <w:rPr>
                <w:rFonts w:ascii="Corbel" w:hAnsi="Corbel" w:cs="Arial"/>
              </w:rPr>
              <w:t>, married women used their family surname.</w:t>
            </w:r>
          </w:p>
          <w:p w14:paraId="16CF16D0" w14:textId="77777777" w:rsidR="000B7FD8" w:rsidRDefault="000B7FD8" w:rsidP="00A63E72">
            <w:pPr>
              <w:rPr>
                <w:rFonts w:ascii="Corbel" w:hAnsi="Corbel"/>
              </w:rPr>
            </w:pPr>
            <w:r w:rsidRPr="00932218">
              <w:rPr>
                <w:rFonts w:ascii="Corbel" w:hAnsi="Corbel" w:cs="Arial"/>
              </w:rPr>
              <w:t>Sources: Larner</w:t>
            </w:r>
            <w:r>
              <w:rPr>
                <w:rFonts w:ascii="Corbel" w:hAnsi="Corbel" w:cs="Arial"/>
              </w:rPr>
              <w:t>,</w:t>
            </w:r>
            <w:r w:rsidRPr="00932218">
              <w:rPr>
                <w:rFonts w:ascii="Corbel" w:hAnsi="Corbel" w:cs="Arial"/>
              </w:rPr>
              <w:t xml:space="preserve"> </w:t>
            </w:r>
            <w:r w:rsidRPr="00932218">
              <w:rPr>
                <w:rFonts w:ascii="Corbel" w:hAnsi="Corbel" w:cs="Arial"/>
                <w:i/>
                <w:iCs/>
              </w:rPr>
              <w:t>et al.</w:t>
            </w:r>
            <w:r w:rsidRPr="00932218">
              <w:rPr>
                <w:rFonts w:ascii="Corbel" w:hAnsi="Corbel" w:cs="Arial"/>
              </w:rPr>
              <w:t xml:space="preserve"> (1977)</w:t>
            </w:r>
            <w:r>
              <w:rPr>
                <w:rFonts w:ascii="Corbel" w:hAnsi="Corbel" w:cs="Arial"/>
              </w:rPr>
              <w:t>;</w:t>
            </w:r>
            <w:r w:rsidRPr="00932218">
              <w:rPr>
                <w:rFonts w:ascii="Corbel" w:hAnsi="Corbel" w:cs="Arial"/>
              </w:rPr>
              <w:t xml:space="preserve"> Pitcairn</w:t>
            </w:r>
            <w:r>
              <w:rPr>
                <w:rFonts w:ascii="Corbel" w:hAnsi="Corbel" w:cs="Arial"/>
              </w:rPr>
              <w:t>,</w:t>
            </w:r>
            <w:r w:rsidRPr="00932218">
              <w:rPr>
                <w:rFonts w:ascii="Corbel" w:hAnsi="Corbel" w:cs="Arial"/>
              </w:rPr>
              <w:t xml:space="preserve"> (1833</w:t>
            </w:r>
            <w:r>
              <w:rPr>
                <w:rFonts w:ascii="Corbel" w:hAnsi="Corbel" w:cs="Arial"/>
              </w:rPr>
              <w:t>);</w:t>
            </w:r>
            <w:r w:rsidRPr="00932218">
              <w:rPr>
                <w:rFonts w:ascii="Corbel" w:hAnsi="Corbel" w:cs="Arial"/>
              </w:rPr>
              <w:t xml:space="preserve"> Goodare</w:t>
            </w:r>
            <w:r>
              <w:rPr>
                <w:rFonts w:ascii="Corbel" w:hAnsi="Corbel" w:cs="Arial"/>
              </w:rPr>
              <w:t>,</w:t>
            </w:r>
            <w:r w:rsidRPr="00932218">
              <w:rPr>
                <w:rFonts w:ascii="Corbel" w:hAnsi="Corbel" w:cs="Arial"/>
              </w:rPr>
              <w:t xml:space="preserve"> </w:t>
            </w:r>
            <w:r w:rsidRPr="00932218">
              <w:rPr>
                <w:rFonts w:ascii="Corbel" w:hAnsi="Corbel" w:cs="Arial"/>
                <w:i/>
                <w:iCs/>
              </w:rPr>
              <w:t xml:space="preserve">et al. </w:t>
            </w:r>
            <w:r w:rsidRPr="00932218">
              <w:rPr>
                <w:rFonts w:ascii="Corbel" w:hAnsi="Corbel" w:cs="Arial"/>
              </w:rPr>
              <w:t>(2003)</w:t>
            </w:r>
            <w:r>
              <w:rPr>
                <w:rFonts w:ascii="Corbel" w:hAnsi="Corbel" w:cs="Arial"/>
              </w:rPr>
              <w:t>.</w:t>
            </w:r>
          </w:p>
        </w:tc>
      </w:tr>
    </w:tbl>
    <w:p w14:paraId="31A4092E" w14:textId="77777777" w:rsidR="000B7FD8" w:rsidRDefault="000B7FD8" w:rsidP="000B7FD8">
      <w:pPr>
        <w:rPr>
          <w:rFonts w:ascii="Corbel" w:hAnsi="Corbel"/>
        </w:rPr>
      </w:pPr>
    </w:p>
    <w:p w14:paraId="7D00EA4C" w14:textId="77777777" w:rsidR="000B7FD8" w:rsidRDefault="000B7FD8" w:rsidP="000B7FD8">
      <w:pPr>
        <w:rPr>
          <w:rFonts w:ascii="Corbel" w:hAnsi="Corbel"/>
        </w:rPr>
      </w:pPr>
      <w:r>
        <w:rPr>
          <w:rFonts w:ascii="Corbel" w:hAnsi="Corbel"/>
        </w:rPr>
        <w:br w:type="page"/>
      </w:r>
    </w:p>
    <w:p w14:paraId="2729557B" w14:textId="77777777" w:rsidR="000B7FD8" w:rsidRDefault="000B7FD8" w:rsidP="000B7FD8">
      <w:pPr>
        <w:rPr>
          <w:rFonts w:ascii="Corbel" w:hAnsi="Corbel"/>
        </w:rPr>
      </w:pPr>
    </w:p>
    <w:tbl>
      <w:tblPr>
        <w:tblStyle w:val="TableGrid"/>
        <w:tblW w:w="9067" w:type="dxa"/>
        <w:tblLook w:val="04A0" w:firstRow="1" w:lastRow="0" w:firstColumn="1" w:lastColumn="0" w:noHBand="0" w:noVBand="1"/>
      </w:tblPr>
      <w:tblGrid>
        <w:gridCol w:w="6091"/>
        <w:gridCol w:w="2976"/>
      </w:tblGrid>
      <w:tr w:rsidR="000B7FD8" w:rsidRPr="003A61F4" w14:paraId="43BCC0E4" w14:textId="77777777" w:rsidTr="00A63E72">
        <w:tc>
          <w:tcPr>
            <w:tcW w:w="9067" w:type="dxa"/>
            <w:gridSpan w:val="2"/>
          </w:tcPr>
          <w:p w14:paraId="77C10A80" w14:textId="77777777" w:rsidR="000B7FD8" w:rsidRPr="00932218" w:rsidRDefault="000B7FD8" w:rsidP="00A63E72">
            <w:pPr>
              <w:spacing w:line="360" w:lineRule="auto"/>
              <w:jc w:val="center"/>
              <w:rPr>
                <w:rFonts w:ascii="Corbel" w:hAnsi="Corbel"/>
              </w:rPr>
            </w:pPr>
            <w:r>
              <w:rPr>
                <w:rFonts w:ascii="Corbel" w:hAnsi="Corbel"/>
              </w:rPr>
              <w:br w:type="page"/>
            </w:r>
            <w:r>
              <w:rPr>
                <w:rFonts w:ascii="Corbel" w:hAnsi="Corbel"/>
              </w:rPr>
              <w:br w:type="page"/>
            </w:r>
            <w:r w:rsidRPr="00932218">
              <w:rPr>
                <w:rFonts w:ascii="Corbel" w:hAnsi="Corbel"/>
              </w:rPr>
              <w:t>Table 2: Characterisation of witchcraft accusations against the 142 individuals</w:t>
            </w:r>
            <w:r>
              <w:rPr>
                <w:rFonts w:ascii="Corbel" w:hAnsi="Corbel"/>
              </w:rPr>
              <w:t xml:space="preserve"> studied</w:t>
            </w:r>
          </w:p>
        </w:tc>
      </w:tr>
      <w:tr w:rsidR="000B7FD8" w14:paraId="685FD454" w14:textId="77777777" w:rsidTr="00780E46">
        <w:tc>
          <w:tcPr>
            <w:tcW w:w="6091" w:type="dxa"/>
          </w:tcPr>
          <w:p w14:paraId="3B40D65A" w14:textId="77777777" w:rsidR="000B7FD8" w:rsidRDefault="000B7FD8" w:rsidP="00A63E72">
            <w:pPr>
              <w:spacing w:line="360" w:lineRule="auto"/>
              <w:jc w:val="both"/>
              <w:rPr>
                <w:rFonts w:ascii="Corbel" w:hAnsi="Corbel"/>
              </w:rPr>
            </w:pPr>
            <w:r>
              <w:rPr>
                <w:rFonts w:ascii="Corbel" w:hAnsi="Corbel"/>
              </w:rPr>
              <w:t xml:space="preserve">Folk-healing </w:t>
            </w:r>
          </w:p>
        </w:tc>
        <w:tc>
          <w:tcPr>
            <w:tcW w:w="2976" w:type="dxa"/>
          </w:tcPr>
          <w:p w14:paraId="416C0746" w14:textId="77777777" w:rsidR="000B7FD8" w:rsidRDefault="000B7FD8" w:rsidP="00A63E72">
            <w:pPr>
              <w:spacing w:line="360" w:lineRule="auto"/>
              <w:jc w:val="both"/>
              <w:rPr>
                <w:rFonts w:ascii="Corbel" w:hAnsi="Corbel"/>
              </w:rPr>
            </w:pPr>
            <w:r>
              <w:rPr>
                <w:rFonts w:ascii="Corbel" w:hAnsi="Corbel"/>
              </w:rPr>
              <w:t>98% (n=139)</w:t>
            </w:r>
          </w:p>
        </w:tc>
      </w:tr>
      <w:tr w:rsidR="000B7FD8" w14:paraId="1E3F493C" w14:textId="77777777" w:rsidTr="00780E46">
        <w:tc>
          <w:tcPr>
            <w:tcW w:w="6091" w:type="dxa"/>
          </w:tcPr>
          <w:p w14:paraId="3F619ACB" w14:textId="77777777" w:rsidR="000B7FD8" w:rsidRDefault="000B7FD8" w:rsidP="00A63E72">
            <w:pPr>
              <w:spacing w:line="360" w:lineRule="auto"/>
              <w:jc w:val="both"/>
              <w:rPr>
                <w:rFonts w:ascii="Corbel" w:hAnsi="Corbel"/>
              </w:rPr>
            </w:pPr>
            <w:r>
              <w:rPr>
                <w:rFonts w:ascii="Corbel" w:hAnsi="Corbel"/>
              </w:rPr>
              <w:t>Maleficium (causing harm)</w:t>
            </w:r>
          </w:p>
        </w:tc>
        <w:tc>
          <w:tcPr>
            <w:tcW w:w="2976" w:type="dxa"/>
          </w:tcPr>
          <w:p w14:paraId="1E7C3663" w14:textId="77777777" w:rsidR="000B7FD8" w:rsidRDefault="000B7FD8" w:rsidP="00A63E72">
            <w:pPr>
              <w:spacing w:line="360" w:lineRule="auto"/>
              <w:jc w:val="both"/>
              <w:rPr>
                <w:rFonts w:ascii="Corbel" w:hAnsi="Corbel"/>
              </w:rPr>
            </w:pPr>
            <w:r>
              <w:rPr>
                <w:rFonts w:ascii="Corbel" w:hAnsi="Corbel"/>
              </w:rPr>
              <w:t>54% (n=77)</w:t>
            </w:r>
          </w:p>
        </w:tc>
      </w:tr>
      <w:tr w:rsidR="000B7FD8" w14:paraId="61CD9441" w14:textId="77777777" w:rsidTr="00780E46">
        <w:tc>
          <w:tcPr>
            <w:tcW w:w="6091" w:type="dxa"/>
          </w:tcPr>
          <w:p w14:paraId="7CE95165" w14:textId="77777777" w:rsidR="000B7FD8" w:rsidRDefault="000B7FD8" w:rsidP="00A63E72">
            <w:pPr>
              <w:spacing w:line="360" w:lineRule="auto"/>
              <w:jc w:val="both"/>
              <w:rPr>
                <w:rFonts w:ascii="Corbel" w:hAnsi="Corbel"/>
              </w:rPr>
            </w:pPr>
            <w:r>
              <w:rPr>
                <w:rFonts w:ascii="Corbel" w:hAnsi="Corbel"/>
              </w:rPr>
              <w:t>Not enough information to enable characterisation</w:t>
            </w:r>
          </w:p>
        </w:tc>
        <w:tc>
          <w:tcPr>
            <w:tcW w:w="2976" w:type="dxa"/>
          </w:tcPr>
          <w:p w14:paraId="1DE47E4A" w14:textId="77777777" w:rsidR="000B7FD8" w:rsidRDefault="000B7FD8" w:rsidP="00A63E72">
            <w:pPr>
              <w:jc w:val="both"/>
              <w:rPr>
                <w:rFonts w:ascii="Corbel" w:hAnsi="Corbel"/>
              </w:rPr>
            </w:pPr>
            <w:r>
              <w:rPr>
                <w:rFonts w:ascii="Corbel" w:hAnsi="Corbel"/>
              </w:rPr>
              <w:t>41% (n=58)</w:t>
            </w:r>
          </w:p>
        </w:tc>
      </w:tr>
      <w:tr w:rsidR="000B7FD8" w14:paraId="4F4D37F1" w14:textId="77777777" w:rsidTr="00780E46">
        <w:tc>
          <w:tcPr>
            <w:tcW w:w="6091" w:type="dxa"/>
          </w:tcPr>
          <w:p w14:paraId="26BD645F" w14:textId="77777777" w:rsidR="000B7FD8" w:rsidRDefault="000B7FD8" w:rsidP="00A63E72">
            <w:pPr>
              <w:spacing w:line="360" w:lineRule="auto"/>
              <w:jc w:val="both"/>
              <w:rPr>
                <w:rFonts w:ascii="Corbel" w:hAnsi="Corbel"/>
              </w:rPr>
            </w:pPr>
            <w:r>
              <w:rPr>
                <w:rFonts w:ascii="Corbel" w:hAnsi="Corbel"/>
              </w:rPr>
              <w:t>Unorthodox religious practice (URP)</w:t>
            </w:r>
          </w:p>
        </w:tc>
        <w:tc>
          <w:tcPr>
            <w:tcW w:w="2976" w:type="dxa"/>
          </w:tcPr>
          <w:p w14:paraId="4AC0536C" w14:textId="77777777" w:rsidR="000B7FD8" w:rsidRDefault="000B7FD8" w:rsidP="00A63E72">
            <w:pPr>
              <w:spacing w:line="360" w:lineRule="auto"/>
              <w:jc w:val="both"/>
              <w:rPr>
                <w:rFonts w:ascii="Corbel" w:hAnsi="Corbel"/>
              </w:rPr>
            </w:pPr>
            <w:r>
              <w:rPr>
                <w:rFonts w:ascii="Corbel" w:hAnsi="Corbel"/>
              </w:rPr>
              <w:t>38% (n=54)</w:t>
            </w:r>
          </w:p>
        </w:tc>
      </w:tr>
      <w:tr w:rsidR="000B7FD8" w14:paraId="0E33E944" w14:textId="77777777" w:rsidTr="00780E46">
        <w:tc>
          <w:tcPr>
            <w:tcW w:w="6091" w:type="dxa"/>
          </w:tcPr>
          <w:p w14:paraId="6067ECFE" w14:textId="77777777" w:rsidR="000B7FD8" w:rsidRPr="009778F9" w:rsidRDefault="000B7FD8" w:rsidP="00A63E72">
            <w:pPr>
              <w:spacing w:line="360" w:lineRule="auto"/>
              <w:jc w:val="both"/>
              <w:rPr>
                <w:rFonts w:ascii="Corbel" w:hAnsi="Corbel"/>
              </w:rPr>
            </w:pPr>
            <w:r w:rsidRPr="009778F9">
              <w:rPr>
                <w:rFonts w:ascii="Corbel" w:hAnsi="Corbel"/>
              </w:rPr>
              <w:t>Demonic e.g. met with the Devil, had a demonic pact</w:t>
            </w:r>
          </w:p>
        </w:tc>
        <w:tc>
          <w:tcPr>
            <w:tcW w:w="2976" w:type="dxa"/>
          </w:tcPr>
          <w:p w14:paraId="0DFBC151" w14:textId="77777777" w:rsidR="000B7FD8" w:rsidRDefault="000B7FD8" w:rsidP="00A63E72">
            <w:pPr>
              <w:spacing w:line="360" w:lineRule="auto"/>
              <w:jc w:val="both"/>
              <w:rPr>
                <w:rFonts w:ascii="Corbel" w:hAnsi="Corbel"/>
              </w:rPr>
            </w:pPr>
            <w:r>
              <w:rPr>
                <w:rFonts w:ascii="Corbel" w:hAnsi="Corbel"/>
              </w:rPr>
              <w:t>34% (n=48)</w:t>
            </w:r>
          </w:p>
        </w:tc>
      </w:tr>
      <w:tr w:rsidR="000B7FD8" w14:paraId="3ACDFA65" w14:textId="77777777" w:rsidTr="00780E46">
        <w:tc>
          <w:tcPr>
            <w:tcW w:w="6091" w:type="dxa"/>
          </w:tcPr>
          <w:p w14:paraId="788888F3" w14:textId="77777777" w:rsidR="000B7FD8" w:rsidRPr="009778F9" w:rsidRDefault="000B7FD8" w:rsidP="00A63E72">
            <w:pPr>
              <w:spacing w:line="360" w:lineRule="auto"/>
              <w:jc w:val="both"/>
              <w:rPr>
                <w:rFonts w:ascii="Corbel" w:hAnsi="Corbel"/>
              </w:rPr>
            </w:pPr>
            <w:r w:rsidRPr="009778F9">
              <w:rPr>
                <w:rFonts w:ascii="Corbel" w:hAnsi="Corbel"/>
              </w:rPr>
              <w:t>Implicated by another witch</w:t>
            </w:r>
          </w:p>
        </w:tc>
        <w:tc>
          <w:tcPr>
            <w:tcW w:w="2976" w:type="dxa"/>
          </w:tcPr>
          <w:p w14:paraId="28FADBC6" w14:textId="77777777" w:rsidR="000B7FD8" w:rsidRDefault="000B7FD8" w:rsidP="00A63E72">
            <w:pPr>
              <w:spacing w:line="360" w:lineRule="auto"/>
              <w:jc w:val="both"/>
              <w:rPr>
                <w:rFonts w:ascii="Corbel" w:hAnsi="Corbel"/>
              </w:rPr>
            </w:pPr>
            <w:r>
              <w:rPr>
                <w:rFonts w:ascii="Corbel" w:hAnsi="Corbel"/>
              </w:rPr>
              <w:t>25% (n=36)</w:t>
            </w:r>
          </w:p>
        </w:tc>
      </w:tr>
      <w:tr w:rsidR="000B7FD8" w14:paraId="4DDE4413" w14:textId="77777777" w:rsidTr="00780E46">
        <w:tc>
          <w:tcPr>
            <w:tcW w:w="6091" w:type="dxa"/>
          </w:tcPr>
          <w:p w14:paraId="0B0BC8C4" w14:textId="424A2DA6" w:rsidR="000B7FD8" w:rsidRPr="009778F9" w:rsidRDefault="000B7FD8" w:rsidP="00A63E72">
            <w:pPr>
              <w:spacing w:line="360" w:lineRule="auto"/>
              <w:jc w:val="both"/>
              <w:rPr>
                <w:rFonts w:ascii="Corbel" w:hAnsi="Corbel"/>
              </w:rPr>
            </w:pPr>
            <w:r w:rsidRPr="009778F9">
              <w:rPr>
                <w:rFonts w:ascii="Corbel" w:hAnsi="Corbel"/>
              </w:rPr>
              <w:t>White magi</w:t>
            </w:r>
            <w:r w:rsidR="009778F9" w:rsidRPr="009778F9">
              <w:rPr>
                <w:rFonts w:ascii="Corbel" w:hAnsi="Corbel"/>
              </w:rPr>
              <w:t>c</w:t>
            </w:r>
          </w:p>
        </w:tc>
        <w:tc>
          <w:tcPr>
            <w:tcW w:w="2976" w:type="dxa"/>
          </w:tcPr>
          <w:p w14:paraId="5E21B309" w14:textId="77777777" w:rsidR="000B7FD8" w:rsidRDefault="000B7FD8" w:rsidP="00A63E72">
            <w:pPr>
              <w:spacing w:line="360" w:lineRule="auto"/>
              <w:jc w:val="both"/>
              <w:rPr>
                <w:rFonts w:ascii="Corbel" w:hAnsi="Corbel"/>
              </w:rPr>
            </w:pPr>
            <w:r>
              <w:rPr>
                <w:rFonts w:ascii="Corbel" w:hAnsi="Corbel"/>
              </w:rPr>
              <w:t>25% (n=35)</w:t>
            </w:r>
          </w:p>
        </w:tc>
      </w:tr>
      <w:tr w:rsidR="000B7FD8" w14:paraId="64A3E91D" w14:textId="77777777" w:rsidTr="00780E46">
        <w:tc>
          <w:tcPr>
            <w:tcW w:w="6091" w:type="dxa"/>
          </w:tcPr>
          <w:p w14:paraId="62E664A4" w14:textId="77777777" w:rsidR="000B7FD8" w:rsidRDefault="000B7FD8" w:rsidP="00A63E72">
            <w:pPr>
              <w:spacing w:line="360" w:lineRule="auto"/>
              <w:jc w:val="both"/>
              <w:rPr>
                <w:rFonts w:ascii="Corbel" w:hAnsi="Corbel"/>
              </w:rPr>
            </w:pPr>
            <w:r>
              <w:rPr>
                <w:rFonts w:ascii="Corbel" w:hAnsi="Corbel"/>
              </w:rPr>
              <w:t>Fairies i.e., their case involved fairies or elves</w:t>
            </w:r>
          </w:p>
        </w:tc>
        <w:tc>
          <w:tcPr>
            <w:tcW w:w="2976" w:type="dxa"/>
          </w:tcPr>
          <w:p w14:paraId="3BAFDC51" w14:textId="77777777" w:rsidR="000B7FD8" w:rsidRDefault="000B7FD8" w:rsidP="00A63E72">
            <w:pPr>
              <w:spacing w:line="360" w:lineRule="auto"/>
              <w:jc w:val="both"/>
              <w:rPr>
                <w:rFonts w:ascii="Corbel" w:hAnsi="Corbel"/>
              </w:rPr>
            </w:pPr>
            <w:r>
              <w:rPr>
                <w:rFonts w:ascii="Corbel" w:hAnsi="Corbel"/>
              </w:rPr>
              <w:t>23% (n=32)</w:t>
            </w:r>
          </w:p>
        </w:tc>
      </w:tr>
      <w:tr w:rsidR="000B7FD8" w14:paraId="48114999" w14:textId="77777777" w:rsidTr="00780E46">
        <w:tc>
          <w:tcPr>
            <w:tcW w:w="6091" w:type="dxa"/>
          </w:tcPr>
          <w:p w14:paraId="7F32E7A1" w14:textId="77777777" w:rsidR="000B7FD8" w:rsidRDefault="000B7FD8" w:rsidP="00A63E72">
            <w:pPr>
              <w:spacing w:line="360" w:lineRule="auto"/>
              <w:jc w:val="both"/>
              <w:rPr>
                <w:rFonts w:ascii="Corbel" w:hAnsi="Corbel"/>
              </w:rPr>
            </w:pPr>
            <w:r>
              <w:rPr>
                <w:rFonts w:ascii="Corbel" w:hAnsi="Corbel"/>
              </w:rPr>
              <w:t>Neighbourhood disputes</w:t>
            </w:r>
          </w:p>
        </w:tc>
        <w:tc>
          <w:tcPr>
            <w:tcW w:w="2976" w:type="dxa"/>
          </w:tcPr>
          <w:p w14:paraId="5EED137B" w14:textId="77777777" w:rsidR="000B7FD8" w:rsidRDefault="000B7FD8" w:rsidP="00A63E72">
            <w:pPr>
              <w:spacing w:line="360" w:lineRule="auto"/>
              <w:jc w:val="both"/>
              <w:rPr>
                <w:rFonts w:ascii="Corbel" w:hAnsi="Corbel"/>
              </w:rPr>
            </w:pPr>
            <w:r>
              <w:rPr>
                <w:rFonts w:ascii="Corbel" w:hAnsi="Corbel"/>
              </w:rPr>
              <w:t>21% (n=30)</w:t>
            </w:r>
          </w:p>
        </w:tc>
      </w:tr>
      <w:tr w:rsidR="000B7FD8" w14:paraId="1AD2DFC8" w14:textId="77777777" w:rsidTr="00780E46">
        <w:tc>
          <w:tcPr>
            <w:tcW w:w="6091" w:type="dxa"/>
          </w:tcPr>
          <w:p w14:paraId="5A414C58" w14:textId="77777777" w:rsidR="000B7FD8" w:rsidRDefault="000B7FD8" w:rsidP="00A63E72">
            <w:pPr>
              <w:spacing w:line="360" w:lineRule="auto"/>
              <w:jc w:val="both"/>
              <w:rPr>
                <w:rFonts w:ascii="Corbel" w:hAnsi="Corbel"/>
              </w:rPr>
            </w:pPr>
            <w:r>
              <w:rPr>
                <w:rFonts w:ascii="Corbel" w:hAnsi="Corbel"/>
              </w:rPr>
              <w:t xml:space="preserve">Midwifery </w:t>
            </w:r>
          </w:p>
        </w:tc>
        <w:tc>
          <w:tcPr>
            <w:tcW w:w="2976" w:type="dxa"/>
          </w:tcPr>
          <w:p w14:paraId="161ABD0A" w14:textId="77777777" w:rsidR="000B7FD8" w:rsidRDefault="000B7FD8" w:rsidP="00A63E72">
            <w:pPr>
              <w:spacing w:line="360" w:lineRule="auto"/>
              <w:jc w:val="both"/>
              <w:rPr>
                <w:rFonts w:ascii="Corbel" w:hAnsi="Corbel"/>
              </w:rPr>
            </w:pPr>
            <w:r>
              <w:rPr>
                <w:rFonts w:ascii="Corbel" w:hAnsi="Corbel"/>
              </w:rPr>
              <w:t xml:space="preserve"> 7% (n=10)</w:t>
            </w:r>
          </w:p>
        </w:tc>
      </w:tr>
      <w:tr w:rsidR="000B7FD8" w14:paraId="74F0C214" w14:textId="77777777" w:rsidTr="00780E46">
        <w:tc>
          <w:tcPr>
            <w:tcW w:w="6091" w:type="dxa"/>
          </w:tcPr>
          <w:p w14:paraId="26DFC982" w14:textId="77777777" w:rsidR="000B7FD8" w:rsidRDefault="000B7FD8" w:rsidP="00A63E72">
            <w:pPr>
              <w:spacing w:line="360" w:lineRule="auto"/>
              <w:jc w:val="both"/>
              <w:rPr>
                <w:rFonts w:ascii="Corbel" w:hAnsi="Corbel"/>
              </w:rPr>
            </w:pPr>
            <w:r>
              <w:rPr>
                <w:rFonts w:ascii="Corbel" w:hAnsi="Corbel"/>
              </w:rPr>
              <w:t>Refused charity</w:t>
            </w:r>
          </w:p>
        </w:tc>
        <w:tc>
          <w:tcPr>
            <w:tcW w:w="2976" w:type="dxa"/>
          </w:tcPr>
          <w:p w14:paraId="72424F7F" w14:textId="77777777" w:rsidR="000B7FD8" w:rsidRDefault="000B7FD8" w:rsidP="00A63E72">
            <w:pPr>
              <w:spacing w:line="360" w:lineRule="auto"/>
              <w:jc w:val="both"/>
              <w:rPr>
                <w:rFonts w:ascii="Corbel" w:hAnsi="Corbel"/>
              </w:rPr>
            </w:pPr>
            <w:r>
              <w:rPr>
                <w:rFonts w:ascii="Corbel" w:hAnsi="Corbel"/>
              </w:rPr>
              <w:t>4% (n=6)</w:t>
            </w:r>
          </w:p>
        </w:tc>
      </w:tr>
      <w:tr w:rsidR="000B7FD8" w14:paraId="450F584F" w14:textId="77777777" w:rsidTr="00780E46">
        <w:tc>
          <w:tcPr>
            <w:tcW w:w="6091" w:type="dxa"/>
          </w:tcPr>
          <w:p w14:paraId="53527EB6" w14:textId="77777777" w:rsidR="000B7FD8" w:rsidRDefault="000B7FD8" w:rsidP="00A63E72">
            <w:pPr>
              <w:spacing w:line="360" w:lineRule="auto"/>
              <w:jc w:val="both"/>
              <w:rPr>
                <w:rFonts w:ascii="Corbel" w:hAnsi="Corbel"/>
              </w:rPr>
            </w:pPr>
            <w:r>
              <w:rPr>
                <w:rFonts w:ascii="Corbel" w:hAnsi="Corbel"/>
              </w:rPr>
              <w:t>Consulting another witch</w:t>
            </w:r>
          </w:p>
        </w:tc>
        <w:tc>
          <w:tcPr>
            <w:tcW w:w="2976" w:type="dxa"/>
          </w:tcPr>
          <w:p w14:paraId="1ED3F94A" w14:textId="77777777" w:rsidR="000B7FD8" w:rsidRDefault="000B7FD8" w:rsidP="00A63E72">
            <w:pPr>
              <w:spacing w:line="360" w:lineRule="auto"/>
              <w:jc w:val="both"/>
              <w:rPr>
                <w:rFonts w:ascii="Corbel" w:hAnsi="Corbel"/>
              </w:rPr>
            </w:pPr>
            <w:r>
              <w:rPr>
                <w:rFonts w:ascii="Corbel" w:hAnsi="Corbel"/>
              </w:rPr>
              <w:t>3% (n=4)</w:t>
            </w:r>
          </w:p>
        </w:tc>
      </w:tr>
      <w:tr w:rsidR="000B7FD8" w14:paraId="6C11AC11" w14:textId="77777777" w:rsidTr="00780E46">
        <w:tc>
          <w:tcPr>
            <w:tcW w:w="6091" w:type="dxa"/>
          </w:tcPr>
          <w:p w14:paraId="78BBB306" w14:textId="2C7CF195" w:rsidR="000B7FD8" w:rsidRDefault="000B7FD8" w:rsidP="00A63E72">
            <w:pPr>
              <w:jc w:val="both"/>
              <w:rPr>
                <w:rFonts w:ascii="Corbel" w:hAnsi="Corbel"/>
              </w:rPr>
            </w:pPr>
            <w:r>
              <w:rPr>
                <w:rFonts w:ascii="Corbel" w:hAnsi="Corbel"/>
              </w:rPr>
              <w:t>Other</w:t>
            </w:r>
            <w:r w:rsidR="00780E46">
              <w:rPr>
                <w:rFonts w:ascii="Corbel" w:hAnsi="Corbel"/>
              </w:rPr>
              <w:t xml:space="preserve"> characterisations</w:t>
            </w:r>
            <w:r>
              <w:rPr>
                <w:rFonts w:ascii="Corbel" w:hAnsi="Corbel"/>
              </w:rPr>
              <w:t xml:space="preserve"> included: treason, demonic possession, political motive.   </w:t>
            </w:r>
          </w:p>
        </w:tc>
        <w:tc>
          <w:tcPr>
            <w:tcW w:w="2976" w:type="dxa"/>
          </w:tcPr>
          <w:p w14:paraId="53CFF5B3" w14:textId="002DC712" w:rsidR="000B7FD8" w:rsidRDefault="000B7FD8" w:rsidP="00A63E72">
            <w:pPr>
              <w:jc w:val="both"/>
              <w:rPr>
                <w:rFonts w:ascii="Corbel" w:hAnsi="Corbel"/>
              </w:rPr>
            </w:pPr>
            <w:r>
              <w:rPr>
                <w:rFonts w:ascii="Corbel" w:hAnsi="Corbel"/>
              </w:rPr>
              <w:t>1% or less</w:t>
            </w:r>
            <w:r w:rsidR="00D64EDB">
              <w:rPr>
                <w:rFonts w:ascii="Corbel" w:hAnsi="Corbel"/>
              </w:rPr>
              <w:t xml:space="preserve"> for each</w:t>
            </w:r>
            <w:r w:rsidR="00780E46">
              <w:rPr>
                <w:rFonts w:ascii="Corbel" w:hAnsi="Corbel"/>
              </w:rPr>
              <w:t xml:space="preserve"> </w:t>
            </w:r>
          </w:p>
        </w:tc>
      </w:tr>
      <w:tr w:rsidR="000B7FD8" w:rsidRPr="000C751A" w14:paraId="29334BE3" w14:textId="77777777" w:rsidTr="00A63E72">
        <w:tc>
          <w:tcPr>
            <w:tcW w:w="9067" w:type="dxa"/>
            <w:gridSpan w:val="2"/>
          </w:tcPr>
          <w:p w14:paraId="751B08F3" w14:textId="2550B4CB" w:rsidR="000B7FD8" w:rsidRPr="005E116B" w:rsidRDefault="000B7FD8" w:rsidP="00CB4D9F">
            <w:pPr>
              <w:jc w:val="both"/>
              <w:rPr>
                <w:rFonts w:ascii="Corbel" w:hAnsi="Corbel"/>
              </w:rPr>
            </w:pPr>
            <w:r w:rsidRPr="005E116B">
              <w:rPr>
                <w:rFonts w:ascii="Corbel" w:hAnsi="Corbel"/>
              </w:rPr>
              <w:t>Notes: Characterisations is a ‘fixed list of important cultural elements and social relationships found in witchcraft documents’ (Goodare</w:t>
            </w:r>
            <w:r>
              <w:rPr>
                <w:rFonts w:ascii="Corbel" w:hAnsi="Corbel"/>
              </w:rPr>
              <w:t>,</w:t>
            </w:r>
            <w:r w:rsidRPr="005E116B">
              <w:rPr>
                <w:rFonts w:ascii="Corbel" w:hAnsi="Corbel"/>
              </w:rPr>
              <w:t xml:space="preserve"> </w:t>
            </w:r>
            <w:r w:rsidRPr="005E116B">
              <w:rPr>
                <w:rFonts w:ascii="Corbel" w:hAnsi="Corbel"/>
                <w:i/>
                <w:iCs/>
              </w:rPr>
              <w:t xml:space="preserve">et al. </w:t>
            </w:r>
            <w:r w:rsidRPr="005E116B">
              <w:rPr>
                <w:rFonts w:ascii="Corbel" w:hAnsi="Corbel"/>
              </w:rPr>
              <w:t>2003).</w:t>
            </w:r>
            <w:r>
              <w:rPr>
                <w:rFonts w:ascii="Corbel" w:hAnsi="Corbel"/>
              </w:rPr>
              <w:t xml:space="preserve"> Individuals often had multiple witchcraft characterisations e.g. folk-healing, midwifery, maleficium and implicated by another witch.</w:t>
            </w:r>
          </w:p>
        </w:tc>
      </w:tr>
    </w:tbl>
    <w:p w14:paraId="2FF315D0" w14:textId="77777777" w:rsidR="000B7FD8" w:rsidRDefault="000B7FD8" w:rsidP="000B7FD8">
      <w:pPr>
        <w:jc w:val="center"/>
        <w:rPr>
          <w:rFonts w:ascii="8" w:hAnsi="8" w:cs="Arial"/>
        </w:rPr>
      </w:pPr>
    </w:p>
    <w:p w14:paraId="1B9897F1" w14:textId="77777777" w:rsidR="000B7FD8" w:rsidRDefault="000B7FD8" w:rsidP="000B7FD8">
      <w:pPr>
        <w:rPr>
          <w:rFonts w:ascii="8" w:hAnsi="8" w:cs="Arial"/>
        </w:rPr>
      </w:pPr>
      <w:r>
        <w:rPr>
          <w:rFonts w:ascii="8" w:hAnsi="8" w:cs="Arial"/>
        </w:rPr>
        <w:br w:type="page"/>
      </w:r>
    </w:p>
    <w:tbl>
      <w:tblPr>
        <w:tblStyle w:val="TableGrid"/>
        <w:tblW w:w="0" w:type="auto"/>
        <w:tblLook w:val="04A0" w:firstRow="1" w:lastRow="0" w:firstColumn="1" w:lastColumn="0" w:noHBand="0" w:noVBand="1"/>
      </w:tblPr>
      <w:tblGrid>
        <w:gridCol w:w="8642"/>
      </w:tblGrid>
      <w:tr w:rsidR="000B7FD8" w14:paraId="20857C7B" w14:textId="77777777" w:rsidTr="00A63E72">
        <w:tc>
          <w:tcPr>
            <w:tcW w:w="8642" w:type="dxa"/>
          </w:tcPr>
          <w:p w14:paraId="4809C80D" w14:textId="77777777" w:rsidR="000B7FD8" w:rsidRDefault="000B7FD8" w:rsidP="00A63E72">
            <w:pPr>
              <w:jc w:val="center"/>
              <w:rPr>
                <w:rFonts w:ascii="Corbel" w:hAnsi="Corbel"/>
              </w:rPr>
            </w:pPr>
            <w:r>
              <w:rPr>
                <w:rFonts w:ascii="Corbel" w:hAnsi="Corbel"/>
              </w:rPr>
              <w:lastRenderedPageBreak/>
              <w:t>Table 3: S</w:t>
            </w:r>
            <w:r>
              <w:t>ome examples of r</w:t>
            </w:r>
            <w:r>
              <w:rPr>
                <w:rFonts w:ascii="Corbel" w:hAnsi="Corbel"/>
              </w:rPr>
              <w:t>itual and religious practices used i</w:t>
            </w:r>
            <w:r>
              <w:t>n their work.</w:t>
            </w:r>
          </w:p>
          <w:p w14:paraId="3A4C69D9" w14:textId="77777777" w:rsidR="000B7FD8" w:rsidRDefault="000B7FD8" w:rsidP="00A63E72">
            <w:pPr>
              <w:jc w:val="center"/>
              <w:rPr>
                <w:rFonts w:ascii="Corbel" w:hAnsi="Corbel"/>
              </w:rPr>
            </w:pPr>
          </w:p>
        </w:tc>
      </w:tr>
      <w:tr w:rsidR="000B7FD8" w14:paraId="777461A8" w14:textId="77777777" w:rsidTr="00A63E72">
        <w:tc>
          <w:tcPr>
            <w:tcW w:w="8642" w:type="dxa"/>
          </w:tcPr>
          <w:p w14:paraId="3C053B92" w14:textId="77777777" w:rsidR="000B7FD8" w:rsidRDefault="000B7FD8" w:rsidP="00A63E72">
            <w:pPr>
              <w:jc w:val="both"/>
              <w:rPr>
                <w:rFonts w:ascii="Corbel" w:hAnsi="Corbel"/>
              </w:rPr>
            </w:pPr>
            <w:r w:rsidRPr="001037CC">
              <w:rPr>
                <w:rFonts w:ascii="Corbel" w:hAnsi="Corbel"/>
                <w:i/>
                <w:iCs/>
              </w:rPr>
              <w:t>Isobel Strauthquhin</w:t>
            </w:r>
            <w:r>
              <w:rPr>
                <w:rFonts w:ascii="Corbel" w:hAnsi="Corbel"/>
              </w:rPr>
              <w:t xml:space="preserve"> (1597) took dead people’s bones and rinsed them in water.  The water was then used to cure a sick person and the bones were thrown in a river.</w:t>
            </w:r>
          </w:p>
          <w:p w14:paraId="2FCB356B" w14:textId="77777777" w:rsidR="000B7FD8" w:rsidRDefault="000B7FD8" w:rsidP="00A63E72">
            <w:pPr>
              <w:jc w:val="both"/>
              <w:rPr>
                <w:rFonts w:ascii="Corbel" w:hAnsi="Corbel"/>
              </w:rPr>
            </w:pPr>
          </w:p>
          <w:p w14:paraId="21CD1A7F" w14:textId="77777777" w:rsidR="000B7FD8" w:rsidRPr="00E429BF" w:rsidRDefault="000B7FD8" w:rsidP="00A63E72">
            <w:pPr>
              <w:jc w:val="both"/>
              <w:rPr>
                <w:rFonts w:ascii="Corbel" w:hAnsi="Corbel"/>
              </w:rPr>
            </w:pPr>
            <w:r>
              <w:rPr>
                <w:rFonts w:ascii="Corbel" w:hAnsi="Corbel"/>
                <w:i/>
                <w:iCs/>
              </w:rPr>
              <w:t xml:space="preserve">Agnes Sampsoune </w:t>
            </w:r>
            <w:r>
              <w:rPr>
                <w:rFonts w:ascii="Corbel" w:hAnsi="Corbel"/>
              </w:rPr>
              <w:t>(1591) said a version of the Lord’s Prayer and Ave Maria.</w:t>
            </w:r>
          </w:p>
          <w:p w14:paraId="547E3EB2" w14:textId="77777777" w:rsidR="000B7FD8" w:rsidRDefault="000B7FD8" w:rsidP="00A63E72">
            <w:pPr>
              <w:jc w:val="both"/>
              <w:rPr>
                <w:rFonts w:ascii="Corbel" w:hAnsi="Corbel"/>
              </w:rPr>
            </w:pPr>
          </w:p>
          <w:p w14:paraId="0A381439" w14:textId="77777777" w:rsidR="000B7FD8" w:rsidRPr="00E429BF" w:rsidRDefault="000B7FD8" w:rsidP="00A63E72">
            <w:pPr>
              <w:jc w:val="both"/>
              <w:rPr>
                <w:rFonts w:ascii="Corbel" w:hAnsi="Corbel"/>
              </w:rPr>
            </w:pPr>
            <w:r>
              <w:rPr>
                <w:rFonts w:ascii="Corbel" w:hAnsi="Corbel"/>
                <w:i/>
                <w:iCs/>
              </w:rPr>
              <w:t xml:space="preserve">Bartie Patersoune </w:t>
            </w:r>
            <w:r>
              <w:rPr>
                <w:rFonts w:ascii="Corbel" w:hAnsi="Corbel"/>
              </w:rPr>
              <w:t xml:space="preserve">(1607) told a patient to go onto his knees three nights in a row, three times a night to ask Jesus for this health. Used loch [lake] water and made references to the Father, </w:t>
            </w:r>
            <w:proofErr w:type="gramStart"/>
            <w:r>
              <w:rPr>
                <w:rFonts w:ascii="Corbel" w:hAnsi="Corbel"/>
              </w:rPr>
              <w:t>Son</w:t>
            </w:r>
            <w:proofErr w:type="gramEnd"/>
            <w:r>
              <w:rPr>
                <w:rFonts w:ascii="Corbel" w:hAnsi="Corbel"/>
              </w:rPr>
              <w:t xml:space="preserve"> and Holy Ghost.</w:t>
            </w:r>
          </w:p>
          <w:p w14:paraId="246C9537" w14:textId="77777777" w:rsidR="000B7FD8" w:rsidRDefault="000B7FD8" w:rsidP="00A63E72">
            <w:pPr>
              <w:jc w:val="both"/>
              <w:rPr>
                <w:rFonts w:ascii="Corbel" w:hAnsi="Corbel"/>
              </w:rPr>
            </w:pPr>
          </w:p>
          <w:p w14:paraId="74A535E5" w14:textId="5C04CCB9" w:rsidR="000B7FD8" w:rsidRDefault="000B7FD8" w:rsidP="00A63E72">
            <w:pPr>
              <w:jc w:val="both"/>
              <w:rPr>
                <w:rFonts w:ascii="Corbel" w:hAnsi="Corbel"/>
              </w:rPr>
            </w:pPr>
            <w:r w:rsidRPr="001037CC">
              <w:rPr>
                <w:rFonts w:ascii="Corbel" w:hAnsi="Corbel"/>
                <w:i/>
                <w:iCs/>
              </w:rPr>
              <w:t>Catherine Caray</w:t>
            </w:r>
            <w:r>
              <w:rPr>
                <w:rFonts w:ascii="Corbel" w:hAnsi="Corbel"/>
              </w:rPr>
              <w:t xml:space="preserve"> (1616) used a thread and gave it in the name of the Father, Son and Holy Ghost and said ‘</w:t>
            </w:r>
            <w:r w:rsidRPr="009469B5">
              <w:rPr>
                <w:rFonts w:ascii="Corbel" w:hAnsi="Corbel"/>
              </w:rPr>
              <w:t>bone to bone, sinew to sinew, and flesh to flesh and blood to blood</w:t>
            </w:r>
            <w:r>
              <w:rPr>
                <w:rFonts w:ascii="Corbel" w:hAnsi="Corbel"/>
              </w:rPr>
              <w:t>’ to cure man or beast. Took earth and stone from where a man was slain to cure an ulcer. Used stones to diagnose and cure spirit illness.</w:t>
            </w:r>
          </w:p>
          <w:p w14:paraId="01118702" w14:textId="77777777" w:rsidR="000B7FD8" w:rsidRDefault="000B7FD8" w:rsidP="00A63E72">
            <w:pPr>
              <w:jc w:val="both"/>
              <w:rPr>
                <w:rFonts w:ascii="Corbel" w:hAnsi="Corbel"/>
              </w:rPr>
            </w:pPr>
          </w:p>
          <w:p w14:paraId="18751219" w14:textId="77777777" w:rsidR="000B7FD8" w:rsidRPr="00A1053D" w:rsidRDefault="000B7FD8" w:rsidP="00A63E72">
            <w:pPr>
              <w:jc w:val="both"/>
              <w:rPr>
                <w:rFonts w:ascii="Corbel" w:hAnsi="Corbel"/>
              </w:rPr>
            </w:pPr>
            <w:r>
              <w:rPr>
                <w:rFonts w:ascii="Corbel" w:hAnsi="Corbel"/>
                <w:i/>
                <w:iCs/>
              </w:rPr>
              <w:t>Barbara Scord (</w:t>
            </w:r>
            <w:r>
              <w:rPr>
                <w:rFonts w:ascii="Corbel" w:hAnsi="Corbel"/>
              </w:rPr>
              <w:t>1616) used a thread to cure sleeplessness – a man was to wear it around his head for nine nights and then burn it. She did crosses and conjurations over the thread.</w:t>
            </w:r>
          </w:p>
          <w:p w14:paraId="5E440FAA" w14:textId="77777777" w:rsidR="000B7FD8" w:rsidRDefault="000B7FD8" w:rsidP="00A63E72">
            <w:pPr>
              <w:jc w:val="both"/>
              <w:rPr>
                <w:rFonts w:ascii="Corbel" w:hAnsi="Corbel"/>
              </w:rPr>
            </w:pPr>
          </w:p>
          <w:p w14:paraId="7419D624" w14:textId="356699D8" w:rsidR="000B7FD8" w:rsidRDefault="000B7FD8" w:rsidP="00A63E72">
            <w:pPr>
              <w:jc w:val="both"/>
              <w:rPr>
                <w:rFonts w:ascii="Corbel" w:hAnsi="Corbel"/>
              </w:rPr>
            </w:pPr>
            <w:r>
              <w:rPr>
                <w:rFonts w:ascii="Corbel" w:hAnsi="Corbel"/>
                <w:i/>
                <w:iCs/>
              </w:rPr>
              <w:t>Steven Malcom</w:t>
            </w:r>
            <w:r w:rsidR="006A1A7E">
              <w:rPr>
                <w:rFonts w:ascii="Corbel" w:hAnsi="Corbel"/>
                <w:i/>
                <w:iCs/>
              </w:rPr>
              <w:t>e</w:t>
            </w:r>
            <w:r>
              <w:rPr>
                <w:rFonts w:ascii="Corbel" w:hAnsi="Corbel"/>
                <w:i/>
                <w:iCs/>
              </w:rPr>
              <w:t xml:space="preserve"> </w:t>
            </w:r>
            <w:r>
              <w:rPr>
                <w:rFonts w:ascii="Corbel" w:hAnsi="Corbel"/>
              </w:rPr>
              <w:t xml:space="preserve">(1628) used south running water. Would charm sarks [shirts] with water and words. Carried a sick child over a dyke [wall] to cure it. Told a father to take his child outside at 11 or 12 o’clock, lay his hands on the child and shake his drawn sword over it.  Identified where a woman had got sick, told her to go there and seek her health in God’s name. </w:t>
            </w:r>
          </w:p>
          <w:p w14:paraId="1E392275" w14:textId="77777777" w:rsidR="000B7FD8" w:rsidRDefault="000B7FD8" w:rsidP="00A63E72">
            <w:pPr>
              <w:jc w:val="both"/>
              <w:rPr>
                <w:rFonts w:ascii="Corbel" w:hAnsi="Corbel"/>
              </w:rPr>
            </w:pPr>
          </w:p>
          <w:p w14:paraId="10EBB441" w14:textId="77777777" w:rsidR="000B7FD8" w:rsidRDefault="000B7FD8" w:rsidP="00A63E72">
            <w:pPr>
              <w:jc w:val="both"/>
              <w:rPr>
                <w:rFonts w:ascii="Corbel" w:hAnsi="Corbel"/>
              </w:rPr>
            </w:pPr>
            <w:r>
              <w:rPr>
                <w:rFonts w:ascii="Corbel" w:hAnsi="Corbel"/>
                <w:i/>
                <w:iCs/>
              </w:rPr>
              <w:t xml:space="preserve">James Knarstoun </w:t>
            </w:r>
            <w:r>
              <w:rPr>
                <w:rFonts w:ascii="Corbel" w:hAnsi="Corbel"/>
              </w:rPr>
              <w:t xml:space="preserve">(1633) used three hot stones (one for the ebb, </w:t>
            </w:r>
            <w:proofErr w:type="gramStart"/>
            <w:r>
              <w:rPr>
                <w:rFonts w:ascii="Corbel" w:hAnsi="Corbel"/>
              </w:rPr>
              <w:t>hill</w:t>
            </w:r>
            <w:proofErr w:type="gramEnd"/>
            <w:r>
              <w:rPr>
                <w:rFonts w:ascii="Corbel" w:hAnsi="Corbel"/>
              </w:rPr>
              <w:t xml:space="preserve"> and church yard) and placed them in a door lintel, said words as a cure. Used water taken from St. Mary’s well at midnight. </w:t>
            </w:r>
          </w:p>
          <w:p w14:paraId="3D6EDB9C" w14:textId="77777777" w:rsidR="000B7FD8" w:rsidRDefault="000B7FD8" w:rsidP="00A63E72">
            <w:pPr>
              <w:jc w:val="both"/>
              <w:rPr>
                <w:rFonts w:ascii="Corbel" w:hAnsi="Corbel"/>
              </w:rPr>
            </w:pPr>
          </w:p>
          <w:p w14:paraId="60EBB9C6" w14:textId="3C28B45C" w:rsidR="000B7FD8" w:rsidRDefault="000B7FD8" w:rsidP="00A63E72">
            <w:pPr>
              <w:rPr>
                <w:rFonts w:ascii="Corbel" w:hAnsi="Corbel"/>
              </w:rPr>
            </w:pPr>
            <w:r>
              <w:rPr>
                <w:rFonts w:ascii="Corbel" w:hAnsi="Corbel"/>
                <w:i/>
                <w:iCs/>
              </w:rPr>
              <w:t>Margaret Sand</w:t>
            </w:r>
            <w:r w:rsidR="007B1C3F">
              <w:rPr>
                <w:rFonts w:ascii="Corbel" w:hAnsi="Corbel"/>
                <w:i/>
                <w:iCs/>
              </w:rPr>
              <w:t>i</w:t>
            </w:r>
            <w:r>
              <w:rPr>
                <w:rFonts w:ascii="Corbel" w:hAnsi="Corbel"/>
                <w:i/>
                <w:iCs/>
              </w:rPr>
              <w:t xml:space="preserve">eson </w:t>
            </w:r>
            <w:r>
              <w:rPr>
                <w:rFonts w:ascii="Corbel" w:hAnsi="Corbel"/>
              </w:rPr>
              <w:t xml:space="preserve">(1635) sprinkled water on someone’s head three times for a cure. Touched a woman’s head with three small stones </w:t>
            </w:r>
            <w:r w:rsidR="00DD54A3">
              <w:rPr>
                <w:rFonts w:ascii="Corbel" w:hAnsi="Corbel"/>
              </w:rPr>
              <w:t xml:space="preserve">three times </w:t>
            </w:r>
            <w:r>
              <w:rPr>
                <w:rFonts w:ascii="Corbel" w:hAnsi="Corbel"/>
              </w:rPr>
              <w:t xml:space="preserve">for a cure. </w:t>
            </w:r>
          </w:p>
          <w:p w14:paraId="4E42D36B" w14:textId="77777777" w:rsidR="000B7FD8" w:rsidRDefault="000B7FD8" w:rsidP="00A63E72">
            <w:pPr>
              <w:rPr>
                <w:rFonts w:ascii="Corbel" w:hAnsi="Corbel"/>
              </w:rPr>
            </w:pPr>
          </w:p>
          <w:p w14:paraId="74B59EB0" w14:textId="77777777" w:rsidR="000B7FD8" w:rsidRDefault="000B7FD8" w:rsidP="00A63E72">
            <w:pPr>
              <w:rPr>
                <w:rFonts w:ascii="Corbel" w:hAnsi="Corbel"/>
              </w:rPr>
            </w:pPr>
            <w:r>
              <w:rPr>
                <w:rFonts w:ascii="Corbel" w:hAnsi="Corbel"/>
                <w:i/>
                <w:iCs/>
              </w:rPr>
              <w:t xml:space="preserve">Gilbert Robisone </w:t>
            </w:r>
            <w:r>
              <w:rPr>
                <w:rFonts w:ascii="Corbel" w:hAnsi="Corbel"/>
              </w:rPr>
              <w:t>(1644) used nail trimmings which were to be placed between the bark and rind [inner bark] of a tree.  Used nail pairings to transfer sickness.</w:t>
            </w:r>
          </w:p>
          <w:p w14:paraId="7695B893" w14:textId="77777777" w:rsidR="000B7FD8" w:rsidRDefault="000B7FD8" w:rsidP="00A63E72">
            <w:pPr>
              <w:rPr>
                <w:rFonts w:ascii="Corbel" w:hAnsi="Corbel"/>
              </w:rPr>
            </w:pPr>
          </w:p>
          <w:p w14:paraId="68D6DC4E" w14:textId="77777777" w:rsidR="000B7FD8" w:rsidRPr="00A36FC1" w:rsidRDefault="000B7FD8" w:rsidP="00A63E72">
            <w:pPr>
              <w:rPr>
                <w:rFonts w:ascii="Corbel" w:hAnsi="Corbel"/>
              </w:rPr>
            </w:pPr>
            <w:r>
              <w:rPr>
                <w:rFonts w:ascii="Corbel" w:hAnsi="Corbel"/>
                <w:i/>
                <w:iCs/>
              </w:rPr>
              <w:t xml:space="preserve">Margaret Ogg </w:t>
            </w:r>
            <w:r>
              <w:rPr>
                <w:rFonts w:ascii="Corbel" w:hAnsi="Corbel"/>
              </w:rPr>
              <w:t>(1650</w:t>
            </w:r>
            <w:r w:rsidRPr="00A36FC1">
              <w:rPr>
                <w:rFonts w:ascii="Corbel" w:hAnsi="Corbel"/>
              </w:rPr>
              <w:t>) prayed to God and Our Lady, three times, to help labour pains.</w:t>
            </w:r>
          </w:p>
          <w:p w14:paraId="15CE94C0" w14:textId="77777777" w:rsidR="000B7FD8" w:rsidRPr="002A1DB1" w:rsidRDefault="000B7FD8" w:rsidP="00A63E72">
            <w:pPr>
              <w:rPr>
                <w:rFonts w:ascii="Corbel" w:hAnsi="Corbel"/>
              </w:rPr>
            </w:pPr>
          </w:p>
          <w:p w14:paraId="312D3941" w14:textId="5802756D" w:rsidR="000B7FD8" w:rsidRDefault="000B7FD8" w:rsidP="00A63E72">
            <w:pPr>
              <w:rPr>
                <w:rFonts w:ascii="8" w:hAnsi="8" w:cs="Arial"/>
              </w:rPr>
            </w:pPr>
            <w:r>
              <w:rPr>
                <w:rFonts w:ascii="Corbel" w:hAnsi="Corbel"/>
                <w:i/>
                <w:iCs/>
              </w:rPr>
              <w:t>Jonet M</w:t>
            </w:r>
            <w:r w:rsidR="009469B5">
              <w:rPr>
                <w:rFonts w:ascii="Corbel" w:hAnsi="Corbel"/>
                <w:i/>
                <w:iCs/>
              </w:rPr>
              <w:t xml:space="preserve">iller </w:t>
            </w:r>
            <w:r w:rsidR="009469B5">
              <w:rPr>
                <w:rFonts w:ascii="Corbel" w:hAnsi="Corbel"/>
              </w:rPr>
              <w:t>(</w:t>
            </w:r>
            <w:r>
              <w:rPr>
                <w:rFonts w:ascii="Corbel" w:hAnsi="Corbel"/>
              </w:rPr>
              <w:t xml:space="preserve">1658) performed a cure where someone had to sit between three fires and a ritual with smoke and fire to get a man out of the witch’s grip.  Advised a man to use south running water and fox tree leaves. Advised to keep the bible close for a cure for distemper.  </w:t>
            </w:r>
          </w:p>
          <w:p w14:paraId="2EFA5299" w14:textId="77777777" w:rsidR="000B7FD8" w:rsidRDefault="000B7FD8" w:rsidP="00A63E72">
            <w:pPr>
              <w:rPr>
                <w:rFonts w:ascii="Corbel" w:hAnsi="Corbel"/>
              </w:rPr>
            </w:pPr>
          </w:p>
          <w:p w14:paraId="6AED8F2B" w14:textId="77777777" w:rsidR="000B7FD8" w:rsidRDefault="000B7FD8" w:rsidP="00A63E72">
            <w:pPr>
              <w:rPr>
                <w:rFonts w:ascii="Corbel" w:hAnsi="Corbel"/>
              </w:rPr>
            </w:pPr>
            <w:r>
              <w:rPr>
                <w:rFonts w:ascii="Corbel" w:hAnsi="Corbel"/>
                <w:i/>
                <w:iCs/>
              </w:rPr>
              <w:t xml:space="preserve">Issobell Bennet </w:t>
            </w:r>
            <w:r>
              <w:rPr>
                <w:rFonts w:ascii="Corbel" w:hAnsi="Corbel"/>
              </w:rPr>
              <w:t xml:space="preserve">(1659) to cure blasted [bewitched] people, she washed them with water from the hollow ground after an ebb in the sea with some meal and straw placed in four corners of the bed and she used a horseshoe, hook, and piece of raw flesh.  She said Father, </w:t>
            </w:r>
            <w:proofErr w:type="gramStart"/>
            <w:r>
              <w:rPr>
                <w:rFonts w:ascii="Corbel" w:hAnsi="Corbel"/>
              </w:rPr>
              <w:t>Son</w:t>
            </w:r>
            <w:proofErr w:type="gramEnd"/>
            <w:r>
              <w:rPr>
                <w:rFonts w:ascii="Corbel" w:hAnsi="Corbel"/>
              </w:rPr>
              <w:t xml:space="preserve"> and Holy Ghost, three times.  To cure maw turn she walked people around an oak pole three times and said some words to God and St. Brisbane.</w:t>
            </w:r>
          </w:p>
          <w:p w14:paraId="590CE793" w14:textId="77777777" w:rsidR="00DA62D2" w:rsidRDefault="00DA62D2" w:rsidP="00A63E72">
            <w:pPr>
              <w:rPr>
                <w:rFonts w:ascii="Corbel" w:hAnsi="Corbel"/>
              </w:rPr>
            </w:pPr>
          </w:p>
          <w:p w14:paraId="4ED90A7E" w14:textId="71103E75" w:rsidR="00DA62D2" w:rsidRPr="00D67F8E" w:rsidRDefault="00DA62D2" w:rsidP="00A63E72">
            <w:pPr>
              <w:rPr>
                <w:rFonts w:ascii="Corbel" w:hAnsi="Corbel"/>
              </w:rPr>
            </w:pPr>
            <w:r>
              <w:rPr>
                <w:rFonts w:ascii="Corbel" w:hAnsi="Corbel"/>
                <w:i/>
                <w:iCs/>
              </w:rPr>
              <w:t xml:space="preserve">Bessie Stevenson </w:t>
            </w:r>
            <w:r>
              <w:rPr>
                <w:rFonts w:ascii="Corbel" w:hAnsi="Corbel"/>
              </w:rPr>
              <w:t>(1659) washed sick people’s clothes in St. Ninians Well to ‘end them or mend them’. Laid two fox tree leaves under their head and middle.  Cured maw turning [nausea] by leading people around an oak tree three times and repeating [unknown] words.</w:t>
            </w:r>
          </w:p>
        </w:tc>
      </w:tr>
    </w:tbl>
    <w:p w14:paraId="0F78F23A" w14:textId="18FE4D87" w:rsidR="000B7FD8" w:rsidRDefault="000B7FD8" w:rsidP="00EA1BBF">
      <w:pPr>
        <w:rPr>
          <w:rFonts w:ascii="8" w:hAnsi="8" w:cs="Arial"/>
        </w:rPr>
      </w:pPr>
    </w:p>
    <w:p w14:paraId="6EF0EF02" w14:textId="77777777" w:rsidR="000B7FD8" w:rsidRDefault="000B7FD8">
      <w:pPr>
        <w:rPr>
          <w:rFonts w:ascii="8" w:hAnsi="8" w:cs="Arial"/>
        </w:rPr>
      </w:pPr>
      <w:r>
        <w:rPr>
          <w:rFonts w:ascii="8" w:hAnsi="8" w:cs="Arial"/>
        </w:rPr>
        <w:br w:type="page"/>
      </w:r>
    </w:p>
    <w:tbl>
      <w:tblPr>
        <w:tblStyle w:val="TableGrid"/>
        <w:tblW w:w="0" w:type="auto"/>
        <w:tblLook w:val="04A0" w:firstRow="1" w:lastRow="0" w:firstColumn="1" w:lastColumn="0" w:noHBand="0" w:noVBand="1"/>
      </w:tblPr>
      <w:tblGrid>
        <w:gridCol w:w="8642"/>
      </w:tblGrid>
      <w:tr w:rsidR="000B7FD8" w14:paraId="5990244D" w14:textId="77777777" w:rsidTr="00A63E72">
        <w:tc>
          <w:tcPr>
            <w:tcW w:w="8642" w:type="dxa"/>
          </w:tcPr>
          <w:p w14:paraId="57685BA1" w14:textId="77777777" w:rsidR="000B7FD8" w:rsidRDefault="000B7FD8" w:rsidP="00A63E72">
            <w:pPr>
              <w:jc w:val="center"/>
              <w:rPr>
                <w:rFonts w:ascii="Corbel" w:hAnsi="Corbel"/>
              </w:rPr>
            </w:pPr>
            <w:r>
              <w:rPr>
                <w:rFonts w:ascii="Corbel" w:hAnsi="Corbel"/>
              </w:rPr>
              <w:lastRenderedPageBreak/>
              <w:t>Table 4: Products used within treatments</w:t>
            </w:r>
          </w:p>
        </w:tc>
      </w:tr>
      <w:tr w:rsidR="000B7FD8" w:rsidRPr="00F92EEF" w14:paraId="2B7FCC78" w14:textId="77777777" w:rsidTr="00A63E72">
        <w:trPr>
          <w:trHeight w:val="223"/>
        </w:trPr>
        <w:tc>
          <w:tcPr>
            <w:tcW w:w="8642" w:type="dxa"/>
          </w:tcPr>
          <w:p w14:paraId="09CD7EA2" w14:textId="77777777" w:rsidR="000B7FD8" w:rsidRPr="00F92EEF" w:rsidRDefault="000B7FD8" w:rsidP="00A63E72">
            <w:pPr>
              <w:jc w:val="both"/>
              <w:rPr>
                <w:rFonts w:ascii="Corbel" w:hAnsi="Corbel"/>
                <w:b/>
                <w:bCs/>
              </w:rPr>
            </w:pPr>
            <w:r w:rsidRPr="00F92EEF">
              <w:rPr>
                <w:rFonts w:ascii="Corbel" w:hAnsi="Corbel"/>
                <w:b/>
                <w:bCs/>
              </w:rPr>
              <w:t>Alcohol</w:t>
            </w:r>
            <w:r>
              <w:rPr>
                <w:rFonts w:ascii="Corbel" w:hAnsi="Corbel"/>
                <w:b/>
                <w:bCs/>
              </w:rPr>
              <w:t xml:space="preserve"> and </w:t>
            </w:r>
            <w:r w:rsidRPr="00F92EEF">
              <w:rPr>
                <w:rFonts w:ascii="Corbel" w:hAnsi="Corbel"/>
                <w:b/>
                <w:bCs/>
              </w:rPr>
              <w:t>alcohol related</w:t>
            </w:r>
            <w:r>
              <w:rPr>
                <w:rFonts w:ascii="Corbel" w:hAnsi="Corbel"/>
                <w:b/>
                <w:bCs/>
              </w:rPr>
              <w:t xml:space="preserve"> products</w:t>
            </w:r>
          </w:p>
        </w:tc>
      </w:tr>
      <w:tr w:rsidR="000B7FD8" w:rsidRPr="000D54CB" w14:paraId="6086EFEF" w14:textId="77777777" w:rsidTr="00A63E72">
        <w:tc>
          <w:tcPr>
            <w:tcW w:w="8642" w:type="dxa"/>
          </w:tcPr>
          <w:p w14:paraId="60D3D33C" w14:textId="3B95258C" w:rsidR="000B7FD8" w:rsidRDefault="000B7FD8" w:rsidP="00A63E72">
            <w:pPr>
              <w:jc w:val="both"/>
              <w:rPr>
                <w:rFonts w:ascii="Corbel" w:hAnsi="Corbel"/>
              </w:rPr>
            </w:pPr>
            <w:r>
              <w:rPr>
                <w:rFonts w:ascii="Corbel" w:hAnsi="Corbel"/>
              </w:rPr>
              <w:t xml:space="preserve">What used, how (if known) and by whom (by trial </w:t>
            </w:r>
            <w:r w:rsidR="00CE1F04">
              <w:rPr>
                <w:rFonts w:ascii="Corbel" w:hAnsi="Corbel"/>
              </w:rPr>
              <w:t xml:space="preserve">end </w:t>
            </w:r>
            <w:r>
              <w:rPr>
                <w:rFonts w:ascii="Corbel" w:hAnsi="Corbel"/>
              </w:rPr>
              <w:t xml:space="preserve">date): </w:t>
            </w:r>
          </w:p>
          <w:p w14:paraId="395B951D" w14:textId="77777777" w:rsidR="000B7FD8" w:rsidRPr="000D54CB" w:rsidRDefault="000B7FD8" w:rsidP="00A63E72">
            <w:pPr>
              <w:ind w:left="360"/>
              <w:jc w:val="both"/>
              <w:rPr>
                <w:rFonts w:ascii="Corbel" w:hAnsi="Corbel"/>
              </w:rPr>
            </w:pPr>
            <w:r w:rsidRPr="000D54CB">
              <w:rPr>
                <w:rFonts w:ascii="Corbel" w:hAnsi="Corbel"/>
              </w:rPr>
              <w:t>Ale with ginger, liquorice, clover, and aniseed in a drink (Bessie Dunlop</w:t>
            </w:r>
            <w:r>
              <w:rPr>
                <w:rFonts w:ascii="Corbel" w:hAnsi="Corbel"/>
              </w:rPr>
              <w:t>,</w:t>
            </w:r>
            <w:r w:rsidRPr="000D54CB">
              <w:rPr>
                <w:rFonts w:ascii="Corbel" w:hAnsi="Corbel"/>
              </w:rPr>
              <w:t xml:space="preserve"> 1576)</w:t>
            </w:r>
          </w:p>
          <w:p w14:paraId="09745E18" w14:textId="77777777" w:rsidR="000B7FD8" w:rsidRPr="000D54CB" w:rsidRDefault="000B7FD8" w:rsidP="00A63E72">
            <w:pPr>
              <w:ind w:left="360"/>
              <w:jc w:val="both"/>
              <w:rPr>
                <w:rFonts w:ascii="Corbel" w:hAnsi="Corbel"/>
              </w:rPr>
            </w:pPr>
            <w:r w:rsidRPr="000D54CB">
              <w:rPr>
                <w:rFonts w:ascii="Corbel" w:hAnsi="Corbel"/>
              </w:rPr>
              <w:t>Claret mixed into a drink with ewe’s milk (Alesoun Pierson</w:t>
            </w:r>
            <w:r>
              <w:rPr>
                <w:rFonts w:ascii="Corbel" w:hAnsi="Corbel"/>
              </w:rPr>
              <w:t>,</w:t>
            </w:r>
            <w:r w:rsidRPr="000D54CB">
              <w:rPr>
                <w:rFonts w:ascii="Corbel" w:hAnsi="Corbel"/>
              </w:rPr>
              <w:t xml:space="preserve"> 1588)</w:t>
            </w:r>
          </w:p>
          <w:p w14:paraId="504A690D" w14:textId="29603FEB" w:rsidR="000B7FD8" w:rsidRPr="000D54CB" w:rsidRDefault="000B7FD8" w:rsidP="00A63E72">
            <w:pPr>
              <w:ind w:left="360"/>
              <w:jc w:val="both"/>
              <w:rPr>
                <w:rFonts w:ascii="Corbel" w:hAnsi="Corbel"/>
              </w:rPr>
            </w:pPr>
            <w:r w:rsidRPr="000D54CB">
              <w:rPr>
                <w:rFonts w:ascii="Corbel" w:hAnsi="Corbel"/>
              </w:rPr>
              <w:t xml:space="preserve">Aqua vitae rubbed onto a patient (Agnes </w:t>
            </w:r>
            <w:proofErr w:type="spellStart"/>
            <w:r w:rsidRPr="000D54CB">
              <w:rPr>
                <w:rFonts w:ascii="Corbel" w:hAnsi="Corbel"/>
              </w:rPr>
              <w:t>Samspoune</w:t>
            </w:r>
            <w:proofErr w:type="spellEnd"/>
            <w:r w:rsidRPr="000D54CB">
              <w:rPr>
                <w:rFonts w:ascii="Corbel" w:hAnsi="Corbel"/>
              </w:rPr>
              <w:t xml:space="preserve">, 1591) </w:t>
            </w:r>
          </w:p>
          <w:p w14:paraId="51AD099D" w14:textId="56A86E31" w:rsidR="000B7FD8" w:rsidRPr="000D54CB" w:rsidRDefault="000B7FD8" w:rsidP="00A63E72">
            <w:pPr>
              <w:ind w:left="360"/>
              <w:jc w:val="both"/>
              <w:rPr>
                <w:rFonts w:ascii="Corbel" w:hAnsi="Corbel"/>
              </w:rPr>
            </w:pPr>
            <w:r w:rsidRPr="000D54CB">
              <w:rPr>
                <w:rFonts w:ascii="Corbel" w:hAnsi="Corbel"/>
              </w:rPr>
              <w:t>White wine with camomile and br0om (Christian Lewinstoun</w:t>
            </w:r>
            <w:r>
              <w:rPr>
                <w:rFonts w:ascii="Corbel" w:hAnsi="Corbel"/>
              </w:rPr>
              <w:t xml:space="preserve"> and Christian Saidler</w:t>
            </w:r>
            <w:r w:rsidRPr="000D54CB">
              <w:rPr>
                <w:rFonts w:ascii="Corbel" w:hAnsi="Corbel"/>
              </w:rPr>
              <w:t xml:space="preserve"> 1597)</w:t>
            </w:r>
          </w:p>
          <w:p w14:paraId="7656A978" w14:textId="0E510129" w:rsidR="000B7FD8" w:rsidRPr="000D54CB" w:rsidRDefault="000B7FD8" w:rsidP="00A63E72">
            <w:pPr>
              <w:ind w:left="360"/>
              <w:jc w:val="both"/>
              <w:rPr>
                <w:rFonts w:ascii="Corbel" w:hAnsi="Corbel"/>
              </w:rPr>
            </w:pPr>
            <w:r w:rsidRPr="000D54CB">
              <w:rPr>
                <w:rFonts w:ascii="Corbel" w:hAnsi="Corbel"/>
              </w:rPr>
              <w:t>Sweet wort (</w:t>
            </w:r>
            <w:r w:rsidR="000C22CE">
              <w:rPr>
                <w:rFonts w:ascii="Corbel" w:hAnsi="Corbel"/>
              </w:rPr>
              <w:t>used in brewing</w:t>
            </w:r>
            <w:r w:rsidRPr="000D54CB">
              <w:rPr>
                <w:rFonts w:ascii="Corbel" w:hAnsi="Corbel"/>
              </w:rPr>
              <w:t>) with butter in a drink (Christian Saidler, 1597)</w:t>
            </w:r>
          </w:p>
          <w:p w14:paraId="75B04DD6" w14:textId="7C16FFC1" w:rsidR="000B7FD8" w:rsidRPr="000D54CB" w:rsidRDefault="000B7FD8" w:rsidP="00A63E72">
            <w:pPr>
              <w:ind w:left="360"/>
              <w:jc w:val="both"/>
              <w:rPr>
                <w:rFonts w:ascii="Corbel" w:hAnsi="Corbel"/>
              </w:rPr>
            </w:pPr>
            <w:r w:rsidRPr="000D54CB">
              <w:rPr>
                <w:rFonts w:ascii="Corbel" w:hAnsi="Corbel"/>
              </w:rPr>
              <w:t xml:space="preserve">Vinegar and white wine used to soak eggs (Agnes Sampsoune, 1597) </w:t>
            </w:r>
          </w:p>
          <w:p w14:paraId="07A704A7" w14:textId="77777777" w:rsidR="000B7FD8" w:rsidRPr="000D54CB" w:rsidRDefault="000B7FD8" w:rsidP="00A63E72">
            <w:pPr>
              <w:ind w:left="360"/>
              <w:jc w:val="both"/>
              <w:rPr>
                <w:rFonts w:ascii="Corbel" w:hAnsi="Corbel"/>
              </w:rPr>
            </w:pPr>
            <w:r w:rsidRPr="000D54CB">
              <w:rPr>
                <w:rFonts w:ascii="Corbel" w:hAnsi="Corbel"/>
              </w:rPr>
              <w:t>Aqua vitae, black wool and garlic used to cure a cold and colic (Janet Cock, 1661)</w:t>
            </w:r>
          </w:p>
          <w:p w14:paraId="2D6A4287" w14:textId="1AEB9DE4" w:rsidR="000B7FD8" w:rsidRPr="000D54CB" w:rsidRDefault="000B7FD8" w:rsidP="00A63E72">
            <w:pPr>
              <w:ind w:left="360"/>
              <w:jc w:val="both"/>
              <w:rPr>
                <w:rFonts w:ascii="Corbel" w:hAnsi="Corbel"/>
              </w:rPr>
            </w:pPr>
            <w:r w:rsidRPr="000D54CB">
              <w:rPr>
                <w:rFonts w:ascii="Corbel" w:hAnsi="Corbel"/>
              </w:rPr>
              <w:t>Ale mixed with egg to make a drink (Cath</w:t>
            </w:r>
            <w:r w:rsidR="00BD4A02">
              <w:rPr>
                <w:rFonts w:ascii="Corbel" w:hAnsi="Corbel"/>
              </w:rPr>
              <w:t>a</w:t>
            </w:r>
            <w:r w:rsidRPr="000D54CB">
              <w:rPr>
                <w:rFonts w:ascii="Corbel" w:hAnsi="Corbel"/>
              </w:rPr>
              <w:t xml:space="preserve">rin Mactargett, 1688). </w:t>
            </w:r>
          </w:p>
        </w:tc>
      </w:tr>
      <w:tr w:rsidR="000B7FD8" w:rsidRPr="00F66687" w14:paraId="72E14179" w14:textId="77777777" w:rsidTr="00A63E72">
        <w:tc>
          <w:tcPr>
            <w:tcW w:w="8642" w:type="dxa"/>
          </w:tcPr>
          <w:p w14:paraId="33AF9B30" w14:textId="77777777" w:rsidR="000B7FD8" w:rsidRPr="00F66687" w:rsidRDefault="000B7FD8" w:rsidP="00A63E72">
            <w:pPr>
              <w:jc w:val="both"/>
              <w:rPr>
                <w:rFonts w:ascii="Corbel" w:hAnsi="Corbel"/>
                <w:b/>
                <w:bCs/>
              </w:rPr>
            </w:pPr>
            <w:r w:rsidRPr="00F66687">
              <w:rPr>
                <w:rFonts w:ascii="Corbel" w:hAnsi="Corbel"/>
                <w:b/>
                <w:bCs/>
              </w:rPr>
              <w:t>Animals/animal products</w:t>
            </w:r>
          </w:p>
        </w:tc>
      </w:tr>
      <w:tr w:rsidR="000B7FD8" w:rsidRPr="000D54CB" w14:paraId="08A81C68" w14:textId="77777777" w:rsidTr="00A63E72">
        <w:tc>
          <w:tcPr>
            <w:tcW w:w="8642" w:type="dxa"/>
            <w:shd w:val="clear" w:color="auto" w:fill="auto"/>
          </w:tcPr>
          <w:p w14:paraId="4699B246" w14:textId="77777777" w:rsidR="000B7FD8" w:rsidRDefault="000B7FD8" w:rsidP="00A63E72">
            <w:pPr>
              <w:jc w:val="both"/>
              <w:rPr>
                <w:rFonts w:ascii="Corbel" w:hAnsi="Corbel"/>
              </w:rPr>
            </w:pPr>
            <w:r>
              <w:rPr>
                <w:rFonts w:ascii="Corbel" w:hAnsi="Corbel"/>
              </w:rPr>
              <w:t xml:space="preserve">What used, how (if known) and by whom (by trial date): </w:t>
            </w:r>
          </w:p>
          <w:p w14:paraId="1158EFE3" w14:textId="2939EF8B" w:rsidR="000B7FD8" w:rsidRPr="000D54CB" w:rsidRDefault="000B7FD8" w:rsidP="00A63E72">
            <w:pPr>
              <w:ind w:left="360"/>
              <w:jc w:val="both"/>
              <w:rPr>
                <w:rFonts w:ascii="Corbel" w:hAnsi="Corbel"/>
              </w:rPr>
            </w:pPr>
            <w:r w:rsidRPr="000D54CB">
              <w:rPr>
                <w:rFonts w:ascii="Corbel" w:hAnsi="Corbel"/>
              </w:rPr>
              <w:t xml:space="preserve">Snails, clay and black cloak wool to </w:t>
            </w:r>
            <w:r w:rsidR="006B7291">
              <w:rPr>
                <w:rFonts w:ascii="Corbel" w:hAnsi="Corbel"/>
              </w:rPr>
              <w:t>cure</w:t>
            </w:r>
            <w:r w:rsidRPr="000D54CB">
              <w:rPr>
                <w:rFonts w:ascii="Corbel" w:hAnsi="Corbel"/>
              </w:rPr>
              <w:t xml:space="preserve"> a bad leg (Jonet Carswell, 1579)</w:t>
            </w:r>
          </w:p>
          <w:p w14:paraId="1BF7A3BF" w14:textId="776169F4" w:rsidR="000B7FD8" w:rsidRPr="000D54CB" w:rsidRDefault="000B7FD8" w:rsidP="00A63E72">
            <w:pPr>
              <w:ind w:left="360"/>
              <w:jc w:val="both"/>
              <w:rPr>
                <w:rFonts w:ascii="Corbel" w:hAnsi="Corbel"/>
              </w:rPr>
            </w:pPr>
            <w:r w:rsidRPr="000D54CB">
              <w:rPr>
                <w:rFonts w:ascii="Corbel" w:hAnsi="Corbel"/>
              </w:rPr>
              <w:t>Milk boiled with herbs and claret wine to make a drink (Alesoun Pierson, 1588)</w:t>
            </w:r>
          </w:p>
          <w:p w14:paraId="0651866B" w14:textId="77777777" w:rsidR="000B7FD8" w:rsidRPr="000D54CB" w:rsidRDefault="000B7FD8" w:rsidP="00A63E72">
            <w:pPr>
              <w:ind w:left="360"/>
              <w:jc w:val="both"/>
              <w:rPr>
                <w:rFonts w:ascii="Corbel" w:hAnsi="Corbel"/>
              </w:rPr>
            </w:pPr>
            <w:r w:rsidRPr="000D54CB">
              <w:rPr>
                <w:rFonts w:ascii="Corbel" w:hAnsi="Corbel"/>
              </w:rPr>
              <w:t xml:space="preserve">Egg soaked in vinegar or white wine (Agnes </w:t>
            </w:r>
            <w:proofErr w:type="spellStart"/>
            <w:r w:rsidRPr="000D54CB">
              <w:rPr>
                <w:rFonts w:ascii="Corbel" w:hAnsi="Corbel"/>
              </w:rPr>
              <w:t>Samspoune</w:t>
            </w:r>
            <w:proofErr w:type="spellEnd"/>
            <w:r w:rsidRPr="000D54CB">
              <w:rPr>
                <w:rFonts w:ascii="Corbel" w:hAnsi="Corbel"/>
              </w:rPr>
              <w:t xml:space="preserve"> , 1591) </w:t>
            </w:r>
          </w:p>
          <w:p w14:paraId="009E7AE9" w14:textId="77777777" w:rsidR="000B7FD8" w:rsidRPr="000D54CB" w:rsidRDefault="000B7FD8" w:rsidP="00A63E72">
            <w:pPr>
              <w:ind w:left="360"/>
              <w:jc w:val="both"/>
              <w:rPr>
                <w:rFonts w:ascii="Corbel" w:hAnsi="Corbel"/>
              </w:rPr>
            </w:pPr>
            <w:r w:rsidRPr="000D54CB">
              <w:rPr>
                <w:rFonts w:ascii="Corbel" w:hAnsi="Corbel"/>
              </w:rPr>
              <w:t>Butter mixed with herbs and saffron to make a drink (Isobel Cockie, 1597)</w:t>
            </w:r>
          </w:p>
          <w:p w14:paraId="5ADDED6C" w14:textId="2C4FD9FA" w:rsidR="000B7FD8" w:rsidRPr="000D54CB" w:rsidRDefault="000B7FD8" w:rsidP="00A63E72">
            <w:pPr>
              <w:ind w:left="360"/>
              <w:jc w:val="both"/>
              <w:rPr>
                <w:rFonts w:ascii="Corbel" w:hAnsi="Corbel"/>
              </w:rPr>
            </w:pPr>
            <w:r w:rsidRPr="000D54CB">
              <w:rPr>
                <w:rFonts w:ascii="Corbel" w:hAnsi="Corbel"/>
              </w:rPr>
              <w:t>Butter with sweet wort to make a drink (Christian Saidler, 1597)</w:t>
            </w:r>
          </w:p>
          <w:p w14:paraId="0EEA2B98" w14:textId="37B62923" w:rsidR="000B7FD8" w:rsidRPr="000D54CB" w:rsidRDefault="00F46820" w:rsidP="00A63E72">
            <w:pPr>
              <w:ind w:left="360"/>
              <w:jc w:val="both"/>
              <w:rPr>
                <w:rFonts w:ascii="Corbel" w:hAnsi="Corbel"/>
              </w:rPr>
            </w:pPr>
            <w:r>
              <w:rPr>
                <w:rFonts w:ascii="Corbel" w:hAnsi="Corbel"/>
              </w:rPr>
              <w:t>Red c</w:t>
            </w:r>
            <w:r w:rsidR="000B7FD8" w:rsidRPr="000D54CB">
              <w:rPr>
                <w:rFonts w:ascii="Corbel" w:hAnsi="Corbel"/>
              </w:rPr>
              <w:t xml:space="preserve">ockerel blood baked into a bannock </w:t>
            </w:r>
            <w:r w:rsidR="003F24CC">
              <w:rPr>
                <w:rFonts w:ascii="Corbel" w:hAnsi="Corbel"/>
              </w:rPr>
              <w:t>[</w:t>
            </w:r>
            <w:r w:rsidR="000B7FD8" w:rsidRPr="000D54CB">
              <w:rPr>
                <w:rFonts w:ascii="Corbel" w:hAnsi="Corbel"/>
              </w:rPr>
              <w:t>flat cake</w:t>
            </w:r>
            <w:r w:rsidR="003F24CC">
              <w:rPr>
                <w:rFonts w:ascii="Corbel" w:hAnsi="Corbel"/>
              </w:rPr>
              <w:t>]</w:t>
            </w:r>
            <w:r w:rsidR="000B7FD8" w:rsidRPr="000D54CB">
              <w:rPr>
                <w:rFonts w:ascii="Corbel" w:hAnsi="Corbel"/>
              </w:rPr>
              <w:t xml:space="preserve"> (Christian Saidler, 1597) </w:t>
            </w:r>
          </w:p>
          <w:p w14:paraId="48971F9D" w14:textId="77777777" w:rsidR="000B7FD8" w:rsidRPr="000D54CB" w:rsidRDefault="000B7FD8" w:rsidP="00A63E72">
            <w:pPr>
              <w:ind w:left="360"/>
              <w:jc w:val="both"/>
              <w:rPr>
                <w:rFonts w:ascii="Corbel" w:hAnsi="Corbel"/>
              </w:rPr>
            </w:pPr>
            <w:r w:rsidRPr="000D54CB">
              <w:rPr>
                <w:rFonts w:ascii="Corbel" w:hAnsi="Corbel"/>
              </w:rPr>
              <w:t>Butter as a salve (Bessie Aiken, 159</w:t>
            </w:r>
            <w:r>
              <w:rPr>
                <w:rFonts w:ascii="Corbel" w:hAnsi="Corbel"/>
              </w:rPr>
              <w:t>7</w:t>
            </w:r>
            <w:r w:rsidRPr="000D54CB">
              <w:rPr>
                <w:rFonts w:ascii="Corbel" w:hAnsi="Corbel"/>
              </w:rPr>
              <w:t>)</w:t>
            </w:r>
          </w:p>
          <w:p w14:paraId="68A4A91E" w14:textId="77777777" w:rsidR="000B7FD8" w:rsidRPr="000D54CB" w:rsidRDefault="000B7FD8" w:rsidP="00A63E72">
            <w:pPr>
              <w:ind w:left="360"/>
              <w:jc w:val="both"/>
              <w:rPr>
                <w:rFonts w:ascii="Corbel" w:hAnsi="Corbel"/>
              </w:rPr>
            </w:pPr>
            <w:r w:rsidRPr="000D54CB">
              <w:rPr>
                <w:rFonts w:ascii="Corbel" w:hAnsi="Corbel"/>
              </w:rPr>
              <w:t>Kittens and green (4-month) goose roasted to make salve as skin rub (B</w:t>
            </w:r>
            <w:r>
              <w:rPr>
                <w:rFonts w:ascii="Corbel" w:hAnsi="Corbel"/>
              </w:rPr>
              <w:t xml:space="preserve">essie </w:t>
            </w:r>
            <w:r w:rsidRPr="000D54CB">
              <w:rPr>
                <w:rFonts w:ascii="Corbel" w:hAnsi="Corbel"/>
              </w:rPr>
              <w:t>A</w:t>
            </w:r>
            <w:r>
              <w:rPr>
                <w:rFonts w:ascii="Corbel" w:hAnsi="Corbel"/>
              </w:rPr>
              <w:t>iken</w:t>
            </w:r>
            <w:r w:rsidRPr="000D54CB">
              <w:rPr>
                <w:rFonts w:ascii="Corbel" w:hAnsi="Corbel"/>
              </w:rPr>
              <w:t>, 159</w:t>
            </w:r>
            <w:r>
              <w:rPr>
                <w:rFonts w:ascii="Corbel" w:hAnsi="Corbel"/>
              </w:rPr>
              <w:t>7</w:t>
            </w:r>
            <w:r w:rsidRPr="000D54CB">
              <w:rPr>
                <w:rFonts w:ascii="Corbel" w:hAnsi="Corbel"/>
              </w:rPr>
              <w:t>)</w:t>
            </w:r>
          </w:p>
          <w:p w14:paraId="0FF8D0FF" w14:textId="77777777" w:rsidR="000B7FD8" w:rsidRPr="000D54CB" w:rsidRDefault="000B7FD8" w:rsidP="00A63E72">
            <w:pPr>
              <w:ind w:left="360"/>
              <w:jc w:val="both"/>
              <w:rPr>
                <w:rFonts w:ascii="Corbel" w:hAnsi="Corbel"/>
              </w:rPr>
            </w:pPr>
            <w:r w:rsidRPr="000D54CB">
              <w:rPr>
                <w:rFonts w:ascii="Corbel" w:hAnsi="Corbel"/>
              </w:rPr>
              <w:t>Butter used with water to heal the gut (Andrew McJohn, 1603)</w:t>
            </w:r>
          </w:p>
          <w:p w14:paraId="57768C18" w14:textId="77777777" w:rsidR="000B7FD8" w:rsidRPr="000D54CB" w:rsidRDefault="000B7FD8" w:rsidP="00A63E72">
            <w:pPr>
              <w:ind w:left="360"/>
              <w:jc w:val="both"/>
              <w:rPr>
                <w:rFonts w:ascii="Corbel" w:hAnsi="Corbel"/>
              </w:rPr>
            </w:pPr>
            <w:r w:rsidRPr="000D54CB">
              <w:rPr>
                <w:rFonts w:ascii="Corbel" w:hAnsi="Corbel"/>
              </w:rPr>
              <w:t>Moulles of a black cow* advised for use by a sick man (Thomas Paton 1650)</w:t>
            </w:r>
          </w:p>
          <w:p w14:paraId="79E95D2A" w14:textId="75F1CF3C" w:rsidR="000B7FD8" w:rsidRPr="000D54CB" w:rsidRDefault="000B7FD8" w:rsidP="00A63E72">
            <w:pPr>
              <w:ind w:left="360"/>
              <w:jc w:val="both"/>
              <w:rPr>
                <w:rFonts w:ascii="Corbel" w:hAnsi="Corbel"/>
              </w:rPr>
            </w:pPr>
            <w:r w:rsidRPr="000D54CB">
              <w:rPr>
                <w:rFonts w:ascii="Corbel" w:hAnsi="Corbel"/>
              </w:rPr>
              <w:t>Egg mixed with ale (Cath</w:t>
            </w:r>
            <w:r w:rsidR="001070F2">
              <w:rPr>
                <w:rFonts w:ascii="Corbel" w:hAnsi="Corbel"/>
              </w:rPr>
              <w:t>a</w:t>
            </w:r>
            <w:r w:rsidRPr="000D54CB">
              <w:rPr>
                <w:rFonts w:ascii="Corbel" w:hAnsi="Corbel"/>
              </w:rPr>
              <w:t>rin Mactargett, 1688).</w:t>
            </w:r>
          </w:p>
        </w:tc>
      </w:tr>
      <w:tr w:rsidR="000B7FD8" w14:paraId="741C73CD" w14:textId="77777777" w:rsidTr="00A63E72">
        <w:tc>
          <w:tcPr>
            <w:tcW w:w="8642" w:type="dxa"/>
          </w:tcPr>
          <w:p w14:paraId="345676E8" w14:textId="77777777" w:rsidR="000B7FD8" w:rsidRDefault="000B7FD8" w:rsidP="00A63E72">
            <w:pPr>
              <w:jc w:val="both"/>
              <w:rPr>
                <w:rFonts w:ascii="Corbel" w:hAnsi="Corbel"/>
              </w:rPr>
            </w:pPr>
            <w:r w:rsidRPr="00F66687">
              <w:rPr>
                <w:rFonts w:ascii="Corbel" w:hAnsi="Corbel"/>
                <w:b/>
                <w:bCs/>
              </w:rPr>
              <w:t xml:space="preserve">Minerals and metals </w:t>
            </w:r>
          </w:p>
        </w:tc>
      </w:tr>
      <w:tr w:rsidR="000B7FD8" w:rsidRPr="000D54CB" w14:paraId="6B6F3C04" w14:textId="77777777" w:rsidTr="00A63E72">
        <w:tc>
          <w:tcPr>
            <w:tcW w:w="8642" w:type="dxa"/>
          </w:tcPr>
          <w:p w14:paraId="0293714B" w14:textId="77777777" w:rsidR="000B7FD8" w:rsidRDefault="000B7FD8" w:rsidP="00A63E72">
            <w:pPr>
              <w:jc w:val="both"/>
              <w:rPr>
                <w:rFonts w:ascii="Corbel" w:hAnsi="Corbel"/>
              </w:rPr>
            </w:pPr>
            <w:r>
              <w:rPr>
                <w:rFonts w:ascii="Corbel" w:hAnsi="Corbel"/>
              </w:rPr>
              <w:t xml:space="preserve">What used, how (if known) and by whom (by trial date): </w:t>
            </w:r>
          </w:p>
          <w:p w14:paraId="6D6DFA6C" w14:textId="6FB10914" w:rsidR="000B7FD8" w:rsidRPr="000D54CB" w:rsidRDefault="000B7FD8" w:rsidP="00A63E72">
            <w:pPr>
              <w:ind w:left="360"/>
              <w:jc w:val="both"/>
              <w:rPr>
                <w:rFonts w:ascii="Corbel" w:hAnsi="Corbel"/>
              </w:rPr>
            </w:pPr>
            <w:r w:rsidRPr="000D54CB">
              <w:rPr>
                <w:rFonts w:ascii="Corbel" w:hAnsi="Corbel"/>
              </w:rPr>
              <w:t>Mercury used to treat leprosy (Christian Saidler, 1597)</w:t>
            </w:r>
          </w:p>
          <w:p w14:paraId="2F2CF993" w14:textId="0D41B353" w:rsidR="000B7FD8" w:rsidRPr="000D54CB" w:rsidRDefault="000B7FD8" w:rsidP="00A63E72">
            <w:pPr>
              <w:ind w:left="360"/>
              <w:jc w:val="both"/>
              <w:rPr>
                <w:rFonts w:ascii="Corbel" w:hAnsi="Corbel"/>
              </w:rPr>
            </w:pPr>
            <w:r w:rsidRPr="000D54CB">
              <w:rPr>
                <w:rFonts w:ascii="Corbel" w:hAnsi="Corbel"/>
              </w:rPr>
              <w:t xml:space="preserve">Salt water </w:t>
            </w:r>
            <w:r w:rsidR="00955C2E">
              <w:rPr>
                <w:rFonts w:ascii="Corbel" w:hAnsi="Corbel"/>
              </w:rPr>
              <w:t xml:space="preserve">used </w:t>
            </w:r>
            <w:r w:rsidRPr="000D54CB">
              <w:rPr>
                <w:rFonts w:ascii="Corbel" w:hAnsi="Corbel"/>
              </w:rPr>
              <w:t>for a cure (Bessie Aiken, 1597)</w:t>
            </w:r>
          </w:p>
        </w:tc>
      </w:tr>
      <w:tr w:rsidR="000B7FD8" w:rsidRPr="00677AD8" w14:paraId="2CE843D3" w14:textId="77777777" w:rsidTr="00A63E72">
        <w:tc>
          <w:tcPr>
            <w:tcW w:w="8642" w:type="dxa"/>
          </w:tcPr>
          <w:p w14:paraId="255E4776" w14:textId="77777777" w:rsidR="000B7FD8" w:rsidRPr="00677AD8" w:rsidRDefault="000B7FD8" w:rsidP="00A63E72">
            <w:pPr>
              <w:jc w:val="both"/>
              <w:rPr>
                <w:rFonts w:ascii="Corbel" w:hAnsi="Corbel"/>
                <w:b/>
                <w:bCs/>
              </w:rPr>
            </w:pPr>
            <w:r w:rsidRPr="00677AD8">
              <w:rPr>
                <w:rFonts w:ascii="Corbel" w:hAnsi="Corbel"/>
                <w:b/>
                <w:bCs/>
              </w:rPr>
              <w:t>Plants, seeds, and nuts</w:t>
            </w:r>
          </w:p>
        </w:tc>
      </w:tr>
      <w:tr w:rsidR="000B7FD8" w:rsidRPr="000D54CB" w14:paraId="3C7692F4" w14:textId="77777777" w:rsidTr="00A63E72">
        <w:tc>
          <w:tcPr>
            <w:tcW w:w="8642" w:type="dxa"/>
          </w:tcPr>
          <w:p w14:paraId="657EB3D7" w14:textId="77777777" w:rsidR="000B7FD8" w:rsidRDefault="000B7FD8" w:rsidP="00A63E72">
            <w:pPr>
              <w:jc w:val="both"/>
              <w:rPr>
                <w:rFonts w:ascii="Corbel" w:hAnsi="Corbel"/>
              </w:rPr>
            </w:pPr>
            <w:r>
              <w:rPr>
                <w:rFonts w:ascii="Corbel" w:hAnsi="Corbel"/>
              </w:rPr>
              <w:t xml:space="preserve">What used, how (if known) and by whom (by trial date): </w:t>
            </w:r>
          </w:p>
          <w:p w14:paraId="48C6362B" w14:textId="34163B80" w:rsidR="000B7FD8" w:rsidRPr="000D54CB" w:rsidRDefault="000B7FD8" w:rsidP="00A63E72">
            <w:pPr>
              <w:ind w:left="360"/>
              <w:rPr>
                <w:rFonts w:ascii="Corbel" w:hAnsi="Corbel"/>
              </w:rPr>
            </w:pPr>
            <w:r w:rsidRPr="000D54CB">
              <w:rPr>
                <w:rFonts w:ascii="Corbel" w:hAnsi="Corbel"/>
              </w:rPr>
              <w:t>Aniseed, cloves, ginger, and liquorice with white sugar and ale (B</w:t>
            </w:r>
            <w:r>
              <w:rPr>
                <w:rFonts w:ascii="Corbel" w:hAnsi="Corbel"/>
              </w:rPr>
              <w:t xml:space="preserve">essie </w:t>
            </w:r>
            <w:r w:rsidRPr="000D54CB">
              <w:rPr>
                <w:rFonts w:ascii="Corbel" w:hAnsi="Corbel"/>
              </w:rPr>
              <w:t>D</w:t>
            </w:r>
            <w:r>
              <w:rPr>
                <w:rFonts w:ascii="Corbel" w:hAnsi="Corbel"/>
              </w:rPr>
              <w:t>unlop</w:t>
            </w:r>
            <w:r w:rsidRPr="000D54CB">
              <w:rPr>
                <w:rFonts w:ascii="Corbel" w:hAnsi="Corbel"/>
              </w:rPr>
              <w:t>, 1576)</w:t>
            </w:r>
          </w:p>
          <w:p w14:paraId="7718DB25" w14:textId="77777777" w:rsidR="000B7FD8" w:rsidRPr="000D54CB" w:rsidRDefault="000B7FD8" w:rsidP="00A63E72">
            <w:pPr>
              <w:ind w:left="360"/>
              <w:rPr>
                <w:rFonts w:ascii="Corbel" w:hAnsi="Corbel"/>
              </w:rPr>
            </w:pPr>
            <w:r w:rsidRPr="000D54CB">
              <w:rPr>
                <w:rFonts w:ascii="Corbel" w:hAnsi="Corbel"/>
              </w:rPr>
              <w:t>Flax root cooked to make a salve or dried to make a powder (B</w:t>
            </w:r>
            <w:r>
              <w:rPr>
                <w:rFonts w:ascii="Corbel" w:hAnsi="Corbel"/>
              </w:rPr>
              <w:t xml:space="preserve">essie </w:t>
            </w:r>
            <w:r w:rsidRPr="000D54CB">
              <w:rPr>
                <w:rFonts w:ascii="Corbel" w:hAnsi="Corbel"/>
              </w:rPr>
              <w:t>D</w:t>
            </w:r>
            <w:r>
              <w:rPr>
                <w:rFonts w:ascii="Corbel" w:hAnsi="Corbel"/>
              </w:rPr>
              <w:t>unlop</w:t>
            </w:r>
            <w:r w:rsidRPr="000D54CB">
              <w:rPr>
                <w:rFonts w:ascii="Corbel" w:hAnsi="Corbel"/>
              </w:rPr>
              <w:t>, 1576)</w:t>
            </w:r>
          </w:p>
          <w:p w14:paraId="0F9C1E3E" w14:textId="77777777" w:rsidR="000B7FD8" w:rsidRPr="000D54CB" w:rsidRDefault="000B7FD8" w:rsidP="00A63E72">
            <w:pPr>
              <w:ind w:left="360"/>
              <w:jc w:val="both"/>
              <w:rPr>
                <w:rFonts w:ascii="Corbel" w:hAnsi="Corbel"/>
              </w:rPr>
            </w:pPr>
            <w:r w:rsidRPr="000D54CB">
              <w:rPr>
                <w:rFonts w:ascii="Corbel" w:hAnsi="Corbel"/>
              </w:rPr>
              <w:t>Unnamed herbs mixed into a tea (Alesoun Pierson, 1588),</w:t>
            </w:r>
          </w:p>
          <w:p w14:paraId="7340F77A" w14:textId="77777777" w:rsidR="000B7FD8" w:rsidRPr="000D54CB" w:rsidRDefault="000B7FD8" w:rsidP="00A63E72">
            <w:pPr>
              <w:ind w:left="360"/>
              <w:rPr>
                <w:rFonts w:ascii="Corbel" w:hAnsi="Corbel"/>
              </w:rPr>
            </w:pPr>
            <w:r w:rsidRPr="000D54CB">
              <w:rPr>
                <w:rFonts w:ascii="Corbel" w:hAnsi="Corbel"/>
              </w:rPr>
              <w:t>Saffron mixed with butter and unnamed herbs for a drink (Isobel Cockie, 1597)</w:t>
            </w:r>
          </w:p>
          <w:p w14:paraId="1E63040D" w14:textId="22418F7C" w:rsidR="000B7FD8" w:rsidRPr="000D54CB" w:rsidRDefault="000B7FD8" w:rsidP="00A63E72">
            <w:pPr>
              <w:ind w:left="360"/>
              <w:rPr>
                <w:rFonts w:ascii="Corbel" w:hAnsi="Corbel"/>
              </w:rPr>
            </w:pPr>
            <w:r w:rsidRPr="000D54CB">
              <w:rPr>
                <w:rFonts w:ascii="Corbel" w:hAnsi="Corbel"/>
              </w:rPr>
              <w:t xml:space="preserve">Camomile with broom in white wine (Christian Lewinstoun </w:t>
            </w:r>
            <w:r>
              <w:rPr>
                <w:rFonts w:ascii="Corbel" w:hAnsi="Corbel"/>
              </w:rPr>
              <w:t>and Christian Saidler</w:t>
            </w:r>
            <w:r w:rsidRPr="000D54CB">
              <w:rPr>
                <w:rFonts w:ascii="Corbel" w:hAnsi="Corbel"/>
              </w:rPr>
              <w:t>, 1597)</w:t>
            </w:r>
          </w:p>
          <w:p w14:paraId="579F1C98" w14:textId="77777777" w:rsidR="000B7FD8" w:rsidRPr="000D54CB" w:rsidRDefault="000B7FD8" w:rsidP="00A63E72">
            <w:pPr>
              <w:ind w:left="360"/>
              <w:rPr>
                <w:rFonts w:ascii="Corbel" w:hAnsi="Corbel"/>
              </w:rPr>
            </w:pPr>
            <w:r w:rsidRPr="000D54CB">
              <w:rPr>
                <w:rFonts w:ascii="Corbel" w:hAnsi="Corbel"/>
              </w:rPr>
              <w:t>Sorrell used with lavery kale to open closed heart pipes (Helene Frasser, 1597)</w:t>
            </w:r>
          </w:p>
          <w:p w14:paraId="0E18E410" w14:textId="77777777" w:rsidR="000B7FD8" w:rsidRPr="000D54CB" w:rsidRDefault="000B7FD8" w:rsidP="00A63E72">
            <w:pPr>
              <w:ind w:left="360"/>
              <w:jc w:val="both"/>
              <w:rPr>
                <w:rFonts w:ascii="Corbel" w:hAnsi="Corbel"/>
              </w:rPr>
            </w:pPr>
            <w:r w:rsidRPr="000D54CB">
              <w:rPr>
                <w:rFonts w:ascii="Corbel" w:hAnsi="Corbel"/>
              </w:rPr>
              <w:t>Wheat mixed with blood to make a bannock (Christian Saidler, 1597)</w:t>
            </w:r>
          </w:p>
          <w:p w14:paraId="6BF2026A" w14:textId="77777777" w:rsidR="000B7FD8" w:rsidRPr="000D54CB" w:rsidRDefault="000B7FD8" w:rsidP="00A63E72">
            <w:pPr>
              <w:ind w:left="360"/>
              <w:jc w:val="both"/>
              <w:rPr>
                <w:rFonts w:ascii="Corbel" w:hAnsi="Corbel"/>
              </w:rPr>
            </w:pPr>
            <w:r w:rsidRPr="000D54CB">
              <w:rPr>
                <w:rFonts w:ascii="Corbel" w:hAnsi="Corbel"/>
              </w:rPr>
              <w:t>Woodbine combined with heated resin for a bath (Christian Saidler, 1597).</w:t>
            </w:r>
          </w:p>
          <w:p w14:paraId="3E539D16" w14:textId="77777777" w:rsidR="000B7FD8" w:rsidRPr="000D54CB" w:rsidRDefault="000B7FD8" w:rsidP="00A63E72">
            <w:pPr>
              <w:ind w:left="360"/>
              <w:rPr>
                <w:rFonts w:ascii="Corbel" w:hAnsi="Corbel"/>
              </w:rPr>
            </w:pPr>
            <w:r w:rsidRPr="000D54CB">
              <w:rPr>
                <w:rFonts w:ascii="Corbel" w:hAnsi="Corbel"/>
              </w:rPr>
              <w:t>Red nettles to cure loin pain (B</w:t>
            </w:r>
            <w:r>
              <w:rPr>
                <w:rFonts w:ascii="Corbel" w:hAnsi="Corbel"/>
              </w:rPr>
              <w:t xml:space="preserve">essie </w:t>
            </w:r>
            <w:r w:rsidRPr="000D54CB">
              <w:rPr>
                <w:rFonts w:ascii="Corbel" w:hAnsi="Corbel"/>
              </w:rPr>
              <w:t>A</w:t>
            </w:r>
            <w:r>
              <w:rPr>
                <w:rFonts w:ascii="Corbel" w:hAnsi="Corbel"/>
              </w:rPr>
              <w:t>iken</w:t>
            </w:r>
            <w:r w:rsidRPr="000D54CB">
              <w:rPr>
                <w:rFonts w:ascii="Corbel" w:hAnsi="Corbel"/>
              </w:rPr>
              <w:t>, 159</w:t>
            </w:r>
            <w:r>
              <w:rPr>
                <w:rFonts w:ascii="Corbel" w:hAnsi="Corbel"/>
              </w:rPr>
              <w:t>7</w:t>
            </w:r>
            <w:r w:rsidRPr="000D54CB">
              <w:rPr>
                <w:rFonts w:ascii="Corbel" w:hAnsi="Corbel"/>
              </w:rPr>
              <w:t>)</w:t>
            </w:r>
          </w:p>
          <w:p w14:paraId="28BE2325" w14:textId="77777777" w:rsidR="000B7FD8" w:rsidRPr="000D54CB" w:rsidRDefault="000B7FD8" w:rsidP="00A63E72">
            <w:pPr>
              <w:ind w:left="360"/>
              <w:rPr>
                <w:rFonts w:ascii="Corbel" w:hAnsi="Corbel"/>
              </w:rPr>
            </w:pPr>
            <w:r w:rsidRPr="000D54CB">
              <w:rPr>
                <w:rFonts w:ascii="Corbel" w:hAnsi="Corbel"/>
              </w:rPr>
              <w:t>Almonds ground with egg whites applied to women’s faces (Bartie Patersoune, 1607)</w:t>
            </w:r>
          </w:p>
          <w:p w14:paraId="2157073A" w14:textId="77777777" w:rsidR="000B7FD8" w:rsidRPr="000D54CB" w:rsidRDefault="000B7FD8" w:rsidP="00A63E72">
            <w:pPr>
              <w:ind w:left="360"/>
              <w:jc w:val="both"/>
              <w:rPr>
                <w:rFonts w:ascii="Corbel" w:hAnsi="Corbel"/>
              </w:rPr>
            </w:pPr>
            <w:r w:rsidRPr="000D54CB">
              <w:rPr>
                <w:rFonts w:ascii="Corbel" w:hAnsi="Corbel"/>
              </w:rPr>
              <w:t xml:space="preserve">Hyssop, plantain, </w:t>
            </w:r>
            <w:proofErr w:type="spellStart"/>
            <w:r w:rsidRPr="000D54CB">
              <w:rPr>
                <w:rFonts w:ascii="Corbel" w:hAnsi="Corbel"/>
              </w:rPr>
              <w:t>rippel</w:t>
            </w:r>
            <w:proofErr w:type="spellEnd"/>
            <w:r w:rsidRPr="000D54CB">
              <w:rPr>
                <w:rFonts w:ascii="Corbel" w:hAnsi="Corbel"/>
              </w:rPr>
              <w:t xml:space="preserve"> grass, waffron leaf and fennel (Bessie Wright</w:t>
            </w:r>
            <w:r>
              <w:rPr>
                <w:rFonts w:ascii="Corbel" w:hAnsi="Corbel"/>
              </w:rPr>
              <w:t>,</w:t>
            </w:r>
            <w:r w:rsidRPr="000D54CB">
              <w:rPr>
                <w:rFonts w:ascii="Corbel" w:hAnsi="Corbel"/>
              </w:rPr>
              <w:t xml:space="preserve"> 1628)</w:t>
            </w:r>
          </w:p>
          <w:p w14:paraId="22BD0C2C" w14:textId="77777777" w:rsidR="000B7FD8" w:rsidRPr="000D54CB" w:rsidRDefault="000B7FD8" w:rsidP="00A63E72">
            <w:pPr>
              <w:ind w:left="360"/>
              <w:rPr>
                <w:rFonts w:ascii="Corbel" w:hAnsi="Corbel"/>
              </w:rPr>
            </w:pPr>
            <w:r w:rsidRPr="000D54CB">
              <w:rPr>
                <w:rFonts w:ascii="Corbel" w:hAnsi="Corbel"/>
              </w:rPr>
              <w:t>Meiklewort (deadly nightshade) to make an oil to cure (James Knarstoun, 1633)</w:t>
            </w:r>
          </w:p>
          <w:p w14:paraId="4988AE21" w14:textId="77777777" w:rsidR="000B7FD8" w:rsidRPr="000D54CB" w:rsidRDefault="000B7FD8" w:rsidP="00A63E72">
            <w:pPr>
              <w:ind w:left="360"/>
              <w:rPr>
                <w:rFonts w:ascii="Corbel" w:hAnsi="Corbel"/>
              </w:rPr>
            </w:pPr>
            <w:r w:rsidRPr="000D54CB">
              <w:rPr>
                <w:rFonts w:ascii="Corbel" w:hAnsi="Corbel"/>
              </w:rPr>
              <w:t>Garlic used with black wool and aqua vitae for a cold and colic (Janet Cock, 1661)</w:t>
            </w:r>
          </w:p>
          <w:p w14:paraId="1B8D0008" w14:textId="77777777" w:rsidR="000B7FD8" w:rsidRPr="000D54CB" w:rsidRDefault="000B7FD8" w:rsidP="00A63E72">
            <w:pPr>
              <w:ind w:left="360"/>
              <w:rPr>
                <w:rFonts w:ascii="Corbel" w:hAnsi="Corbel"/>
              </w:rPr>
            </w:pPr>
            <w:r w:rsidRPr="000D54CB">
              <w:rPr>
                <w:rFonts w:ascii="Corbel" w:hAnsi="Corbel"/>
              </w:rPr>
              <w:t>Onions boiled with a sheep’s draught to make a drink (Catherine Mactargett, 1688)</w:t>
            </w:r>
          </w:p>
          <w:p w14:paraId="0B46F6CB" w14:textId="06D48FB2" w:rsidR="000B7FD8" w:rsidRPr="000D54CB" w:rsidRDefault="000B7FD8" w:rsidP="00A63E72">
            <w:pPr>
              <w:ind w:left="360"/>
              <w:jc w:val="both"/>
              <w:rPr>
                <w:rFonts w:ascii="Corbel" w:hAnsi="Corbel"/>
                <w:b/>
                <w:bCs/>
              </w:rPr>
            </w:pPr>
            <w:r w:rsidRPr="000D54CB">
              <w:rPr>
                <w:rFonts w:ascii="Corbel" w:hAnsi="Corbel"/>
              </w:rPr>
              <w:t xml:space="preserve">Tobacco to be smoked </w:t>
            </w:r>
            <w:r w:rsidR="00FF1518">
              <w:rPr>
                <w:rFonts w:ascii="Corbel" w:hAnsi="Corbel"/>
              </w:rPr>
              <w:t xml:space="preserve">in a church </w:t>
            </w:r>
            <w:r w:rsidRPr="000D54CB">
              <w:rPr>
                <w:rFonts w:ascii="Corbel" w:hAnsi="Corbel"/>
              </w:rPr>
              <w:t>to cure sickness (Elizabeth Ratter</w:t>
            </w:r>
            <w:r>
              <w:rPr>
                <w:rFonts w:ascii="Corbel" w:hAnsi="Corbel"/>
              </w:rPr>
              <w:t>,</w:t>
            </w:r>
            <w:r w:rsidRPr="000D54CB">
              <w:rPr>
                <w:rFonts w:ascii="Corbel" w:hAnsi="Corbel"/>
              </w:rPr>
              <w:t xml:space="preserve"> 1708).</w:t>
            </w:r>
          </w:p>
        </w:tc>
      </w:tr>
      <w:tr w:rsidR="000B7FD8" w:rsidRPr="00454AE5" w14:paraId="3F9AE7EC" w14:textId="77777777" w:rsidTr="00A63E72">
        <w:trPr>
          <w:trHeight w:val="585"/>
        </w:trPr>
        <w:tc>
          <w:tcPr>
            <w:tcW w:w="8642" w:type="dxa"/>
          </w:tcPr>
          <w:p w14:paraId="2BF05FE0" w14:textId="77777777" w:rsidR="000B7FD8" w:rsidRPr="00454AE5" w:rsidRDefault="000B7FD8" w:rsidP="00A63E72">
            <w:pPr>
              <w:jc w:val="both"/>
              <w:rPr>
                <w:rFonts w:ascii="Corbel" w:hAnsi="Corbel"/>
              </w:rPr>
            </w:pPr>
            <w:r>
              <w:rPr>
                <w:rFonts w:ascii="Corbel" w:hAnsi="Corbel"/>
              </w:rPr>
              <w:t>Notes: *Meaning unclear. Moulles translates to chilblains. Moul translates to earth or corpse dust and soil, possibly cow dung – all these were used in healing at the time.</w:t>
            </w:r>
          </w:p>
        </w:tc>
      </w:tr>
    </w:tbl>
    <w:p w14:paraId="74D48BA6" w14:textId="77777777" w:rsidR="000B7FD8" w:rsidRPr="007B407C" w:rsidRDefault="000B7FD8" w:rsidP="00EA1BBF">
      <w:pPr>
        <w:rPr>
          <w:rFonts w:ascii="8" w:hAnsi="8" w:cs="Arial"/>
        </w:rPr>
      </w:pPr>
    </w:p>
    <w:sectPr w:rsidR="000B7FD8" w:rsidRPr="007B407C" w:rsidSect="00CB472F">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B083" w14:textId="77777777" w:rsidR="001F23F8" w:rsidRDefault="001F23F8" w:rsidP="00444417">
      <w:pPr>
        <w:spacing w:after="0" w:line="240" w:lineRule="auto"/>
      </w:pPr>
      <w:r>
        <w:separator/>
      </w:r>
    </w:p>
  </w:endnote>
  <w:endnote w:type="continuationSeparator" w:id="0">
    <w:p w14:paraId="6E8E3C26" w14:textId="77777777" w:rsidR="001F23F8" w:rsidRDefault="001F23F8" w:rsidP="0044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8">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5155" w14:textId="1155B8E9" w:rsidR="00AC2D3B" w:rsidRPr="002A1A10" w:rsidRDefault="00FE321B" w:rsidP="00CE1A12">
    <w:pPr>
      <w:pStyle w:val="Footer"/>
      <w:jc w:val="center"/>
      <w:rPr>
        <w:sz w:val="16"/>
        <w:szCs w:val="16"/>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E29C9">
      <w:rPr>
        <w:caps/>
        <w:noProof/>
        <w:color w:val="4472C4" w:themeColor="accent1"/>
      </w:rPr>
      <w:t>1</w:t>
    </w:r>
    <w:r>
      <w:rPr>
        <w:caps/>
        <w:noProof/>
        <w:color w:val="4472C4" w:themeColor="accent1"/>
      </w:rPr>
      <w:fldChar w:fldCharType="end"/>
    </w:r>
    <w:r>
      <w:rPr>
        <w:caps/>
        <w:noProof/>
        <w:color w:val="4472C4" w:themeColor="accent1"/>
      </w:rPr>
      <w:t xml:space="preserve">    (</w:t>
    </w:r>
    <w:r w:rsidR="00536056">
      <w:rPr>
        <w:caps/>
        <w:noProof/>
        <w:color w:val="4472C4" w:themeColor="accent1"/>
      </w:rPr>
      <w:t>1</w:t>
    </w:r>
    <w:r w:rsidR="00E47BE7">
      <w:rPr>
        <w:caps/>
        <w:noProof/>
        <w:color w:val="4472C4" w:themeColor="accent1"/>
      </w:rPr>
      <w:t>3</w:t>
    </w:r>
    <w:r>
      <w:rPr>
        <w:caps/>
        <w:noProof/>
        <w:color w:val="4472C4" w:themeColor="accent1"/>
      </w:rPr>
      <w:t>/</w:t>
    </w:r>
    <w:r w:rsidR="00A04671">
      <w:rPr>
        <w:caps/>
        <w:noProof/>
        <w:color w:val="4472C4" w:themeColor="accent1"/>
      </w:rPr>
      <w:t>10</w:t>
    </w:r>
    <w:r>
      <w:rPr>
        <w:caps/>
        <w:noProof/>
        <w:color w:val="4472C4" w:themeColor="accent1"/>
      </w:rPr>
      <w:t>/23)</w:t>
    </w:r>
    <w:r w:rsidR="00C94DE3">
      <w:rPr>
        <w:caps/>
        <w:noProof/>
        <w:color w:val="4472C4" w:themeColor="accent1"/>
      </w:rPr>
      <w:t xml:space="preserve"> </w:t>
    </w:r>
    <w:r w:rsidR="002A1A10">
      <w:rPr>
        <w:caps/>
        <w:noProof/>
        <w:color w:val="4472C4" w:themeColor="accent1"/>
        <w:sz w:val="16"/>
        <w:szCs w:val="16"/>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F2F6" w14:textId="77777777" w:rsidR="001F23F8" w:rsidRDefault="001F23F8" w:rsidP="00444417">
      <w:pPr>
        <w:spacing w:after="0" w:line="240" w:lineRule="auto"/>
      </w:pPr>
      <w:r>
        <w:separator/>
      </w:r>
    </w:p>
  </w:footnote>
  <w:footnote w:type="continuationSeparator" w:id="0">
    <w:p w14:paraId="12EEE5C0" w14:textId="77777777" w:rsidR="001F23F8" w:rsidRDefault="001F23F8" w:rsidP="0044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CF1"/>
    <w:multiLevelType w:val="hybridMultilevel"/>
    <w:tmpl w:val="5AD2A4F8"/>
    <w:lvl w:ilvl="0" w:tplc="F00CA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83683"/>
    <w:multiLevelType w:val="hybridMultilevel"/>
    <w:tmpl w:val="34A85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B3FAD"/>
    <w:multiLevelType w:val="hybridMultilevel"/>
    <w:tmpl w:val="DAA47F24"/>
    <w:lvl w:ilvl="0" w:tplc="A3BE24C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03405"/>
    <w:multiLevelType w:val="multilevel"/>
    <w:tmpl w:val="D49A9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7222D"/>
    <w:multiLevelType w:val="hybridMultilevel"/>
    <w:tmpl w:val="B600A6C4"/>
    <w:lvl w:ilvl="0" w:tplc="3EA6BC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EFC"/>
    <w:multiLevelType w:val="hybridMultilevel"/>
    <w:tmpl w:val="076C1F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C575F"/>
    <w:multiLevelType w:val="hybridMultilevel"/>
    <w:tmpl w:val="7F4A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65A78"/>
    <w:multiLevelType w:val="multilevel"/>
    <w:tmpl w:val="DD5478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DF775E0"/>
    <w:multiLevelType w:val="hybridMultilevel"/>
    <w:tmpl w:val="238C1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C1AAD"/>
    <w:multiLevelType w:val="hybridMultilevel"/>
    <w:tmpl w:val="9F44A602"/>
    <w:lvl w:ilvl="0" w:tplc="6A5E337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F28EA"/>
    <w:multiLevelType w:val="hybridMultilevel"/>
    <w:tmpl w:val="85D8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50452"/>
    <w:multiLevelType w:val="hybridMultilevel"/>
    <w:tmpl w:val="DDA4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E6E20"/>
    <w:multiLevelType w:val="hybridMultilevel"/>
    <w:tmpl w:val="0C78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0086C"/>
    <w:multiLevelType w:val="hybridMultilevel"/>
    <w:tmpl w:val="A10A8F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B71896"/>
    <w:multiLevelType w:val="hybridMultilevel"/>
    <w:tmpl w:val="1D0A87D6"/>
    <w:lvl w:ilvl="0" w:tplc="60F4E8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11195E"/>
    <w:multiLevelType w:val="hybridMultilevel"/>
    <w:tmpl w:val="98B62DB8"/>
    <w:lvl w:ilvl="0" w:tplc="05ACD144">
      <w:start w:val="3"/>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D267DB"/>
    <w:multiLevelType w:val="hybridMultilevel"/>
    <w:tmpl w:val="56E27B1E"/>
    <w:lvl w:ilvl="0" w:tplc="B8F2D1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37447"/>
    <w:multiLevelType w:val="hybridMultilevel"/>
    <w:tmpl w:val="4612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B70C5"/>
    <w:multiLevelType w:val="hybridMultilevel"/>
    <w:tmpl w:val="2710065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731716"/>
    <w:multiLevelType w:val="hybridMultilevel"/>
    <w:tmpl w:val="785E12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C1286A"/>
    <w:multiLevelType w:val="hybridMultilevel"/>
    <w:tmpl w:val="322C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73085"/>
    <w:multiLevelType w:val="hybridMultilevel"/>
    <w:tmpl w:val="737C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C6381"/>
    <w:multiLevelType w:val="multilevel"/>
    <w:tmpl w:val="4D8A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836FC"/>
    <w:multiLevelType w:val="hybridMultilevel"/>
    <w:tmpl w:val="3D5C402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ED46C49"/>
    <w:multiLevelType w:val="hybridMultilevel"/>
    <w:tmpl w:val="41ACBB76"/>
    <w:lvl w:ilvl="0" w:tplc="D8A01B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741718">
    <w:abstractNumId w:val="9"/>
  </w:num>
  <w:num w:numId="2" w16cid:durableId="958339851">
    <w:abstractNumId w:val="8"/>
  </w:num>
  <w:num w:numId="3" w16cid:durableId="1287587381">
    <w:abstractNumId w:val="20"/>
  </w:num>
  <w:num w:numId="4" w16cid:durableId="1476534400">
    <w:abstractNumId w:val="24"/>
  </w:num>
  <w:num w:numId="5" w16cid:durableId="933787730">
    <w:abstractNumId w:val="21"/>
  </w:num>
  <w:num w:numId="6" w16cid:durableId="1928807215">
    <w:abstractNumId w:val="17"/>
  </w:num>
  <w:num w:numId="7" w16cid:durableId="595483852">
    <w:abstractNumId w:val="19"/>
  </w:num>
  <w:num w:numId="8" w16cid:durableId="1872523647">
    <w:abstractNumId w:val="5"/>
  </w:num>
  <w:num w:numId="9" w16cid:durableId="536427896">
    <w:abstractNumId w:val="14"/>
  </w:num>
  <w:num w:numId="10" w16cid:durableId="930509361">
    <w:abstractNumId w:val="2"/>
  </w:num>
  <w:num w:numId="11" w16cid:durableId="807472958">
    <w:abstractNumId w:val="4"/>
  </w:num>
  <w:num w:numId="12" w16cid:durableId="1232734358">
    <w:abstractNumId w:val="13"/>
  </w:num>
  <w:num w:numId="13" w16cid:durableId="913202383">
    <w:abstractNumId w:val="23"/>
  </w:num>
  <w:num w:numId="14" w16cid:durableId="408967334">
    <w:abstractNumId w:val="7"/>
  </w:num>
  <w:num w:numId="15" w16cid:durableId="1021473347">
    <w:abstractNumId w:val="3"/>
  </w:num>
  <w:num w:numId="16" w16cid:durableId="1015308835">
    <w:abstractNumId w:val="0"/>
  </w:num>
  <w:num w:numId="17" w16cid:durableId="1264386663">
    <w:abstractNumId w:val="18"/>
  </w:num>
  <w:num w:numId="18" w16cid:durableId="1731810206">
    <w:abstractNumId w:val="10"/>
  </w:num>
  <w:num w:numId="19" w16cid:durableId="55782630">
    <w:abstractNumId w:val="12"/>
  </w:num>
  <w:num w:numId="20" w16cid:durableId="2127776533">
    <w:abstractNumId w:val="11"/>
  </w:num>
  <w:num w:numId="21" w16cid:durableId="570509939">
    <w:abstractNumId w:val="6"/>
  </w:num>
  <w:num w:numId="22" w16cid:durableId="878278489">
    <w:abstractNumId w:val="15"/>
  </w:num>
  <w:num w:numId="23" w16cid:durableId="1707094833">
    <w:abstractNumId w:val="1"/>
  </w:num>
  <w:num w:numId="24" w16cid:durableId="550193450">
    <w:abstractNumId w:val="16"/>
  </w:num>
  <w:num w:numId="25" w16cid:durableId="2800676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02"/>
    <w:rsid w:val="0000005A"/>
    <w:rsid w:val="000001EC"/>
    <w:rsid w:val="0000020C"/>
    <w:rsid w:val="00000464"/>
    <w:rsid w:val="00000632"/>
    <w:rsid w:val="00000723"/>
    <w:rsid w:val="00001086"/>
    <w:rsid w:val="000011AE"/>
    <w:rsid w:val="000011B6"/>
    <w:rsid w:val="00001513"/>
    <w:rsid w:val="00001B90"/>
    <w:rsid w:val="00001EE3"/>
    <w:rsid w:val="000026C9"/>
    <w:rsid w:val="0000282C"/>
    <w:rsid w:val="000029C1"/>
    <w:rsid w:val="00002B10"/>
    <w:rsid w:val="00002BC4"/>
    <w:rsid w:val="00002DB1"/>
    <w:rsid w:val="00002DDA"/>
    <w:rsid w:val="0000375B"/>
    <w:rsid w:val="0000382C"/>
    <w:rsid w:val="00003954"/>
    <w:rsid w:val="00003D3B"/>
    <w:rsid w:val="00003EF3"/>
    <w:rsid w:val="000041BE"/>
    <w:rsid w:val="00004461"/>
    <w:rsid w:val="000049A9"/>
    <w:rsid w:val="00004A87"/>
    <w:rsid w:val="00004F6F"/>
    <w:rsid w:val="0000635F"/>
    <w:rsid w:val="000065DD"/>
    <w:rsid w:val="0000669D"/>
    <w:rsid w:val="00006882"/>
    <w:rsid w:val="00006A4E"/>
    <w:rsid w:val="00006DD8"/>
    <w:rsid w:val="00007AAA"/>
    <w:rsid w:val="00007AAE"/>
    <w:rsid w:val="00010246"/>
    <w:rsid w:val="000104CF"/>
    <w:rsid w:val="0001112D"/>
    <w:rsid w:val="000114F1"/>
    <w:rsid w:val="00011834"/>
    <w:rsid w:val="000118F2"/>
    <w:rsid w:val="00011CC6"/>
    <w:rsid w:val="00011F4E"/>
    <w:rsid w:val="00012CB4"/>
    <w:rsid w:val="00013E32"/>
    <w:rsid w:val="00014004"/>
    <w:rsid w:val="0001406B"/>
    <w:rsid w:val="000140FE"/>
    <w:rsid w:val="00014420"/>
    <w:rsid w:val="00014540"/>
    <w:rsid w:val="00014629"/>
    <w:rsid w:val="000148F0"/>
    <w:rsid w:val="00014B21"/>
    <w:rsid w:val="00014DC1"/>
    <w:rsid w:val="00014EA6"/>
    <w:rsid w:val="00014FA6"/>
    <w:rsid w:val="00015BB9"/>
    <w:rsid w:val="000166F0"/>
    <w:rsid w:val="0001697F"/>
    <w:rsid w:val="0001699C"/>
    <w:rsid w:val="00016C90"/>
    <w:rsid w:val="000174B7"/>
    <w:rsid w:val="00017586"/>
    <w:rsid w:val="00017868"/>
    <w:rsid w:val="00017C77"/>
    <w:rsid w:val="00017C96"/>
    <w:rsid w:val="0002045E"/>
    <w:rsid w:val="000206C8"/>
    <w:rsid w:val="0002074F"/>
    <w:rsid w:val="000207B7"/>
    <w:rsid w:val="00020F6F"/>
    <w:rsid w:val="0002105A"/>
    <w:rsid w:val="00021E28"/>
    <w:rsid w:val="00021E9B"/>
    <w:rsid w:val="00022144"/>
    <w:rsid w:val="00022572"/>
    <w:rsid w:val="00022D4A"/>
    <w:rsid w:val="00023156"/>
    <w:rsid w:val="000232C7"/>
    <w:rsid w:val="000236F8"/>
    <w:rsid w:val="00023A4E"/>
    <w:rsid w:val="00023B7C"/>
    <w:rsid w:val="00023CAB"/>
    <w:rsid w:val="00023D7C"/>
    <w:rsid w:val="00023DD9"/>
    <w:rsid w:val="000245FA"/>
    <w:rsid w:val="00024F90"/>
    <w:rsid w:val="00025363"/>
    <w:rsid w:val="00025C6C"/>
    <w:rsid w:val="00025CCA"/>
    <w:rsid w:val="00025F40"/>
    <w:rsid w:val="00026224"/>
    <w:rsid w:val="000265B8"/>
    <w:rsid w:val="000274C0"/>
    <w:rsid w:val="0002775A"/>
    <w:rsid w:val="00027C3C"/>
    <w:rsid w:val="00027C6C"/>
    <w:rsid w:val="00030DE9"/>
    <w:rsid w:val="000318D2"/>
    <w:rsid w:val="00031A79"/>
    <w:rsid w:val="000321A1"/>
    <w:rsid w:val="000322F8"/>
    <w:rsid w:val="000323D2"/>
    <w:rsid w:val="0003291A"/>
    <w:rsid w:val="00032965"/>
    <w:rsid w:val="00032CFB"/>
    <w:rsid w:val="0003330F"/>
    <w:rsid w:val="0003342A"/>
    <w:rsid w:val="00033586"/>
    <w:rsid w:val="000336CE"/>
    <w:rsid w:val="000339F3"/>
    <w:rsid w:val="000341BA"/>
    <w:rsid w:val="0003435C"/>
    <w:rsid w:val="00034BC3"/>
    <w:rsid w:val="00034EC5"/>
    <w:rsid w:val="000350D3"/>
    <w:rsid w:val="00035833"/>
    <w:rsid w:val="00035ABA"/>
    <w:rsid w:val="00036899"/>
    <w:rsid w:val="00036F06"/>
    <w:rsid w:val="00037A63"/>
    <w:rsid w:val="0004057F"/>
    <w:rsid w:val="00040F29"/>
    <w:rsid w:val="00040FC5"/>
    <w:rsid w:val="000415DE"/>
    <w:rsid w:val="000416ED"/>
    <w:rsid w:val="0004210A"/>
    <w:rsid w:val="0004245B"/>
    <w:rsid w:val="00042A28"/>
    <w:rsid w:val="00042C92"/>
    <w:rsid w:val="00042DE4"/>
    <w:rsid w:val="00042F88"/>
    <w:rsid w:val="00043182"/>
    <w:rsid w:val="00043206"/>
    <w:rsid w:val="000433F3"/>
    <w:rsid w:val="00043734"/>
    <w:rsid w:val="000438FA"/>
    <w:rsid w:val="00043EEB"/>
    <w:rsid w:val="000444BF"/>
    <w:rsid w:val="000445C7"/>
    <w:rsid w:val="00044B89"/>
    <w:rsid w:val="00044F13"/>
    <w:rsid w:val="00045413"/>
    <w:rsid w:val="0004561D"/>
    <w:rsid w:val="000457C7"/>
    <w:rsid w:val="00045B79"/>
    <w:rsid w:val="00045EB9"/>
    <w:rsid w:val="00046481"/>
    <w:rsid w:val="0004671E"/>
    <w:rsid w:val="000469E4"/>
    <w:rsid w:val="00047015"/>
    <w:rsid w:val="000473CF"/>
    <w:rsid w:val="00047455"/>
    <w:rsid w:val="00047718"/>
    <w:rsid w:val="00047866"/>
    <w:rsid w:val="000478EE"/>
    <w:rsid w:val="00047E1D"/>
    <w:rsid w:val="00047FE6"/>
    <w:rsid w:val="0005013B"/>
    <w:rsid w:val="0005073F"/>
    <w:rsid w:val="000508CC"/>
    <w:rsid w:val="00050E03"/>
    <w:rsid w:val="00051306"/>
    <w:rsid w:val="00051312"/>
    <w:rsid w:val="00051734"/>
    <w:rsid w:val="000522D8"/>
    <w:rsid w:val="00052549"/>
    <w:rsid w:val="0005266F"/>
    <w:rsid w:val="00052873"/>
    <w:rsid w:val="00052A16"/>
    <w:rsid w:val="00052A18"/>
    <w:rsid w:val="00053919"/>
    <w:rsid w:val="0005491D"/>
    <w:rsid w:val="00054E7A"/>
    <w:rsid w:val="00055927"/>
    <w:rsid w:val="00055E22"/>
    <w:rsid w:val="00055E56"/>
    <w:rsid w:val="00056818"/>
    <w:rsid w:val="000573F4"/>
    <w:rsid w:val="00057515"/>
    <w:rsid w:val="00057F33"/>
    <w:rsid w:val="00057F7D"/>
    <w:rsid w:val="000601B2"/>
    <w:rsid w:val="00060673"/>
    <w:rsid w:val="000606EE"/>
    <w:rsid w:val="00060B3A"/>
    <w:rsid w:val="00060EAC"/>
    <w:rsid w:val="00060FA7"/>
    <w:rsid w:val="00060FF5"/>
    <w:rsid w:val="0006106F"/>
    <w:rsid w:val="0006108C"/>
    <w:rsid w:val="00061404"/>
    <w:rsid w:val="000617DD"/>
    <w:rsid w:val="00061956"/>
    <w:rsid w:val="00061CCD"/>
    <w:rsid w:val="00061EAB"/>
    <w:rsid w:val="000621EE"/>
    <w:rsid w:val="00062317"/>
    <w:rsid w:val="00062825"/>
    <w:rsid w:val="00062AD7"/>
    <w:rsid w:val="00062ED7"/>
    <w:rsid w:val="000631C4"/>
    <w:rsid w:val="00063B8A"/>
    <w:rsid w:val="00063BA2"/>
    <w:rsid w:val="00064822"/>
    <w:rsid w:val="00064A5B"/>
    <w:rsid w:val="00064C19"/>
    <w:rsid w:val="00064F9A"/>
    <w:rsid w:val="00065179"/>
    <w:rsid w:val="00065344"/>
    <w:rsid w:val="000658C7"/>
    <w:rsid w:val="00065B8F"/>
    <w:rsid w:val="00065F5D"/>
    <w:rsid w:val="00066367"/>
    <w:rsid w:val="00066E68"/>
    <w:rsid w:val="00067028"/>
    <w:rsid w:val="00067479"/>
    <w:rsid w:val="0006766E"/>
    <w:rsid w:val="0006778D"/>
    <w:rsid w:val="000678CB"/>
    <w:rsid w:val="00067A1E"/>
    <w:rsid w:val="00067EDA"/>
    <w:rsid w:val="000711DA"/>
    <w:rsid w:val="000713FA"/>
    <w:rsid w:val="0007145E"/>
    <w:rsid w:val="00071B82"/>
    <w:rsid w:val="00071E0C"/>
    <w:rsid w:val="000726A7"/>
    <w:rsid w:val="000727CA"/>
    <w:rsid w:val="00072B86"/>
    <w:rsid w:val="00072C69"/>
    <w:rsid w:val="00072EC4"/>
    <w:rsid w:val="00072EE4"/>
    <w:rsid w:val="00073445"/>
    <w:rsid w:val="000734AD"/>
    <w:rsid w:val="00073D4F"/>
    <w:rsid w:val="00073FE0"/>
    <w:rsid w:val="00074260"/>
    <w:rsid w:val="00074838"/>
    <w:rsid w:val="000748DA"/>
    <w:rsid w:val="0007541F"/>
    <w:rsid w:val="00075558"/>
    <w:rsid w:val="000757B2"/>
    <w:rsid w:val="00076F66"/>
    <w:rsid w:val="00076F98"/>
    <w:rsid w:val="00076FD3"/>
    <w:rsid w:val="0007769E"/>
    <w:rsid w:val="0008081B"/>
    <w:rsid w:val="00080B0B"/>
    <w:rsid w:val="000811F3"/>
    <w:rsid w:val="00083069"/>
    <w:rsid w:val="00083177"/>
    <w:rsid w:val="00083269"/>
    <w:rsid w:val="00083AA5"/>
    <w:rsid w:val="00083BB0"/>
    <w:rsid w:val="00084062"/>
    <w:rsid w:val="0008480D"/>
    <w:rsid w:val="00084C3C"/>
    <w:rsid w:val="00084E48"/>
    <w:rsid w:val="00084FAF"/>
    <w:rsid w:val="00085057"/>
    <w:rsid w:val="000856DE"/>
    <w:rsid w:val="00085DA9"/>
    <w:rsid w:val="00085DF5"/>
    <w:rsid w:val="00085F96"/>
    <w:rsid w:val="000862BE"/>
    <w:rsid w:val="00086577"/>
    <w:rsid w:val="00086661"/>
    <w:rsid w:val="00086CA5"/>
    <w:rsid w:val="00086D6F"/>
    <w:rsid w:val="00087049"/>
    <w:rsid w:val="0009009B"/>
    <w:rsid w:val="000900F6"/>
    <w:rsid w:val="00090518"/>
    <w:rsid w:val="0009143C"/>
    <w:rsid w:val="000915E6"/>
    <w:rsid w:val="00091F2E"/>
    <w:rsid w:val="000923A6"/>
    <w:rsid w:val="000928D3"/>
    <w:rsid w:val="00093E95"/>
    <w:rsid w:val="00093F15"/>
    <w:rsid w:val="00094A67"/>
    <w:rsid w:val="00094DA5"/>
    <w:rsid w:val="00094EF7"/>
    <w:rsid w:val="0009512B"/>
    <w:rsid w:val="00095613"/>
    <w:rsid w:val="00096577"/>
    <w:rsid w:val="000967B2"/>
    <w:rsid w:val="0009684E"/>
    <w:rsid w:val="000968AC"/>
    <w:rsid w:val="00096EC3"/>
    <w:rsid w:val="0009716B"/>
    <w:rsid w:val="00097631"/>
    <w:rsid w:val="00097D0D"/>
    <w:rsid w:val="000A0335"/>
    <w:rsid w:val="000A15D4"/>
    <w:rsid w:val="000A1690"/>
    <w:rsid w:val="000A1862"/>
    <w:rsid w:val="000A1966"/>
    <w:rsid w:val="000A1D40"/>
    <w:rsid w:val="000A1D4D"/>
    <w:rsid w:val="000A1E4D"/>
    <w:rsid w:val="000A26FD"/>
    <w:rsid w:val="000A28A3"/>
    <w:rsid w:val="000A2944"/>
    <w:rsid w:val="000A2CEF"/>
    <w:rsid w:val="000A35A9"/>
    <w:rsid w:val="000A37F0"/>
    <w:rsid w:val="000A424E"/>
    <w:rsid w:val="000A4508"/>
    <w:rsid w:val="000A4988"/>
    <w:rsid w:val="000A5CC3"/>
    <w:rsid w:val="000A5EA8"/>
    <w:rsid w:val="000A61B7"/>
    <w:rsid w:val="000A6967"/>
    <w:rsid w:val="000A6BBD"/>
    <w:rsid w:val="000A7138"/>
    <w:rsid w:val="000A75E1"/>
    <w:rsid w:val="000B08F9"/>
    <w:rsid w:val="000B0FD6"/>
    <w:rsid w:val="000B1F56"/>
    <w:rsid w:val="000B211D"/>
    <w:rsid w:val="000B21DD"/>
    <w:rsid w:val="000B265E"/>
    <w:rsid w:val="000B2A67"/>
    <w:rsid w:val="000B2A9F"/>
    <w:rsid w:val="000B3185"/>
    <w:rsid w:val="000B390D"/>
    <w:rsid w:val="000B4929"/>
    <w:rsid w:val="000B4CEF"/>
    <w:rsid w:val="000B5CF4"/>
    <w:rsid w:val="000B5EBF"/>
    <w:rsid w:val="000B5FD0"/>
    <w:rsid w:val="000B603D"/>
    <w:rsid w:val="000B6193"/>
    <w:rsid w:val="000B6399"/>
    <w:rsid w:val="000B6676"/>
    <w:rsid w:val="000B6865"/>
    <w:rsid w:val="000B6982"/>
    <w:rsid w:val="000B6A62"/>
    <w:rsid w:val="000B6B7B"/>
    <w:rsid w:val="000B6E10"/>
    <w:rsid w:val="000B6E6B"/>
    <w:rsid w:val="000B6F76"/>
    <w:rsid w:val="000B7073"/>
    <w:rsid w:val="000B70F0"/>
    <w:rsid w:val="000B7567"/>
    <w:rsid w:val="000B7671"/>
    <w:rsid w:val="000B7FD8"/>
    <w:rsid w:val="000C0697"/>
    <w:rsid w:val="000C06E2"/>
    <w:rsid w:val="000C06F1"/>
    <w:rsid w:val="000C070A"/>
    <w:rsid w:val="000C0945"/>
    <w:rsid w:val="000C0C8F"/>
    <w:rsid w:val="000C0F09"/>
    <w:rsid w:val="000C1939"/>
    <w:rsid w:val="000C1A90"/>
    <w:rsid w:val="000C1ACB"/>
    <w:rsid w:val="000C1CFD"/>
    <w:rsid w:val="000C2103"/>
    <w:rsid w:val="000C22CE"/>
    <w:rsid w:val="000C29C3"/>
    <w:rsid w:val="000C2D00"/>
    <w:rsid w:val="000C3109"/>
    <w:rsid w:val="000C3544"/>
    <w:rsid w:val="000C37B6"/>
    <w:rsid w:val="000C3C47"/>
    <w:rsid w:val="000C4237"/>
    <w:rsid w:val="000C42B7"/>
    <w:rsid w:val="000C46BA"/>
    <w:rsid w:val="000C4A02"/>
    <w:rsid w:val="000C4C31"/>
    <w:rsid w:val="000C4EB3"/>
    <w:rsid w:val="000C6079"/>
    <w:rsid w:val="000C69B5"/>
    <w:rsid w:val="000C70E0"/>
    <w:rsid w:val="000C740E"/>
    <w:rsid w:val="000C751A"/>
    <w:rsid w:val="000C7575"/>
    <w:rsid w:val="000C7927"/>
    <w:rsid w:val="000C7A92"/>
    <w:rsid w:val="000D0554"/>
    <w:rsid w:val="000D0823"/>
    <w:rsid w:val="000D0DC7"/>
    <w:rsid w:val="000D0EEC"/>
    <w:rsid w:val="000D10B4"/>
    <w:rsid w:val="000D14BF"/>
    <w:rsid w:val="000D2014"/>
    <w:rsid w:val="000D239C"/>
    <w:rsid w:val="000D27D5"/>
    <w:rsid w:val="000D2B31"/>
    <w:rsid w:val="000D311F"/>
    <w:rsid w:val="000D35C5"/>
    <w:rsid w:val="000D35D5"/>
    <w:rsid w:val="000D3744"/>
    <w:rsid w:val="000D383E"/>
    <w:rsid w:val="000D39DD"/>
    <w:rsid w:val="000D3CF0"/>
    <w:rsid w:val="000D3F46"/>
    <w:rsid w:val="000D4695"/>
    <w:rsid w:val="000D48F4"/>
    <w:rsid w:val="000D4CD9"/>
    <w:rsid w:val="000D4CEB"/>
    <w:rsid w:val="000D4D93"/>
    <w:rsid w:val="000D508F"/>
    <w:rsid w:val="000D584F"/>
    <w:rsid w:val="000D5E0C"/>
    <w:rsid w:val="000D5E1F"/>
    <w:rsid w:val="000D6096"/>
    <w:rsid w:val="000D6242"/>
    <w:rsid w:val="000D642B"/>
    <w:rsid w:val="000D6B43"/>
    <w:rsid w:val="000D71FD"/>
    <w:rsid w:val="000D78CE"/>
    <w:rsid w:val="000D7BEE"/>
    <w:rsid w:val="000D7D14"/>
    <w:rsid w:val="000E06CF"/>
    <w:rsid w:val="000E075E"/>
    <w:rsid w:val="000E07DA"/>
    <w:rsid w:val="000E0B3F"/>
    <w:rsid w:val="000E0C35"/>
    <w:rsid w:val="000E1643"/>
    <w:rsid w:val="000E2A42"/>
    <w:rsid w:val="000E2BF5"/>
    <w:rsid w:val="000E2CAA"/>
    <w:rsid w:val="000E3242"/>
    <w:rsid w:val="000E367E"/>
    <w:rsid w:val="000E3C73"/>
    <w:rsid w:val="000E4CEE"/>
    <w:rsid w:val="000E4DAB"/>
    <w:rsid w:val="000E50E0"/>
    <w:rsid w:val="000E54F5"/>
    <w:rsid w:val="000E58E9"/>
    <w:rsid w:val="000E5AD0"/>
    <w:rsid w:val="000E6169"/>
    <w:rsid w:val="000E6FB5"/>
    <w:rsid w:val="000E705F"/>
    <w:rsid w:val="000E707D"/>
    <w:rsid w:val="000E71AB"/>
    <w:rsid w:val="000E71C8"/>
    <w:rsid w:val="000E7758"/>
    <w:rsid w:val="000E7DC2"/>
    <w:rsid w:val="000E7F7F"/>
    <w:rsid w:val="000F0768"/>
    <w:rsid w:val="000F0A8B"/>
    <w:rsid w:val="000F0B44"/>
    <w:rsid w:val="000F15C1"/>
    <w:rsid w:val="000F1AA3"/>
    <w:rsid w:val="000F209C"/>
    <w:rsid w:val="000F2500"/>
    <w:rsid w:val="000F29F5"/>
    <w:rsid w:val="000F2A10"/>
    <w:rsid w:val="000F2DD4"/>
    <w:rsid w:val="000F375D"/>
    <w:rsid w:val="000F37D7"/>
    <w:rsid w:val="000F3D43"/>
    <w:rsid w:val="000F3D6A"/>
    <w:rsid w:val="000F4479"/>
    <w:rsid w:val="000F4851"/>
    <w:rsid w:val="000F48EB"/>
    <w:rsid w:val="000F5033"/>
    <w:rsid w:val="000F569C"/>
    <w:rsid w:val="000F5842"/>
    <w:rsid w:val="000F585C"/>
    <w:rsid w:val="000F589E"/>
    <w:rsid w:val="000F5B1E"/>
    <w:rsid w:val="000F5B2A"/>
    <w:rsid w:val="000F5B3B"/>
    <w:rsid w:val="000F5C4B"/>
    <w:rsid w:val="000F5DCD"/>
    <w:rsid w:val="000F6315"/>
    <w:rsid w:val="000F6695"/>
    <w:rsid w:val="000F67EE"/>
    <w:rsid w:val="000F6FF7"/>
    <w:rsid w:val="000F789B"/>
    <w:rsid w:val="000F792C"/>
    <w:rsid w:val="000F7A50"/>
    <w:rsid w:val="000F7DB2"/>
    <w:rsid w:val="000F7FC8"/>
    <w:rsid w:val="00100045"/>
    <w:rsid w:val="00100603"/>
    <w:rsid w:val="001006F1"/>
    <w:rsid w:val="00100BF7"/>
    <w:rsid w:val="001014CC"/>
    <w:rsid w:val="00101735"/>
    <w:rsid w:val="00102306"/>
    <w:rsid w:val="0010244B"/>
    <w:rsid w:val="00102B62"/>
    <w:rsid w:val="00102E85"/>
    <w:rsid w:val="0010312D"/>
    <w:rsid w:val="0010320B"/>
    <w:rsid w:val="00103272"/>
    <w:rsid w:val="001033A9"/>
    <w:rsid w:val="001037CC"/>
    <w:rsid w:val="00103943"/>
    <w:rsid w:val="00104075"/>
    <w:rsid w:val="001040D5"/>
    <w:rsid w:val="0010429A"/>
    <w:rsid w:val="0010460D"/>
    <w:rsid w:val="00104D17"/>
    <w:rsid w:val="0010514B"/>
    <w:rsid w:val="0010575D"/>
    <w:rsid w:val="00105BD5"/>
    <w:rsid w:val="00105C67"/>
    <w:rsid w:val="00105D21"/>
    <w:rsid w:val="00105EA1"/>
    <w:rsid w:val="0010604F"/>
    <w:rsid w:val="00106184"/>
    <w:rsid w:val="00106E50"/>
    <w:rsid w:val="00106F0C"/>
    <w:rsid w:val="00106F5F"/>
    <w:rsid w:val="001070F2"/>
    <w:rsid w:val="0010730A"/>
    <w:rsid w:val="001076A9"/>
    <w:rsid w:val="0010796C"/>
    <w:rsid w:val="00107BB7"/>
    <w:rsid w:val="00107CB7"/>
    <w:rsid w:val="00107E88"/>
    <w:rsid w:val="0011072A"/>
    <w:rsid w:val="001107B1"/>
    <w:rsid w:val="001108CB"/>
    <w:rsid w:val="00110F0A"/>
    <w:rsid w:val="00111306"/>
    <w:rsid w:val="001113D8"/>
    <w:rsid w:val="0011188A"/>
    <w:rsid w:val="001118ED"/>
    <w:rsid w:val="00111967"/>
    <w:rsid w:val="00111BB3"/>
    <w:rsid w:val="00112094"/>
    <w:rsid w:val="001120A0"/>
    <w:rsid w:val="001122C1"/>
    <w:rsid w:val="0011285D"/>
    <w:rsid w:val="00112BCA"/>
    <w:rsid w:val="001132CC"/>
    <w:rsid w:val="0011341D"/>
    <w:rsid w:val="00113891"/>
    <w:rsid w:val="0011389B"/>
    <w:rsid w:val="00113EF0"/>
    <w:rsid w:val="001144EE"/>
    <w:rsid w:val="0011483D"/>
    <w:rsid w:val="001148BA"/>
    <w:rsid w:val="001149AC"/>
    <w:rsid w:val="001165E7"/>
    <w:rsid w:val="00116638"/>
    <w:rsid w:val="00116FFE"/>
    <w:rsid w:val="0011725B"/>
    <w:rsid w:val="00120277"/>
    <w:rsid w:val="00120369"/>
    <w:rsid w:val="00120E2E"/>
    <w:rsid w:val="00120EB7"/>
    <w:rsid w:val="00120FA9"/>
    <w:rsid w:val="001210DB"/>
    <w:rsid w:val="00121287"/>
    <w:rsid w:val="00121453"/>
    <w:rsid w:val="001218DF"/>
    <w:rsid w:val="00121F54"/>
    <w:rsid w:val="00122476"/>
    <w:rsid w:val="00122E76"/>
    <w:rsid w:val="001232FD"/>
    <w:rsid w:val="00123BC4"/>
    <w:rsid w:val="00123ED8"/>
    <w:rsid w:val="00124363"/>
    <w:rsid w:val="00124610"/>
    <w:rsid w:val="00124C55"/>
    <w:rsid w:val="0012511C"/>
    <w:rsid w:val="0012532E"/>
    <w:rsid w:val="001256D4"/>
    <w:rsid w:val="001259D9"/>
    <w:rsid w:val="00125B54"/>
    <w:rsid w:val="00125F7D"/>
    <w:rsid w:val="0012620E"/>
    <w:rsid w:val="001265AD"/>
    <w:rsid w:val="00126AF5"/>
    <w:rsid w:val="0012769C"/>
    <w:rsid w:val="00127C26"/>
    <w:rsid w:val="00130247"/>
    <w:rsid w:val="001304E3"/>
    <w:rsid w:val="00130966"/>
    <w:rsid w:val="00131B23"/>
    <w:rsid w:val="00131E98"/>
    <w:rsid w:val="00131FE4"/>
    <w:rsid w:val="0013243C"/>
    <w:rsid w:val="001325DE"/>
    <w:rsid w:val="0013263A"/>
    <w:rsid w:val="00132FB6"/>
    <w:rsid w:val="00133341"/>
    <w:rsid w:val="001333E4"/>
    <w:rsid w:val="00133680"/>
    <w:rsid w:val="00133AC4"/>
    <w:rsid w:val="00133B92"/>
    <w:rsid w:val="00133EDF"/>
    <w:rsid w:val="00134137"/>
    <w:rsid w:val="00135114"/>
    <w:rsid w:val="00135648"/>
    <w:rsid w:val="00135FD8"/>
    <w:rsid w:val="00136FEC"/>
    <w:rsid w:val="0013713F"/>
    <w:rsid w:val="00137332"/>
    <w:rsid w:val="001378EA"/>
    <w:rsid w:val="00137A62"/>
    <w:rsid w:val="00137CA5"/>
    <w:rsid w:val="00140065"/>
    <w:rsid w:val="00140155"/>
    <w:rsid w:val="0014018E"/>
    <w:rsid w:val="00140ED8"/>
    <w:rsid w:val="00140FE5"/>
    <w:rsid w:val="00141214"/>
    <w:rsid w:val="001416AC"/>
    <w:rsid w:val="001417C0"/>
    <w:rsid w:val="001417F4"/>
    <w:rsid w:val="00141AFE"/>
    <w:rsid w:val="00141DDA"/>
    <w:rsid w:val="00141E90"/>
    <w:rsid w:val="00142195"/>
    <w:rsid w:val="00142413"/>
    <w:rsid w:val="001427E2"/>
    <w:rsid w:val="00142FD2"/>
    <w:rsid w:val="001438E9"/>
    <w:rsid w:val="00143D42"/>
    <w:rsid w:val="00144009"/>
    <w:rsid w:val="00144953"/>
    <w:rsid w:val="0014499B"/>
    <w:rsid w:val="001452EE"/>
    <w:rsid w:val="0014597B"/>
    <w:rsid w:val="00145B7A"/>
    <w:rsid w:val="001461AF"/>
    <w:rsid w:val="001462C3"/>
    <w:rsid w:val="0014631A"/>
    <w:rsid w:val="001467B3"/>
    <w:rsid w:val="00146A92"/>
    <w:rsid w:val="00146C3E"/>
    <w:rsid w:val="0014779A"/>
    <w:rsid w:val="00147981"/>
    <w:rsid w:val="00147AC4"/>
    <w:rsid w:val="00147FD7"/>
    <w:rsid w:val="001503E0"/>
    <w:rsid w:val="001506D4"/>
    <w:rsid w:val="0015071E"/>
    <w:rsid w:val="0015080D"/>
    <w:rsid w:val="0015097F"/>
    <w:rsid w:val="00150D7E"/>
    <w:rsid w:val="0015106F"/>
    <w:rsid w:val="00151329"/>
    <w:rsid w:val="0015279D"/>
    <w:rsid w:val="001529B5"/>
    <w:rsid w:val="00152BD7"/>
    <w:rsid w:val="00152D1F"/>
    <w:rsid w:val="0015319E"/>
    <w:rsid w:val="001531BF"/>
    <w:rsid w:val="001531F8"/>
    <w:rsid w:val="00153618"/>
    <w:rsid w:val="00153871"/>
    <w:rsid w:val="0015392E"/>
    <w:rsid w:val="00153DE9"/>
    <w:rsid w:val="00154136"/>
    <w:rsid w:val="001545FD"/>
    <w:rsid w:val="0015460E"/>
    <w:rsid w:val="00154C1B"/>
    <w:rsid w:val="00155247"/>
    <w:rsid w:val="0015565A"/>
    <w:rsid w:val="00155D82"/>
    <w:rsid w:val="00155F9A"/>
    <w:rsid w:val="00155FE7"/>
    <w:rsid w:val="001560BC"/>
    <w:rsid w:val="00156193"/>
    <w:rsid w:val="00156941"/>
    <w:rsid w:val="00156B5E"/>
    <w:rsid w:val="00157216"/>
    <w:rsid w:val="00157220"/>
    <w:rsid w:val="001600DE"/>
    <w:rsid w:val="001602E0"/>
    <w:rsid w:val="001605A3"/>
    <w:rsid w:val="00160724"/>
    <w:rsid w:val="00160C55"/>
    <w:rsid w:val="0016190A"/>
    <w:rsid w:val="00161AD9"/>
    <w:rsid w:val="0016221C"/>
    <w:rsid w:val="0016280E"/>
    <w:rsid w:val="00162BAD"/>
    <w:rsid w:val="00162C07"/>
    <w:rsid w:val="00164439"/>
    <w:rsid w:val="00164BDA"/>
    <w:rsid w:val="00164C4D"/>
    <w:rsid w:val="00164CA6"/>
    <w:rsid w:val="001653FC"/>
    <w:rsid w:val="00165695"/>
    <w:rsid w:val="00165989"/>
    <w:rsid w:val="00165E22"/>
    <w:rsid w:val="0016642A"/>
    <w:rsid w:val="00166C39"/>
    <w:rsid w:val="0016728B"/>
    <w:rsid w:val="00167697"/>
    <w:rsid w:val="00167A5A"/>
    <w:rsid w:val="00167ACF"/>
    <w:rsid w:val="00167B1A"/>
    <w:rsid w:val="00170010"/>
    <w:rsid w:val="00170377"/>
    <w:rsid w:val="001705F1"/>
    <w:rsid w:val="0017083B"/>
    <w:rsid w:val="001709B4"/>
    <w:rsid w:val="001718D4"/>
    <w:rsid w:val="00171C03"/>
    <w:rsid w:val="00171ED3"/>
    <w:rsid w:val="0017206D"/>
    <w:rsid w:val="0017226F"/>
    <w:rsid w:val="001722A7"/>
    <w:rsid w:val="001724A7"/>
    <w:rsid w:val="00172DCD"/>
    <w:rsid w:val="001732EB"/>
    <w:rsid w:val="00173497"/>
    <w:rsid w:val="00173531"/>
    <w:rsid w:val="001735FE"/>
    <w:rsid w:val="0017381C"/>
    <w:rsid w:val="00173880"/>
    <w:rsid w:val="00173C4F"/>
    <w:rsid w:val="00173DA8"/>
    <w:rsid w:val="00173E74"/>
    <w:rsid w:val="0017542B"/>
    <w:rsid w:val="00175432"/>
    <w:rsid w:val="00175A21"/>
    <w:rsid w:val="00175DB7"/>
    <w:rsid w:val="00175FBC"/>
    <w:rsid w:val="001762B5"/>
    <w:rsid w:val="001765AC"/>
    <w:rsid w:val="00176666"/>
    <w:rsid w:val="001767BE"/>
    <w:rsid w:val="00177712"/>
    <w:rsid w:val="001778EF"/>
    <w:rsid w:val="001804CE"/>
    <w:rsid w:val="001804DA"/>
    <w:rsid w:val="00180572"/>
    <w:rsid w:val="001811F2"/>
    <w:rsid w:val="00181396"/>
    <w:rsid w:val="0018192F"/>
    <w:rsid w:val="001819EE"/>
    <w:rsid w:val="00181A8E"/>
    <w:rsid w:val="0018207C"/>
    <w:rsid w:val="001822A3"/>
    <w:rsid w:val="00182758"/>
    <w:rsid w:val="00182C5A"/>
    <w:rsid w:val="00182D34"/>
    <w:rsid w:val="00183126"/>
    <w:rsid w:val="00183528"/>
    <w:rsid w:val="001836A4"/>
    <w:rsid w:val="001837AB"/>
    <w:rsid w:val="00183CD0"/>
    <w:rsid w:val="00183ED9"/>
    <w:rsid w:val="00184542"/>
    <w:rsid w:val="001846BB"/>
    <w:rsid w:val="00184D67"/>
    <w:rsid w:val="00185271"/>
    <w:rsid w:val="00185BD2"/>
    <w:rsid w:val="00186303"/>
    <w:rsid w:val="00186942"/>
    <w:rsid w:val="00186DAF"/>
    <w:rsid w:val="00186F1C"/>
    <w:rsid w:val="00187871"/>
    <w:rsid w:val="00190462"/>
    <w:rsid w:val="00190531"/>
    <w:rsid w:val="00191CC7"/>
    <w:rsid w:val="00192136"/>
    <w:rsid w:val="001922A3"/>
    <w:rsid w:val="0019243B"/>
    <w:rsid w:val="00192823"/>
    <w:rsid w:val="00192A95"/>
    <w:rsid w:val="00192BDD"/>
    <w:rsid w:val="00193279"/>
    <w:rsid w:val="0019351E"/>
    <w:rsid w:val="00194358"/>
    <w:rsid w:val="00194433"/>
    <w:rsid w:val="00194A5C"/>
    <w:rsid w:val="00194DAD"/>
    <w:rsid w:val="00194FA6"/>
    <w:rsid w:val="00194FC3"/>
    <w:rsid w:val="0019538F"/>
    <w:rsid w:val="00195403"/>
    <w:rsid w:val="00195485"/>
    <w:rsid w:val="00195BBD"/>
    <w:rsid w:val="00195D7A"/>
    <w:rsid w:val="00195ED5"/>
    <w:rsid w:val="00196319"/>
    <w:rsid w:val="0019654A"/>
    <w:rsid w:val="0019679E"/>
    <w:rsid w:val="00196907"/>
    <w:rsid w:val="0019725D"/>
    <w:rsid w:val="001972AF"/>
    <w:rsid w:val="001978EC"/>
    <w:rsid w:val="00197A18"/>
    <w:rsid w:val="00197CC9"/>
    <w:rsid w:val="001A06C3"/>
    <w:rsid w:val="001A07BA"/>
    <w:rsid w:val="001A117E"/>
    <w:rsid w:val="001A1275"/>
    <w:rsid w:val="001A13BB"/>
    <w:rsid w:val="001A13E9"/>
    <w:rsid w:val="001A1B58"/>
    <w:rsid w:val="001A1C83"/>
    <w:rsid w:val="001A1FCF"/>
    <w:rsid w:val="001A22A5"/>
    <w:rsid w:val="001A22E3"/>
    <w:rsid w:val="001A25BF"/>
    <w:rsid w:val="001A2A72"/>
    <w:rsid w:val="001A312E"/>
    <w:rsid w:val="001A34B0"/>
    <w:rsid w:val="001A3623"/>
    <w:rsid w:val="001A3CFB"/>
    <w:rsid w:val="001A3D08"/>
    <w:rsid w:val="001A3E10"/>
    <w:rsid w:val="001A404E"/>
    <w:rsid w:val="001A41C2"/>
    <w:rsid w:val="001A4698"/>
    <w:rsid w:val="001A4816"/>
    <w:rsid w:val="001A4830"/>
    <w:rsid w:val="001A4998"/>
    <w:rsid w:val="001A4BAA"/>
    <w:rsid w:val="001A53E7"/>
    <w:rsid w:val="001A5684"/>
    <w:rsid w:val="001A57C9"/>
    <w:rsid w:val="001A59C6"/>
    <w:rsid w:val="001A604D"/>
    <w:rsid w:val="001A6123"/>
    <w:rsid w:val="001A613E"/>
    <w:rsid w:val="001A642D"/>
    <w:rsid w:val="001A6DF5"/>
    <w:rsid w:val="001A706C"/>
    <w:rsid w:val="001A7729"/>
    <w:rsid w:val="001A774B"/>
    <w:rsid w:val="001A7AAC"/>
    <w:rsid w:val="001A7B73"/>
    <w:rsid w:val="001A7C30"/>
    <w:rsid w:val="001A7CFC"/>
    <w:rsid w:val="001B01D8"/>
    <w:rsid w:val="001B024B"/>
    <w:rsid w:val="001B0321"/>
    <w:rsid w:val="001B08FE"/>
    <w:rsid w:val="001B0B23"/>
    <w:rsid w:val="001B0BFB"/>
    <w:rsid w:val="001B0C19"/>
    <w:rsid w:val="001B0E19"/>
    <w:rsid w:val="001B18E2"/>
    <w:rsid w:val="001B1A0E"/>
    <w:rsid w:val="001B2500"/>
    <w:rsid w:val="001B28DC"/>
    <w:rsid w:val="001B2EE4"/>
    <w:rsid w:val="001B322E"/>
    <w:rsid w:val="001B3443"/>
    <w:rsid w:val="001B349D"/>
    <w:rsid w:val="001B3556"/>
    <w:rsid w:val="001B3598"/>
    <w:rsid w:val="001B39BD"/>
    <w:rsid w:val="001B3F21"/>
    <w:rsid w:val="001B4551"/>
    <w:rsid w:val="001B45C3"/>
    <w:rsid w:val="001B4700"/>
    <w:rsid w:val="001B488F"/>
    <w:rsid w:val="001B48ED"/>
    <w:rsid w:val="001B4942"/>
    <w:rsid w:val="001B5827"/>
    <w:rsid w:val="001B5DA4"/>
    <w:rsid w:val="001B6386"/>
    <w:rsid w:val="001B79BF"/>
    <w:rsid w:val="001B7D5D"/>
    <w:rsid w:val="001C00F0"/>
    <w:rsid w:val="001C0979"/>
    <w:rsid w:val="001C0D9A"/>
    <w:rsid w:val="001C0E08"/>
    <w:rsid w:val="001C1AA2"/>
    <w:rsid w:val="001C1E56"/>
    <w:rsid w:val="001C2ED1"/>
    <w:rsid w:val="001C355D"/>
    <w:rsid w:val="001C3EDF"/>
    <w:rsid w:val="001C3FA9"/>
    <w:rsid w:val="001C4112"/>
    <w:rsid w:val="001C429D"/>
    <w:rsid w:val="001C4BA5"/>
    <w:rsid w:val="001C521B"/>
    <w:rsid w:val="001C52DB"/>
    <w:rsid w:val="001C5BA1"/>
    <w:rsid w:val="001C6A36"/>
    <w:rsid w:val="001C6F15"/>
    <w:rsid w:val="001C74AC"/>
    <w:rsid w:val="001C766C"/>
    <w:rsid w:val="001C7712"/>
    <w:rsid w:val="001C79B5"/>
    <w:rsid w:val="001C7D70"/>
    <w:rsid w:val="001D0B3C"/>
    <w:rsid w:val="001D0CF7"/>
    <w:rsid w:val="001D11DE"/>
    <w:rsid w:val="001D17A0"/>
    <w:rsid w:val="001D1986"/>
    <w:rsid w:val="001D1BB1"/>
    <w:rsid w:val="001D1ECE"/>
    <w:rsid w:val="001D20BC"/>
    <w:rsid w:val="001D2184"/>
    <w:rsid w:val="001D267C"/>
    <w:rsid w:val="001D2C1C"/>
    <w:rsid w:val="001D3843"/>
    <w:rsid w:val="001D38B8"/>
    <w:rsid w:val="001D410C"/>
    <w:rsid w:val="001D4D7F"/>
    <w:rsid w:val="001D502B"/>
    <w:rsid w:val="001D509F"/>
    <w:rsid w:val="001D532A"/>
    <w:rsid w:val="001D5BCE"/>
    <w:rsid w:val="001D5CA0"/>
    <w:rsid w:val="001D64F0"/>
    <w:rsid w:val="001D651B"/>
    <w:rsid w:val="001D67AC"/>
    <w:rsid w:val="001D6A7B"/>
    <w:rsid w:val="001D6B98"/>
    <w:rsid w:val="001D6D6D"/>
    <w:rsid w:val="001D7256"/>
    <w:rsid w:val="001D731D"/>
    <w:rsid w:val="001D7403"/>
    <w:rsid w:val="001D7496"/>
    <w:rsid w:val="001D7840"/>
    <w:rsid w:val="001D7A8C"/>
    <w:rsid w:val="001D7BC7"/>
    <w:rsid w:val="001D7C6B"/>
    <w:rsid w:val="001D7DAF"/>
    <w:rsid w:val="001E058D"/>
    <w:rsid w:val="001E162C"/>
    <w:rsid w:val="001E18D4"/>
    <w:rsid w:val="001E192F"/>
    <w:rsid w:val="001E19F6"/>
    <w:rsid w:val="001E1A9B"/>
    <w:rsid w:val="001E1BA6"/>
    <w:rsid w:val="001E1CC8"/>
    <w:rsid w:val="001E1F43"/>
    <w:rsid w:val="001E21C8"/>
    <w:rsid w:val="001E23C5"/>
    <w:rsid w:val="001E28D3"/>
    <w:rsid w:val="001E2CA6"/>
    <w:rsid w:val="001E3601"/>
    <w:rsid w:val="001E3603"/>
    <w:rsid w:val="001E3619"/>
    <w:rsid w:val="001E397B"/>
    <w:rsid w:val="001E3E0E"/>
    <w:rsid w:val="001E3E34"/>
    <w:rsid w:val="001E3F1A"/>
    <w:rsid w:val="001E4284"/>
    <w:rsid w:val="001E42C2"/>
    <w:rsid w:val="001E4604"/>
    <w:rsid w:val="001E4621"/>
    <w:rsid w:val="001E484B"/>
    <w:rsid w:val="001E4CF6"/>
    <w:rsid w:val="001E4D6B"/>
    <w:rsid w:val="001E5180"/>
    <w:rsid w:val="001E550F"/>
    <w:rsid w:val="001E55D4"/>
    <w:rsid w:val="001E572B"/>
    <w:rsid w:val="001E5D7A"/>
    <w:rsid w:val="001E6700"/>
    <w:rsid w:val="001E6C54"/>
    <w:rsid w:val="001E6F0D"/>
    <w:rsid w:val="001E71D6"/>
    <w:rsid w:val="001E7390"/>
    <w:rsid w:val="001E7A0A"/>
    <w:rsid w:val="001E7CA2"/>
    <w:rsid w:val="001F0425"/>
    <w:rsid w:val="001F0467"/>
    <w:rsid w:val="001F090E"/>
    <w:rsid w:val="001F09DF"/>
    <w:rsid w:val="001F0A87"/>
    <w:rsid w:val="001F0FED"/>
    <w:rsid w:val="001F115B"/>
    <w:rsid w:val="001F1471"/>
    <w:rsid w:val="001F1882"/>
    <w:rsid w:val="001F1C8D"/>
    <w:rsid w:val="001F23F8"/>
    <w:rsid w:val="001F322B"/>
    <w:rsid w:val="001F352A"/>
    <w:rsid w:val="001F35A8"/>
    <w:rsid w:val="001F4209"/>
    <w:rsid w:val="001F4596"/>
    <w:rsid w:val="001F500F"/>
    <w:rsid w:val="001F501E"/>
    <w:rsid w:val="001F6476"/>
    <w:rsid w:val="001F6640"/>
    <w:rsid w:val="001F6C43"/>
    <w:rsid w:val="001F6DA2"/>
    <w:rsid w:val="001F77AF"/>
    <w:rsid w:val="001F7A73"/>
    <w:rsid w:val="001F7ACE"/>
    <w:rsid w:val="00200439"/>
    <w:rsid w:val="0020073F"/>
    <w:rsid w:val="00200B04"/>
    <w:rsid w:val="00200C1D"/>
    <w:rsid w:val="00200D51"/>
    <w:rsid w:val="00200DCA"/>
    <w:rsid w:val="002011E0"/>
    <w:rsid w:val="00201259"/>
    <w:rsid w:val="00202DE9"/>
    <w:rsid w:val="00202FAE"/>
    <w:rsid w:val="002032EA"/>
    <w:rsid w:val="002034DF"/>
    <w:rsid w:val="002039D6"/>
    <w:rsid w:val="00203B46"/>
    <w:rsid w:val="00203B83"/>
    <w:rsid w:val="002043E3"/>
    <w:rsid w:val="0020447A"/>
    <w:rsid w:val="0020456E"/>
    <w:rsid w:val="00204732"/>
    <w:rsid w:val="00204A96"/>
    <w:rsid w:val="00204D0A"/>
    <w:rsid w:val="002056D3"/>
    <w:rsid w:val="0020582F"/>
    <w:rsid w:val="002058CB"/>
    <w:rsid w:val="002067E9"/>
    <w:rsid w:val="00207088"/>
    <w:rsid w:val="002070CD"/>
    <w:rsid w:val="00207A55"/>
    <w:rsid w:val="00207F52"/>
    <w:rsid w:val="00210CF4"/>
    <w:rsid w:val="00210E50"/>
    <w:rsid w:val="00212250"/>
    <w:rsid w:val="002122E1"/>
    <w:rsid w:val="00212313"/>
    <w:rsid w:val="0021269F"/>
    <w:rsid w:val="00212802"/>
    <w:rsid w:val="00212D25"/>
    <w:rsid w:val="0021311A"/>
    <w:rsid w:val="0021313F"/>
    <w:rsid w:val="002132B6"/>
    <w:rsid w:val="002133C8"/>
    <w:rsid w:val="00213593"/>
    <w:rsid w:val="002136BD"/>
    <w:rsid w:val="00213895"/>
    <w:rsid w:val="00213F7E"/>
    <w:rsid w:val="002144AB"/>
    <w:rsid w:val="002144AD"/>
    <w:rsid w:val="00214D23"/>
    <w:rsid w:val="0021502C"/>
    <w:rsid w:val="0021531E"/>
    <w:rsid w:val="00215638"/>
    <w:rsid w:val="00215747"/>
    <w:rsid w:val="00215C3B"/>
    <w:rsid w:val="00216BED"/>
    <w:rsid w:val="00217278"/>
    <w:rsid w:val="00217411"/>
    <w:rsid w:val="00217884"/>
    <w:rsid w:val="00217B8E"/>
    <w:rsid w:val="0022183D"/>
    <w:rsid w:val="00221BC4"/>
    <w:rsid w:val="00222079"/>
    <w:rsid w:val="002226FC"/>
    <w:rsid w:val="0022285A"/>
    <w:rsid w:val="002236B7"/>
    <w:rsid w:val="0022372A"/>
    <w:rsid w:val="00224DB2"/>
    <w:rsid w:val="00225270"/>
    <w:rsid w:val="0022576D"/>
    <w:rsid w:val="00225B97"/>
    <w:rsid w:val="00225C01"/>
    <w:rsid w:val="0022623F"/>
    <w:rsid w:val="002264A5"/>
    <w:rsid w:val="00226A92"/>
    <w:rsid w:val="002271DC"/>
    <w:rsid w:val="00227838"/>
    <w:rsid w:val="00227D85"/>
    <w:rsid w:val="00227E88"/>
    <w:rsid w:val="002302AC"/>
    <w:rsid w:val="002308DA"/>
    <w:rsid w:val="0023114F"/>
    <w:rsid w:val="00231432"/>
    <w:rsid w:val="0023145F"/>
    <w:rsid w:val="0023148D"/>
    <w:rsid w:val="002314E9"/>
    <w:rsid w:val="0023156D"/>
    <w:rsid w:val="00231945"/>
    <w:rsid w:val="00232581"/>
    <w:rsid w:val="00232833"/>
    <w:rsid w:val="00232904"/>
    <w:rsid w:val="00232AF8"/>
    <w:rsid w:val="0023338D"/>
    <w:rsid w:val="002336B9"/>
    <w:rsid w:val="002336F0"/>
    <w:rsid w:val="00233723"/>
    <w:rsid w:val="002339BA"/>
    <w:rsid w:val="00233F5C"/>
    <w:rsid w:val="0023450D"/>
    <w:rsid w:val="002345A2"/>
    <w:rsid w:val="0023472B"/>
    <w:rsid w:val="002349FE"/>
    <w:rsid w:val="002353F9"/>
    <w:rsid w:val="00235858"/>
    <w:rsid w:val="00235C35"/>
    <w:rsid w:val="0023658C"/>
    <w:rsid w:val="00236E08"/>
    <w:rsid w:val="00236EF7"/>
    <w:rsid w:val="00236FAF"/>
    <w:rsid w:val="002378E3"/>
    <w:rsid w:val="002400B7"/>
    <w:rsid w:val="002401D2"/>
    <w:rsid w:val="00240316"/>
    <w:rsid w:val="0024087A"/>
    <w:rsid w:val="00240FDE"/>
    <w:rsid w:val="00241090"/>
    <w:rsid w:val="0024141A"/>
    <w:rsid w:val="00241CD3"/>
    <w:rsid w:val="0024242E"/>
    <w:rsid w:val="00242502"/>
    <w:rsid w:val="002435F8"/>
    <w:rsid w:val="0024387A"/>
    <w:rsid w:val="00243BBC"/>
    <w:rsid w:val="00243E21"/>
    <w:rsid w:val="0024403B"/>
    <w:rsid w:val="00244ED4"/>
    <w:rsid w:val="002451BA"/>
    <w:rsid w:val="002453AE"/>
    <w:rsid w:val="002456CD"/>
    <w:rsid w:val="00245A24"/>
    <w:rsid w:val="00245E14"/>
    <w:rsid w:val="00246560"/>
    <w:rsid w:val="00246595"/>
    <w:rsid w:val="002469CC"/>
    <w:rsid w:val="00246E1B"/>
    <w:rsid w:val="00246FA6"/>
    <w:rsid w:val="00247F01"/>
    <w:rsid w:val="00250DE1"/>
    <w:rsid w:val="002512D9"/>
    <w:rsid w:val="0025193D"/>
    <w:rsid w:val="00251F39"/>
    <w:rsid w:val="00252534"/>
    <w:rsid w:val="002525B4"/>
    <w:rsid w:val="0025263C"/>
    <w:rsid w:val="00252A26"/>
    <w:rsid w:val="00252B90"/>
    <w:rsid w:val="00252D48"/>
    <w:rsid w:val="002531FC"/>
    <w:rsid w:val="0025342B"/>
    <w:rsid w:val="002534E7"/>
    <w:rsid w:val="00253A26"/>
    <w:rsid w:val="00253D79"/>
    <w:rsid w:val="00253DD8"/>
    <w:rsid w:val="00254039"/>
    <w:rsid w:val="002540BF"/>
    <w:rsid w:val="00254447"/>
    <w:rsid w:val="00254F28"/>
    <w:rsid w:val="002557D9"/>
    <w:rsid w:val="0025663F"/>
    <w:rsid w:val="0025664F"/>
    <w:rsid w:val="00256673"/>
    <w:rsid w:val="00256B6D"/>
    <w:rsid w:val="00256D52"/>
    <w:rsid w:val="00256FCB"/>
    <w:rsid w:val="002571E1"/>
    <w:rsid w:val="002576D6"/>
    <w:rsid w:val="00257737"/>
    <w:rsid w:val="002578A4"/>
    <w:rsid w:val="002579A5"/>
    <w:rsid w:val="00257D23"/>
    <w:rsid w:val="002600A6"/>
    <w:rsid w:val="00260575"/>
    <w:rsid w:val="002615DC"/>
    <w:rsid w:val="00261A0F"/>
    <w:rsid w:val="00261E3A"/>
    <w:rsid w:val="002621DD"/>
    <w:rsid w:val="00262637"/>
    <w:rsid w:val="002626B2"/>
    <w:rsid w:val="00262907"/>
    <w:rsid w:val="00262C2C"/>
    <w:rsid w:val="00262ED8"/>
    <w:rsid w:val="0026304D"/>
    <w:rsid w:val="00263207"/>
    <w:rsid w:val="002634CB"/>
    <w:rsid w:val="002635E6"/>
    <w:rsid w:val="002636AC"/>
    <w:rsid w:val="0026381F"/>
    <w:rsid w:val="00263D67"/>
    <w:rsid w:val="002641A5"/>
    <w:rsid w:val="0026428A"/>
    <w:rsid w:val="002645A2"/>
    <w:rsid w:val="002645C6"/>
    <w:rsid w:val="00264B50"/>
    <w:rsid w:val="002658EF"/>
    <w:rsid w:val="00265AD5"/>
    <w:rsid w:val="0026634A"/>
    <w:rsid w:val="00266723"/>
    <w:rsid w:val="00266DB2"/>
    <w:rsid w:val="00266F82"/>
    <w:rsid w:val="002676E6"/>
    <w:rsid w:val="00270052"/>
    <w:rsid w:val="00270061"/>
    <w:rsid w:val="002705B4"/>
    <w:rsid w:val="00270AB7"/>
    <w:rsid w:val="00270F6E"/>
    <w:rsid w:val="00270F78"/>
    <w:rsid w:val="00271605"/>
    <w:rsid w:val="002716CE"/>
    <w:rsid w:val="00271AD9"/>
    <w:rsid w:val="00271DD0"/>
    <w:rsid w:val="00272759"/>
    <w:rsid w:val="00272DE4"/>
    <w:rsid w:val="00272E7F"/>
    <w:rsid w:val="00273280"/>
    <w:rsid w:val="002736E7"/>
    <w:rsid w:val="00273E13"/>
    <w:rsid w:val="00273E5C"/>
    <w:rsid w:val="00273F1D"/>
    <w:rsid w:val="0027412A"/>
    <w:rsid w:val="002741D3"/>
    <w:rsid w:val="00274574"/>
    <w:rsid w:val="00274579"/>
    <w:rsid w:val="00274716"/>
    <w:rsid w:val="00274E1F"/>
    <w:rsid w:val="00274E81"/>
    <w:rsid w:val="00274F0D"/>
    <w:rsid w:val="002756A1"/>
    <w:rsid w:val="00276538"/>
    <w:rsid w:val="00276FB6"/>
    <w:rsid w:val="00277436"/>
    <w:rsid w:val="00277553"/>
    <w:rsid w:val="0027783B"/>
    <w:rsid w:val="00277971"/>
    <w:rsid w:val="00277CF0"/>
    <w:rsid w:val="00277D4D"/>
    <w:rsid w:val="0028011C"/>
    <w:rsid w:val="0028016E"/>
    <w:rsid w:val="002801AA"/>
    <w:rsid w:val="0028054B"/>
    <w:rsid w:val="00280690"/>
    <w:rsid w:val="00280762"/>
    <w:rsid w:val="002807E2"/>
    <w:rsid w:val="00280B38"/>
    <w:rsid w:val="00281A1C"/>
    <w:rsid w:val="00282048"/>
    <w:rsid w:val="0028227D"/>
    <w:rsid w:val="00282550"/>
    <w:rsid w:val="00282779"/>
    <w:rsid w:val="0028282D"/>
    <w:rsid w:val="00282AAE"/>
    <w:rsid w:val="00282C63"/>
    <w:rsid w:val="002830A0"/>
    <w:rsid w:val="002830FC"/>
    <w:rsid w:val="0028371A"/>
    <w:rsid w:val="00283759"/>
    <w:rsid w:val="0028383E"/>
    <w:rsid w:val="002844B2"/>
    <w:rsid w:val="002846F7"/>
    <w:rsid w:val="002848C8"/>
    <w:rsid w:val="00285371"/>
    <w:rsid w:val="002853C4"/>
    <w:rsid w:val="002855B0"/>
    <w:rsid w:val="002858B4"/>
    <w:rsid w:val="002861E4"/>
    <w:rsid w:val="002864F7"/>
    <w:rsid w:val="0028666D"/>
    <w:rsid w:val="00286C87"/>
    <w:rsid w:val="00286D20"/>
    <w:rsid w:val="00286F07"/>
    <w:rsid w:val="00286FB4"/>
    <w:rsid w:val="00290070"/>
    <w:rsid w:val="002900BA"/>
    <w:rsid w:val="0029051B"/>
    <w:rsid w:val="00290730"/>
    <w:rsid w:val="0029077E"/>
    <w:rsid w:val="00290E69"/>
    <w:rsid w:val="00291130"/>
    <w:rsid w:val="00291158"/>
    <w:rsid w:val="0029192C"/>
    <w:rsid w:val="002919D7"/>
    <w:rsid w:val="00291E53"/>
    <w:rsid w:val="002926A3"/>
    <w:rsid w:val="00292781"/>
    <w:rsid w:val="0029279C"/>
    <w:rsid w:val="00292B4C"/>
    <w:rsid w:val="00292C2A"/>
    <w:rsid w:val="00292E42"/>
    <w:rsid w:val="00293125"/>
    <w:rsid w:val="00293793"/>
    <w:rsid w:val="0029388D"/>
    <w:rsid w:val="00293BB1"/>
    <w:rsid w:val="0029497A"/>
    <w:rsid w:val="00294AE2"/>
    <w:rsid w:val="00294C68"/>
    <w:rsid w:val="00295227"/>
    <w:rsid w:val="002952F3"/>
    <w:rsid w:val="002953C9"/>
    <w:rsid w:val="00295507"/>
    <w:rsid w:val="002958AF"/>
    <w:rsid w:val="002959E1"/>
    <w:rsid w:val="00295A57"/>
    <w:rsid w:val="00295DC7"/>
    <w:rsid w:val="00295FDF"/>
    <w:rsid w:val="002968B4"/>
    <w:rsid w:val="00296DA6"/>
    <w:rsid w:val="00296E3F"/>
    <w:rsid w:val="00296F1E"/>
    <w:rsid w:val="002973F3"/>
    <w:rsid w:val="00297464"/>
    <w:rsid w:val="00297C7B"/>
    <w:rsid w:val="00297F11"/>
    <w:rsid w:val="002A00E6"/>
    <w:rsid w:val="002A02CC"/>
    <w:rsid w:val="002A0FF4"/>
    <w:rsid w:val="002A170E"/>
    <w:rsid w:val="002A1A10"/>
    <w:rsid w:val="002A1D9B"/>
    <w:rsid w:val="002A1DB1"/>
    <w:rsid w:val="002A1DC6"/>
    <w:rsid w:val="002A23F5"/>
    <w:rsid w:val="002A27D3"/>
    <w:rsid w:val="002A2AF5"/>
    <w:rsid w:val="002A2D41"/>
    <w:rsid w:val="002A2F95"/>
    <w:rsid w:val="002A316E"/>
    <w:rsid w:val="002A3307"/>
    <w:rsid w:val="002A3385"/>
    <w:rsid w:val="002A346C"/>
    <w:rsid w:val="002A3B35"/>
    <w:rsid w:val="002A3BDB"/>
    <w:rsid w:val="002A3F8C"/>
    <w:rsid w:val="002A44B2"/>
    <w:rsid w:val="002A4822"/>
    <w:rsid w:val="002A4F64"/>
    <w:rsid w:val="002A5075"/>
    <w:rsid w:val="002A51C1"/>
    <w:rsid w:val="002A51CF"/>
    <w:rsid w:val="002A57D5"/>
    <w:rsid w:val="002A5922"/>
    <w:rsid w:val="002A5BE1"/>
    <w:rsid w:val="002A5CE4"/>
    <w:rsid w:val="002A5DE9"/>
    <w:rsid w:val="002A6001"/>
    <w:rsid w:val="002A6006"/>
    <w:rsid w:val="002A6257"/>
    <w:rsid w:val="002A63AD"/>
    <w:rsid w:val="002A6708"/>
    <w:rsid w:val="002A6814"/>
    <w:rsid w:val="002A68AE"/>
    <w:rsid w:val="002A6B2E"/>
    <w:rsid w:val="002A6C5D"/>
    <w:rsid w:val="002A703A"/>
    <w:rsid w:val="002A7713"/>
    <w:rsid w:val="002B0218"/>
    <w:rsid w:val="002B0814"/>
    <w:rsid w:val="002B08EC"/>
    <w:rsid w:val="002B0BAC"/>
    <w:rsid w:val="002B0D09"/>
    <w:rsid w:val="002B0DD2"/>
    <w:rsid w:val="002B107A"/>
    <w:rsid w:val="002B10D6"/>
    <w:rsid w:val="002B19C3"/>
    <w:rsid w:val="002B22A9"/>
    <w:rsid w:val="002B230F"/>
    <w:rsid w:val="002B27B9"/>
    <w:rsid w:val="002B2AE6"/>
    <w:rsid w:val="002B2C2C"/>
    <w:rsid w:val="002B3640"/>
    <w:rsid w:val="002B3E8A"/>
    <w:rsid w:val="002B41D8"/>
    <w:rsid w:val="002B46C8"/>
    <w:rsid w:val="002B53D9"/>
    <w:rsid w:val="002B588C"/>
    <w:rsid w:val="002B5BA3"/>
    <w:rsid w:val="002B5FB4"/>
    <w:rsid w:val="002B69B4"/>
    <w:rsid w:val="002B6E9D"/>
    <w:rsid w:val="002B7041"/>
    <w:rsid w:val="002B72C4"/>
    <w:rsid w:val="002B7A40"/>
    <w:rsid w:val="002B7B28"/>
    <w:rsid w:val="002B7DE8"/>
    <w:rsid w:val="002B7E49"/>
    <w:rsid w:val="002C0124"/>
    <w:rsid w:val="002C02A0"/>
    <w:rsid w:val="002C0374"/>
    <w:rsid w:val="002C055E"/>
    <w:rsid w:val="002C076D"/>
    <w:rsid w:val="002C09C5"/>
    <w:rsid w:val="002C0E84"/>
    <w:rsid w:val="002C0FC7"/>
    <w:rsid w:val="002C14F1"/>
    <w:rsid w:val="002C170B"/>
    <w:rsid w:val="002C28E0"/>
    <w:rsid w:val="002C2EE4"/>
    <w:rsid w:val="002C342A"/>
    <w:rsid w:val="002C3882"/>
    <w:rsid w:val="002C3A05"/>
    <w:rsid w:val="002C3D4C"/>
    <w:rsid w:val="002C4212"/>
    <w:rsid w:val="002C42D4"/>
    <w:rsid w:val="002C4A34"/>
    <w:rsid w:val="002C4B71"/>
    <w:rsid w:val="002C50C3"/>
    <w:rsid w:val="002C5679"/>
    <w:rsid w:val="002C58C7"/>
    <w:rsid w:val="002C6154"/>
    <w:rsid w:val="002C6173"/>
    <w:rsid w:val="002C673F"/>
    <w:rsid w:val="002C6D33"/>
    <w:rsid w:val="002C70F9"/>
    <w:rsid w:val="002C77ED"/>
    <w:rsid w:val="002C78EE"/>
    <w:rsid w:val="002D05BB"/>
    <w:rsid w:val="002D0A29"/>
    <w:rsid w:val="002D0DE4"/>
    <w:rsid w:val="002D0EE6"/>
    <w:rsid w:val="002D118E"/>
    <w:rsid w:val="002D127C"/>
    <w:rsid w:val="002D1799"/>
    <w:rsid w:val="002D23A0"/>
    <w:rsid w:val="002D2DDC"/>
    <w:rsid w:val="002D303F"/>
    <w:rsid w:val="002D331A"/>
    <w:rsid w:val="002D35C9"/>
    <w:rsid w:val="002D439B"/>
    <w:rsid w:val="002D4757"/>
    <w:rsid w:val="002D4986"/>
    <w:rsid w:val="002D4E13"/>
    <w:rsid w:val="002D50E3"/>
    <w:rsid w:val="002D52FC"/>
    <w:rsid w:val="002D53F2"/>
    <w:rsid w:val="002D597A"/>
    <w:rsid w:val="002D5D10"/>
    <w:rsid w:val="002D649E"/>
    <w:rsid w:val="002D652F"/>
    <w:rsid w:val="002D6A2B"/>
    <w:rsid w:val="002D6EF1"/>
    <w:rsid w:val="002D728D"/>
    <w:rsid w:val="002D74AD"/>
    <w:rsid w:val="002D7697"/>
    <w:rsid w:val="002D775A"/>
    <w:rsid w:val="002D7D51"/>
    <w:rsid w:val="002D7E38"/>
    <w:rsid w:val="002D7ECA"/>
    <w:rsid w:val="002E0BCF"/>
    <w:rsid w:val="002E0E1A"/>
    <w:rsid w:val="002E109D"/>
    <w:rsid w:val="002E1108"/>
    <w:rsid w:val="002E1B11"/>
    <w:rsid w:val="002E2B03"/>
    <w:rsid w:val="002E2E7D"/>
    <w:rsid w:val="002E3A59"/>
    <w:rsid w:val="002E3C5C"/>
    <w:rsid w:val="002E4192"/>
    <w:rsid w:val="002E4438"/>
    <w:rsid w:val="002E4644"/>
    <w:rsid w:val="002E49F5"/>
    <w:rsid w:val="002E4F03"/>
    <w:rsid w:val="002E5640"/>
    <w:rsid w:val="002E5657"/>
    <w:rsid w:val="002E5AC0"/>
    <w:rsid w:val="002E5CE0"/>
    <w:rsid w:val="002E5DBB"/>
    <w:rsid w:val="002E67DC"/>
    <w:rsid w:val="002E6A52"/>
    <w:rsid w:val="002E6B89"/>
    <w:rsid w:val="002E6C0B"/>
    <w:rsid w:val="002E6D89"/>
    <w:rsid w:val="002E7035"/>
    <w:rsid w:val="002E73B1"/>
    <w:rsid w:val="002E7C5E"/>
    <w:rsid w:val="002F016D"/>
    <w:rsid w:val="002F0579"/>
    <w:rsid w:val="002F0744"/>
    <w:rsid w:val="002F07A9"/>
    <w:rsid w:val="002F0A7C"/>
    <w:rsid w:val="002F0CD2"/>
    <w:rsid w:val="002F0EE8"/>
    <w:rsid w:val="002F110F"/>
    <w:rsid w:val="002F1E75"/>
    <w:rsid w:val="002F1F4A"/>
    <w:rsid w:val="002F257E"/>
    <w:rsid w:val="002F26F4"/>
    <w:rsid w:val="002F2E12"/>
    <w:rsid w:val="002F30C9"/>
    <w:rsid w:val="002F3211"/>
    <w:rsid w:val="002F40BE"/>
    <w:rsid w:val="002F41E9"/>
    <w:rsid w:val="002F4D0F"/>
    <w:rsid w:val="002F5707"/>
    <w:rsid w:val="002F58BD"/>
    <w:rsid w:val="002F5AD2"/>
    <w:rsid w:val="002F6352"/>
    <w:rsid w:val="002F7525"/>
    <w:rsid w:val="002F79D4"/>
    <w:rsid w:val="002F7A42"/>
    <w:rsid w:val="002F7BF4"/>
    <w:rsid w:val="002F7F6C"/>
    <w:rsid w:val="00300397"/>
    <w:rsid w:val="00300502"/>
    <w:rsid w:val="00300E00"/>
    <w:rsid w:val="00300F38"/>
    <w:rsid w:val="003011B2"/>
    <w:rsid w:val="00301247"/>
    <w:rsid w:val="0030133A"/>
    <w:rsid w:val="00301AAB"/>
    <w:rsid w:val="00302016"/>
    <w:rsid w:val="00302204"/>
    <w:rsid w:val="00302465"/>
    <w:rsid w:val="00302467"/>
    <w:rsid w:val="00302B58"/>
    <w:rsid w:val="00302C84"/>
    <w:rsid w:val="00302E0E"/>
    <w:rsid w:val="00303268"/>
    <w:rsid w:val="0030329F"/>
    <w:rsid w:val="003045C7"/>
    <w:rsid w:val="0030469A"/>
    <w:rsid w:val="00304B3B"/>
    <w:rsid w:val="00304E4D"/>
    <w:rsid w:val="00305264"/>
    <w:rsid w:val="003054BA"/>
    <w:rsid w:val="003056E1"/>
    <w:rsid w:val="003056FC"/>
    <w:rsid w:val="00305AE7"/>
    <w:rsid w:val="00305C9F"/>
    <w:rsid w:val="00305EDA"/>
    <w:rsid w:val="00305EFB"/>
    <w:rsid w:val="00306857"/>
    <w:rsid w:val="00306AAA"/>
    <w:rsid w:val="00307094"/>
    <w:rsid w:val="003071B6"/>
    <w:rsid w:val="003073C5"/>
    <w:rsid w:val="00307ABE"/>
    <w:rsid w:val="00307C4B"/>
    <w:rsid w:val="003102F6"/>
    <w:rsid w:val="00310383"/>
    <w:rsid w:val="003106C3"/>
    <w:rsid w:val="003109E5"/>
    <w:rsid w:val="00310D41"/>
    <w:rsid w:val="00310DA9"/>
    <w:rsid w:val="0031124B"/>
    <w:rsid w:val="00311405"/>
    <w:rsid w:val="0031189E"/>
    <w:rsid w:val="00311E6E"/>
    <w:rsid w:val="00311F6C"/>
    <w:rsid w:val="00312138"/>
    <w:rsid w:val="0031329E"/>
    <w:rsid w:val="003136A2"/>
    <w:rsid w:val="00313C7F"/>
    <w:rsid w:val="00314462"/>
    <w:rsid w:val="0031457D"/>
    <w:rsid w:val="00314601"/>
    <w:rsid w:val="0031487D"/>
    <w:rsid w:val="00314FB9"/>
    <w:rsid w:val="00314FE8"/>
    <w:rsid w:val="0031522E"/>
    <w:rsid w:val="0031608F"/>
    <w:rsid w:val="0031681A"/>
    <w:rsid w:val="00316A45"/>
    <w:rsid w:val="0031767C"/>
    <w:rsid w:val="00317CFF"/>
    <w:rsid w:val="00317D4D"/>
    <w:rsid w:val="00320A62"/>
    <w:rsid w:val="00320E2F"/>
    <w:rsid w:val="00320E97"/>
    <w:rsid w:val="00320FF3"/>
    <w:rsid w:val="003214A7"/>
    <w:rsid w:val="00321877"/>
    <w:rsid w:val="003224D9"/>
    <w:rsid w:val="0032286D"/>
    <w:rsid w:val="0032299A"/>
    <w:rsid w:val="003229E6"/>
    <w:rsid w:val="00322F21"/>
    <w:rsid w:val="003235C0"/>
    <w:rsid w:val="0032365D"/>
    <w:rsid w:val="003237FC"/>
    <w:rsid w:val="00324601"/>
    <w:rsid w:val="00324BBD"/>
    <w:rsid w:val="00324CCC"/>
    <w:rsid w:val="00325114"/>
    <w:rsid w:val="0032515A"/>
    <w:rsid w:val="00325236"/>
    <w:rsid w:val="0032537C"/>
    <w:rsid w:val="00325741"/>
    <w:rsid w:val="003258D1"/>
    <w:rsid w:val="003259CB"/>
    <w:rsid w:val="003260BF"/>
    <w:rsid w:val="003262AF"/>
    <w:rsid w:val="0032658E"/>
    <w:rsid w:val="00326757"/>
    <w:rsid w:val="00326D28"/>
    <w:rsid w:val="00326E28"/>
    <w:rsid w:val="00326E6E"/>
    <w:rsid w:val="00327048"/>
    <w:rsid w:val="003270C4"/>
    <w:rsid w:val="0032713A"/>
    <w:rsid w:val="003271CB"/>
    <w:rsid w:val="003275D4"/>
    <w:rsid w:val="003279A8"/>
    <w:rsid w:val="00327C00"/>
    <w:rsid w:val="00327C06"/>
    <w:rsid w:val="00327D30"/>
    <w:rsid w:val="00330261"/>
    <w:rsid w:val="00330479"/>
    <w:rsid w:val="0033105A"/>
    <w:rsid w:val="003312AA"/>
    <w:rsid w:val="00331700"/>
    <w:rsid w:val="00332202"/>
    <w:rsid w:val="0033258B"/>
    <w:rsid w:val="00332610"/>
    <w:rsid w:val="003326E3"/>
    <w:rsid w:val="003327C3"/>
    <w:rsid w:val="00332AF0"/>
    <w:rsid w:val="00332E98"/>
    <w:rsid w:val="003330DF"/>
    <w:rsid w:val="00333292"/>
    <w:rsid w:val="003334DB"/>
    <w:rsid w:val="003339E0"/>
    <w:rsid w:val="00333D60"/>
    <w:rsid w:val="00334479"/>
    <w:rsid w:val="00334BF0"/>
    <w:rsid w:val="00334C41"/>
    <w:rsid w:val="00334C68"/>
    <w:rsid w:val="00334E03"/>
    <w:rsid w:val="00334E5B"/>
    <w:rsid w:val="003351E8"/>
    <w:rsid w:val="0033541E"/>
    <w:rsid w:val="0033586B"/>
    <w:rsid w:val="00335A0A"/>
    <w:rsid w:val="00335F41"/>
    <w:rsid w:val="0033613C"/>
    <w:rsid w:val="00336694"/>
    <w:rsid w:val="0033693A"/>
    <w:rsid w:val="00336F14"/>
    <w:rsid w:val="0033734E"/>
    <w:rsid w:val="003378C4"/>
    <w:rsid w:val="00337E4C"/>
    <w:rsid w:val="00337E56"/>
    <w:rsid w:val="00340407"/>
    <w:rsid w:val="00340F68"/>
    <w:rsid w:val="00341260"/>
    <w:rsid w:val="003417F0"/>
    <w:rsid w:val="003419A4"/>
    <w:rsid w:val="00341C79"/>
    <w:rsid w:val="00342133"/>
    <w:rsid w:val="00342451"/>
    <w:rsid w:val="003435A7"/>
    <w:rsid w:val="00343EA0"/>
    <w:rsid w:val="00343FE0"/>
    <w:rsid w:val="003440D7"/>
    <w:rsid w:val="003441F8"/>
    <w:rsid w:val="00344305"/>
    <w:rsid w:val="00344766"/>
    <w:rsid w:val="00344D72"/>
    <w:rsid w:val="00344FE8"/>
    <w:rsid w:val="003458FD"/>
    <w:rsid w:val="00345A6E"/>
    <w:rsid w:val="00345C70"/>
    <w:rsid w:val="00345D46"/>
    <w:rsid w:val="00346217"/>
    <w:rsid w:val="003464EA"/>
    <w:rsid w:val="0034666E"/>
    <w:rsid w:val="00346A82"/>
    <w:rsid w:val="00346CFB"/>
    <w:rsid w:val="00346E8C"/>
    <w:rsid w:val="003473B7"/>
    <w:rsid w:val="003473F6"/>
    <w:rsid w:val="0034758C"/>
    <w:rsid w:val="0035024E"/>
    <w:rsid w:val="0035079F"/>
    <w:rsid w:val="0035090B"/>
    <w:rsid w:val="00350B70"/>
    <w:rsid w:val="00350F8F"/>
    <w:rsid w:val="003510C5"/>
    <w:rsid w:val="00351272"/>
    <w:rsid w:val="00351276"/>
    <w:rsid w:val="00351F09"/>
    <w:rsid w:val="00352356"/>
    <w:rsid w:val="003529BF"/>
    <w:rsid w:val="00352D7F"/>
    <w:rsid w:val="00353175"/>
    <w:rsid w:val="00353225"/>
    <w:rsid w:val="0035345D"/>
    <w:rsid w:val="003534D0"/>
    <w:rsid w:val="0035362C"/>
    <w:rsid w:val="00355076"/>
    <w:rsid w:val="0035536A"/>
    <w:rsid w:val="00355675"/>
    <w:rsid w:val="00355EF9"/>
    <w:rsid w:val="00356306"/>
    <w:rsid w:val="00356442"/>
    <w:rsid w:val="003565DB"/>
    <w:rsid w:val="0035667E"/>
    <w:rsid w:val="003566E3"/>
    <w:rsid w:val="00356902"/>
    <w:rsid w:val="00356F75"/>
    <w:rsid w:val="00357213"/>
    <w:rsid w:val="00357A6C"/>
    <w:rsid w:val="00357C11"/>
    <w:rsid w:val="00357F1C"/>
    <w:rsid w:val="003600E5"/>
    <w:rsid w:val="00360207"/>
    <w:rsid w:val="00360305"/>
    <w:rsid w:val="00360918"/>
    <w:rsid w:val="0036096D"/>
    <w:rsid w:val="003617EF"/>
    <w:rsid w:val="00361B0B"/>
    <w:rsid w:val="00361CB7"/>
    <w:rsid w:val="00361D08"/>
    <w:rsid w:val="00361DD6"/>
    <w:rsid w:val="00362393"/>
    <w:rsid w:val="00362C77"/>
    <w:rsid w:val="003637E0"/>
    <w:rsid w:val="00363A9F"/>
    <w:rsid w:val="00363B1D"/>
    <w:rsid w:val="00363D5C"/>
    <w:rsid w:val="00363DDA"/>
    <w:rsid w:val="00363F36"/>
    <w:rsid w:val="0036403F"/>
    <w:rsid w:val="00364897"/>
    <w:rsid w:val="00364E80"/>
    <w:rsid w:val="00365095"/>
    <w:rsid w:val="003651B6"/>
    <w:rsid w:val="00365549"/>
    <w:rsid w:val="003655A1"/>
    <w:rsid w:val="0036563E"/>
    <w:rsid w:val="00365843"/>
    <w:rsid w:val="00365BF8"/>
    <w:rsid w:val="00365C0D"/>
    <w:rsid w:val="00365F85"/>
    <w:rsid w:val="00366080"/>
    <w:rsid w:val="00366460"/>
    <w:rsid w:val="003665A0"/>
    <w:rsid w:val="003667B2"/>
    <w:rsid w:val="00366F9F"/>
    <w:rsid w:val="00367792"/>
    <w:rsid w:val="003679B2"/>
    <w:rsid w:val="00370419"/>
    <w:rsid w:val="0037043C"/>
    <w:rsid w:val="00370BD1"/>
    <w:rsid w:val="003716E8"/>
    <w:rsid w:val="00371C96"/>
    <w:rsid w:val="00371FF4"/>
    <w:rsid w:val="00372598"/>
    <w:rsid w:val="0037289C"/>
    <w:rsid w:val="00372928"/>
    <w:rsid w:val="00372F1F"/>
    <w:rsid w:val="003737BD"/>
    <w:rsid w:val="003737D6"/>
    <w:rsid w:val="00373E30"/>
    <w:rsid w:val="0037430B"/>
    <w:rsid w:val="00374A3C"/>
    <w:rsid w:val="00374BBD"/>
    <w:rsid w:val="00374E3C"/>
    <w:rsid w:val="00375673"/>
    <w:rsid w:val="00375750"/>
    <w:rsid w:val="003757C8"/>
    <w:rsid w:val="0037625F"/>
    <w:rsid w:val="00376626"/>
    <w:rsid w:val="00376D15"/>
    <w:rsid w:val="00376EF6"/>
    <w:rsid w:val="00376EFA"/>
    <w:rsid w:val="00377DBF"/>
    <w:rsid w:val="003803C0"/>
    <w:rsid w:val="00380BEA"/>
    <w:rsid w:val="00380ED6"/>
    <w:rsid w:val="00381292"/>
    <w:rsid w:val="003814AC"/>
    <w:rsid w:val="00381693"/>
    <w:rsid w:val="00381D53"/>
    <w:rsid w:val="003821A8"/>
    <w:rsid w:val="003822CB"/>
    <w:rsid w:val="00382383"/>
    <w:rsid w:val="003825DA"/>
    <w:rsid w:val="003828A8"/>
    <w:rsid w:val="003828BE"/>
    <w:rsid w:val="0038345E"/>
    <w:rsid w:val="0038553A"/>
    <w:rsid w:val="00385583"/>
    <w:rsid w:val="003856EF"/>
    <w:rsid w:val="00385D95"/>
    <w:rsid w:val="00386395"/>
    <w:rsid w:val="0038678D"/>
    <w:rsid w:val="00386BAC"/>
    <w:rsid w:val="00386D77"/>
    <w:rsid w:val="003875F3"/>
    <w:rsid w:val="003879DB"/>
    <w:rsid w:val="00387AC6"/>
    <w:rsid w:val="00387D93"/>
    <w:rsid w:val="00387F74"/>
    <w:rsid w:val="00390072"/>
    <w:rsid w:val="00390E27"/>
    <w:rsid w:val="00390E39"/>
    <w:rsid w:val="00390EDC"/>
    <w:rsid w:val="0039148B"/>
    <w:rsid w:val="00391570"/>
    <w:rsid w:val="00391DC4"/>
    <w:rsid w:val="00391F49"/>
    <w:rsid w:val="0039234E"/>
    <w:rsid w:val="00392376"/>
    <w:rsid w:val="003929D1"/>
    <w:rsid w:val="00392B76"/>
    <w:rsid w:val="0039333D"/>
    <w:rsid w:val="0039374B"/>
    <w:rsid w:val="0039388B"/>
    <w:rsid w:val="00393BEA"/>
    <w:rsid w:val="00393DC3"/>
    <w:rsid w:val="00394234"/>
    <w:rsid w:val="00394277"/>
    <w:rsid w:val="00394B61"/>
    <w:rsid w:val="00394EB0"/>
    <w:rsid w:val="00395196"/>
    <w:rsid w:val="00395727"/>
    <w:rsid w:val="00395AF3"/>
    <w:rsid w:val="00395FB5"/>
    <w:rsid w:val="00395FEA"/>
    <w:rsid w:val="00396088"/>
    <w:rsid w:val="003960E4"/>
    <w:rsid w:val="003963E6"/>
    <w:rsid w:val="003965A3"/>
    <w:rsid w:val="00397431"/>
    <w:rsid w:val="003977DF"/>
    <w:rsid w:val="003978C6"/>
    <w:rsid w:val="00397FFD"/>
    <w:rsid w:val="003A00FC"/>
    <w:rsid w:val="003A0A06"/>
    <w:rsid w:val="003A0A12"/>
    <w:rsid w:val="003A0AB7"/>
    <w:rsid w:val="003A112F"/>
    <w:rsid w:val="003A140D"/>
    <w:rsid w:val="003A160A"/>
    <w:rsid w:val="003A18B2"/>
    <w:rsid w:val="003A1AAC"/>
    <w:rsid w:val="003A1C33"/>
    <w:rsid w:val="003A1C3E"/>
    <w:rsid w:val="003A1E89"/>
    <w:rsid w:val="003A2301"/>
    <w:rsid w:val="003A2368"/>
    <w:rsid w:val="003A254A"/>
    <w:rsid w:val="003A27EF"/>
    <w:rsid w:val="003A287E"/>
    <w:rsid w:val="003A2CE7"/>
    <w:rsid w:val="003A374F"/>
    <w:rsid w:val="003A3D3F"/>
    <w:rsid w:val="003A40D7"/>
    <w:rsid w:val="003A465B"/>
    <w:rsid w:val="003A4900"/>
    <w:rsid w:val="003A494E"/>
    <w:rsid w:val="003A4998"/>
    <w:rsid w:val="003A4ACE"/>
    <w:rsid w:val="003A5273"/>
    <w:rsid w:val="003A58F4"/>
    <w:rsid w:val="003A5986"/>
    <w:rsid w:val="003A5A08"/>
    <w:rsid w:val="003A5A14"/>
    <w:rsid w:val="003A61F4"/>
    <w:rsid w:val="003A62F6"/>
    <w:rsid w:val="003A640E"/>
    <w:rsid w:val="003A663C"/>
    <w:rsid w:val="003A7E40"/>
    <w:rsid w:val="003A7EE4"/>
    <w:rsid w:val="003B0071"/>
    <w:rsid w:val="003B0BDA"/>
    <w:rsid w:val="003B0DE6"/>
    <w:rsid w:val="003B0F14"/>
    <w:rsid w:val="003B10CC"/>
    <w:rsid w:val="003B14F9"/>
    <w:rsid w:val="003B15F7"/>
    <w:rsid w:val="003B1739"/>
    <w:rsid w:val="003B191E"/>
    <w:rsid w:val="003B1C68"/>
    <w:rsid w:val="003B2054"/>
    <w:rsid w:val="003B2167"/>
    <w:rsid w:val="003B26C6"/>
    <w:rsid w:val="003B2B2C"/>
    <w:rsid w:val="003B2E1A"/>
    <w:rsid w:val="003B2F18"/>
    <w:rsid w:val="003B2F22"/>
    <w:rsid w:val="003B3632"/>
    <w:rsid w:val="003B3685"/>
    <w:rsid w:val="003B3D92"/>
    <w:rsid w:val="003B3E2A"/>
    <w:rsid w:val="003B3EC9"/>
    <w:rsid w:val="003B41D0"/>
    <w:rsid w:val="003B4248"/>
    <w:rsid w:val="003B435F"/>
    <w:rsid w:val="003B4641"/>
    <w:rsid w:val="003B4D44"/>
    <w:rsid w:val="003B4DC7"/>
    <w:rsid w:val="003B54FE"/>
    <w:rsid w:val="003B55B7"/>
    <w:rsid w:val="003B5F78"/>
    <w:rsid w:val="003B616F"/>
    <w:rsid w:val="003B64B6"/>
    <w:rsid w:val="003B6B47"/>
    <w:rsid w:val="003B6C99"/>
    <w:rsid w:val="003B6DA5"/>
    <w:rsid w:val="003B6E25"/>
    <w:rsid w:val="003B7177"/>
    <w:rsid w:val="003B7433"/>
    <w:rsid w:val="003B747A"/>
    <w:rsid w:val="003B76F5"/>
    <w:rsid w:val="003B7E56"/>
    <w:rsid w:val="003B7E60"/>
    <w:rsid w:val="003B7FED"/>
    <w:rsid w:val="003C0194"/>
    <w:rsid w:val="003C0A82"/>
    <w:rsid w:val="003C0D78"/>
    <w:rsid w:val="003C131B"/>
    <w:rsid w:val="003C1EE2"/>
    <w:rsid w:val="003C28B4"/>
    <w:rsid w:val="003C2B1A"/>
    <w:rsid w:val="003C3121"/>
    <w:rsid w:val="003C32E6"/>
    <w:rsid w:val="003C3408"/>
    <w:rsid w:val="003C365C"/>
    <w:rsid w:val="003C3923"/>
    <w:rsid w:val="003C3A7A"/>
    <w:rsid w:val="003C4553"/>
    <w:rsid w:val="003C4E82"/>
    <w:rsid w:val="003C5B95"/>
    <w:rsid w:val="003C5E60"/>
    <w:rsid w:val="003C5F22"/>
    <w:rsid w:val="003C6734"/>
    <w:rsid w:val="003C72BC"/>
    <w:rsid w:val="003C78F7"/>
    <w:rsid w:val="003D0183"/>
    <w:rsid w:val="003D07D5"/>
    <w:rsid w:val="003D08BE"/>
    <w:rsid w:val="003D0BB8"/>
    <w:rsid w:val="003D0C27"/>
    <w:rsid w:val="003D0EF0"/>
    <w:rsid w:val="003D0FB3"/>
    <w:rsid w:val="003D1349"/>
    <w:rsid w:val="003D14A9"/>
    <w:rsid w:val="003D173B"/>
    <w:rsid w:val="003D1B4C"/>
    <w:rsid w:val="003D1E9C"/>
    <w:rsid w:val="003D1F0B"/>
    <w:rsid w:val="003D2279"/>
    <w:rsid w:val="003D2505"/>
    <w:rsid w:val="003D25DC"/>
    <w:rsid w:val="003D2770"/>
    <w:rsid w:val="003D2AB7"/>
    <w:rsid w:val="003D2D10"/>
    <w:rsid w:val="003D2E16"/>
    <w:rsid w:val="003D3514"/>
    <w:rsid w:val="003D3AD1"/>
    <w:rsid w:val="003D3DC0"/>
    <w:rsid w:val="003D3FD3"/>
    <w:rsid w:val="003D43EF"/>
    <w:rsid w:val="003D4BB1"/>
    <w:rsid w:val="003D5039"/>
    <w:rsid w:val="003D51E9"/>
    <w:rsid w:val="003D5216"/>
    <w:rsid w:val="003D58FC"/>
    <w:rsid w:val="003D59C1"/>
    <w:rsid w:val="003D5AD7"/>
    <w:rsid w:val="003D5F10"/>
    <w:rsid w:val="003D6080"/>
    <w:rsid w:val="003D6468"/>
    <w:rsid w:val="003D6522"/>
    <w:rsid w:val="003D667E"/>
    <w:rsid w:val="003D6CF5"/>
    <w:rsid w:val="003D6FBC"/>
    <w:rsid w:val="003D70CA"/>
    <w:rsid w:val="003D741B"/>
    <w:rsid w:val="003D7565"/>
    <w:rsid w:val="003D7A5D"/>
    <w:rsid w:val="003D7C6D"/>
    <w:rsid w:val="003D7E4B"/>
    <w:rsid w:val="003E05CC"/>
    <w:rsid w:val="003E0737"/>
    <w:rsid w:val="003E0E2F"/>
    <w:rsid w:val="003E0E5E"/>
    <w:rsid w:val="003E10FE"/>
    <w:rsid w:val="003E1824"/>
    <w:rsid w:val="003E1D5B"/>
    <w:rsid w:val="003E1F96"/>
    <w:rsid w:val="003E23D9"/>
    <w:rsid w:val="003E24B6"/>
    <w:rsid w:val="003E2860"/>
    <w:rsid w:val="003E2AAE"/>
    <w:rsid w:val="003E3188"/>
    <w:rsid w:val="003E331C"/>
    <w:rsid w:val="003E35BB"/>
    <w:rsid w:val="003E39B0"/>
    <w:rsid w:val="003E3D15"/>
    <w:rsid w:val="003E3F4F"/>
    <w:rsid w:val="003E3F98"/>
    <w:rsid w:val="003E47CC"/>
    <w:rsid w:val="003E522B"/>
    <w:rsid w:val="003E584D"/>
    <w:rsid w:val="003E59BE"/>
    <w:rsid w:val="003E614C"/>
    <w:rsid w:val="003E67A6"/>
    <w:rsid w:val="003E6881"/>
    <w:rsid w:val="003E6915"/>
    <w:rsid w:val="003E6943"/>
    <w:rsid w:val="003E6D8F"/>
    <w:rsid w:val="003E6F85"/>
    <w:rsid w:val="003E79D2"/>
    <w:rsid w:val="003E7B89"/>
    <w:rsid w:val="003F044B"/>
    <w:rsid w:val="003F0457"/>
    <w:rsid w:val="003F0C7F"/>
    <w:rsid w:val="003F1392"/>
    <w:rsid w:val="003F20EB"/>
    <w:rsid w:val="003F24CC"/>
    <w:rsid w:val="003F270F"/>
    <w:rsid w:val="003F27D2"/>
    <w:rsid w:val="003F280F"/>
    <w:rsid w:val="003F3106"/>
    <w:rsid w:val="003F33E2"/>
    <w:rsid w:val="003F3E88"/>
    <w:rsid w:val="003F3F07"/>
    <w:rsid w:val="003F4038"/>
    <w:rsid w:val="003F4200"/>
    <w:rsid w:val="003F429B"/>
    <w:rsid w:val="003F5727"/>
    <w:rsid w:val="003F59AF"/>
    <w:rsid w:val="003F65D9"/>
    <w:rsid w:val="003F6742"/>
    <w:rsid w:val="003F6939"/>
    <w:rsid w:val="003F7542"/>
    <w:rsid w:val="003F7A8C"/>
    <w:rsid w:val="003F7B19"/>
    <w:rsid w:val="003F7C0D"/>
    <w:rsid w:val="003F7C3B"/>
    <w:rsid w:val="003F7E41"/>
    <w:rsid w:val="004008F4"/>
    <w:rsid w:val="00400AB8"/>
    <w:rsid w:val="00400C8D"/>
    <w:rsid w:val="00400F2E"/>
    <w:rsid w:val="004012C8"/>
    <w:rsid w:val="004018CD"/>
    <w:rsid w:val="0040282B"/>
    <w:rsid w:val="00402D0C"/>
    <w:rsid w:val="00402FB1"/>
    <w:rsid w:val="00403444"/>
    <w:rsid w:val="00403AFA"/>
    <w:rsid w:val="00403BAC"/>
    <w:rsid w:val="0040456A"/>
    <w:rsid w:val="00404952"/>
    <w:rsid w:val="00404B5B"/>
    <w:rsid w:val="00404D1D"/>
    <w:rsid w:val="00405614"/>
    <w:rsid w:val="004056A7"/>
    <w:rsid w:val="00405DE9"/>
    <w:rsid w:val="00406454"/>
    <w:rsid w:val="004067CD"/>
    <w:rsid w:val="00407635"/>
    <w:rsid w:val="004078A4"/>
    <w:rsid w:val="00410001"/>
    <w:rsid w:val="00411232"/>
    <w:rsid w:val="00411564"/>
    <w:rsid w:val="00411AE3"/>
    <w:rsid w:val="004129F5"/>
    <w:rsid w:val="00413523"/>
    <w:rsid w:val="0041378C"/>
    <w:rsid w:val="0041384E"/>
    <w:rsid w:val="00413AB5"/>
    <w:rsid w:val="00413DB1"/>
    <w:rsid w:val="004141FC"/>
    <w:rsid w:val="004149F4"/>
    <w:rsid w:val="00414B2A"/>
    <w:rsid w:val="004157BB"/>
    <w:rsid w:val="00415ADE"/>
    <w:rsid w:val="00415B30"/>
    <w:rsid w:val="00415E71"/>
    <w:rsid w:val="00415F73"/>
    <w:rsid w:val="004162B4"/>
    <w:rsid w:val="004162B6"/>
    <w:rsid w:val="00416424"/>
    <w:rsid w:val="00416A4D"/>
    <w:rsid w:val="00416B2A"/>
    <w:rsid w:val="00416CBC"/>
    <w:rsid w:val="0041725F"/>
    <w:rsid w:val="00417BB9"/>
    <w:rsid w:val="00417BEB"/>
    <w:rsid w:val="00420899"/>
    <w:rsid w:val="004208EC"/>
    <w:rsid w:val="00420B15"/>
    <w:rsid w:val="00421367"/>
    <w:rsid w:val="004216AE"/>
    <w:rsid w:val="00422067"/>
    <w:rsid w:val="004225D3"/>
    <w:rsid w:val="00422620"/>
    <w:rsid w:val="004229B8"/>
    <w:rsid w:val="00422AE5"/>
    <w:rsid w:val="00422EA5"/>
    <w:rsid w:val="004231EF"/>
    <w:rsid w:val="00423272"/>
    <w:rsid w:val="004232CE"/>
    <w:rsid w:val="004234B2"/>
    <w:rsid w:val="0042361F"/>
    <w:rsid w:val="00424779"/>
    <w:rsid w:val="00425194"/>
    <w:rsid w:val="004257EA"/>
    <w:rsid w:val="00425A97"/>
    <w:rsid w:val="00425C37"/>
    <w:rsid w:val="00425F4B"/>
    <w:rsid w:val="00425F94"/>
    <w:rsid w:val="0042601B"/>
    <w:rsid w:val="0042689E"/>
    <w:rsid w:val="00427178"/>
    <w:rsid w:val="00427A6D"/>
    <w:rsid w:val="00427EF3"/>
    <w:rsid w:val="00430909"/>
    <w:rsid w:val="004311EC"/>
    <w:rsid w:val="00431B8C"/>
    <w:rsid w:val="00431F7E"/>
    <w:rsid w:val="00432298"/>
    <w:rsid w:val="00433367"/>
    <w:rsid w:val="00433620"/>
    <w:rsid w:val="004337DE"/>
    <w:rsid w:val="00433857"/>
    <w:rsid w:val="00433991"/>
    <w:rsid w:val="00433CED"/>
    <w:rsid w:val="004345A8"/>
    <w:rsid w:val="00434CDF"/>
    <w:rsid w:val="0043512B"/>
    <w:rsid w:val="004353FC"/>
    <w:rsid w:val="00435523"/>
    <w:rsid w:val="00435637"/>
    <w:rsid w:val="00435829"/>
    <w:rsid w:val="00435E7C"/>
    <w:rsid w:val="004360A0"/>
    <w:rsid w:val="00436576"/>
    <w:rsid w:val="00436A41"/>
    <w:rsid w:val="00436AB4"/>
    <w:rsid w:val="00436B25"/>
    <w:rsid w:val="00436C6E"/>
    <w:rsid w:val="004371B7"/>
    <w:rsid w:val="00437496"/>
    <w:rsid w:val="0043760B"/>
    <w:rsid w:val="004401AE"/>
    <w:rsid w:val="00440211"/>
    <w:rsid w:val="004404DF"/>
    <w:rsid w:val="004405F0"/>
    <w:rsid w:val="0044086A"/>
    <w:rsid w:val="00440B90"/>
    <w:rsid w:val="00440D22"/>
    <w:rsid w:val="00440E7F"/>
    <w:rsid w:val="00440F2F"/>
    <w:rsid w:val="004411EB"/>
    <w:rsid w:val="00441397"/>
    <w:rsid w:val="004416E1"/>
    <w:rsid w:val="00441761"/>
    <w:rsid w:val="00441C5C"/>
    <w:rsid w:val="00442024"/>
    <w:rsid w:val="004427C6"/>
    <w:rsid w:val="00442F04"/>
    <w:rsid w:val="00443104"/>
    <w:rsid w:val="00443195"/>
    <w:rsid w:val="00443772"/>
    <w:rsid w:val="0044390A"/>
    <w:rsid w:val="00443AA3"/>
    <w:rsid w:val="00443C3E"/>
    <w:rsid w:val="00443DD9"/>
    <w:rsid w:val="00444388"/>
    <w:rsid w:val="00444417"/>
    <w:rsid w:val="0044511E"/>
    <w:rsid w:val="004453C9"/>
    <w:rsid w:val="0044544E"/>
    <w:rsid w:val="00445F82"/>
    <w:rsid w:val="0044656B"/>
    <w:rsid w:val="004465EC"/>
    <w:rsid w:val="0044673C"/>
    <w:rsid w:val="00446A15"/>
    <w:rsid w:val="00446B94"/>
    <w:rsid w:val="00446E51"/>
    <w:rsid w:val="00446F48"/>
    <w:rsid w:val="00447285"/>
    <w:rsid w:val="004478B3"/>
    <w:rsid w:val="00450131"/>
    <w:rsid w:val="004501E3"/>
    <w:rsid w:val="00450965"/>
    <w:rsid w:val="00450A99"/>
    <w:rsid w:val="00451164"/>
    <w:rsid w:val="00451244"/>
    <w:rsid w:val="0045161D"/>
    <w:rsid w:val="00451629"/>
    <w:rsid w:val="00451E4B"/>
    <w:rsid w:val="004520C7"/>
    <w:rsid w:val="004520CF"/>
    <w:rsid w:val="004523D5"/>
    <w:rsid w:val="004525D5"/>
    <w:rsid w:val="00452932"/>
    <w:rsid w:val="00452D37"/>
    <w:rsid w:val="00453047"/>
    <w:rsid w:val="00453282"/>
    <w:rsid w:val="0045350E"/>
    <w:rsid w:val="0045364C"/>
    <w:rsid w:val="00453A06"/>
    <w:rsid w:val="004540A2"/>
    <w:rsid w:val="004543FA"/>
    <w:rsid w:val="0045449B"/>
    <w:rsid w:val="00454AE5"/>
    <w:rsid w:val="00454E93"/>
    <w:rsid w:val="00454ED9"/>
    <w:rsid w:val="00454EDD"/>
    <w:rsid w:val="004551A7"/>
    <w:rsid w:val="00455269"/>
    <w:rsid w:val="00456219"/>
    <w:rsid w:val="00456549"/>
    <w:rsid w:val="004565CE"/>
    <w:rsid w:val="00456DF8"/>
    <w:rsid w:val="00457345"/>
    <w:rsid w:val="00457531"/>
    <w:rsid w:val="004576A0"/>
    <w:rsid w:val="00457D83"/>
    <w:rsid w:val="00457FEF"/>
    <w:rsid w:val="00460471"/>
    <w:rsid w:val="00460C1D"/>
    <w:rsid w:val="0046126D"/>
    <w:rsid w:val="00461401"/>
    <w:rsid w:val="004616E9"/>
    <w:rsid w:val="004616F8"/>
    <w:rsid w:val="00462410"/>
    <w:rsid w:val="00462826"/>
    <w:rsid w:val="00462BDD"/>
    <w:rsid w:val="0046303E"/>
    <w:rsid w:val="004632ED"/>
    <w:rsid w:val="004636C9"/>
    <w:rsid w:val="004636F4"/>
    <w:rsid w:val="004639D2"/>
    <w:rsid w:val="00463F71"/>
    <w:rsid w:val="00464669"/>
    <w:rsid w:val="004647C3"/>
    <w:rsid w:val="0046482E"/>
    <w:rsid w:val="00464F0F"/>
    <w:rsid w:val="0046527E"/>
    <w:rsid w:val="004664D2"/>
    <w:rsid w:val="004667A3"/>
    <w:rsid w:val="00466838"/>
    <w:rsid w:val="00466F13"/>
    <w:rsid w:val="00466F46"/>
    <w:rsid w:val="00467683"/>
    <w:rsid w:val="004700B5"/>
    <w:rsid w:val="0047013C"/>
    <w:rsid w:val="004701CE"/>
    <w:rsid w:val="00470413"/>
    <w:rsid w:val="004709DE"/>
    <w:rsid w:val="00470C5E"/>
    <w:rsid w:val="00470DA8"/>
    <w:rsid w:val="00470EC1"/>
    <w:rsid w:val="00471AFA"/>
    <w:rsid w:val="00471E25"/>
    <w:rsid w:val="004720FC"/>
    <w:rsid w:val="00472132"/>
    <w:rsid w:val="00472136"/>
    <w:rsid w:val="0047295B"/>
    <w:rsid w:val="00472CE7"/>
    <w:rsid w:val="00472DAF"/>
    <w:rsid w:val="004732CD"/>
    <w:rsid w:val="00473339"/>
    <w:rsid w:val="00473591"/>
    <w:rsid w:val="00473B57"/>
    <w:rsid w:val="0047418D"/>
    <w:rsid w:val="00474293"/>
    <w:rsid w:val="004742D4"/>
    <w:rsid w:val="004749B4"/>
    <w:rsid w:val="00474B65"/>
    <w:rsid w:val="00474BE6"/>
    <w:rsid w:val="00474FC0"/>
    <w:rsid w:val="00475129"/>
    <w:rsid w:val="00475249"/>
    <w:rsid w:val="004754A8"/>
    <w:rsid w:val="00475594"/>
    <w:rsid w:val="004755E9"/>
    <w:rsid w:val="00475BAC"/>
    <w:rsid w:val="00475CF9"/>
    <w:rsid w:val="00475D5B"/>
    <w:rsid w:val="00475E0E"/>
    <w:rsid w:val="00475F90"/>
    <w:rsid w:val="0047653D"/>
    <w:rsid w:val="00476678"/>
    <w:rsid w:val="00476961"/>
    <w:rsid w:val="00476A45"/>
    <w:rsid w:val="00476D20"/>
    <w:rsid w:val="00476FA1"/>
    <w:rsid w:val="00477010"/>
    <w:rsid w:val="00477045"/>
    <w:rsid w:val="004772DF"/>
    <w:rsid w:val="00477483"/>
    <w:rsid w:val="00477DE4"/>
    <w:rsid w:val="004801D4"/>
    <w:rsid w:val="00480764"/>
    <w:rsid w:val="00480802"/>
    <w:rsid w:val="00480B68"/>
    <w:rsid w:val="00480E14"/>
    <w:rsid w:val="00480E26"/>
    <w:rsid w:val="004817D6"/>
    <w:rsid w:val="00481EBA"/>
    <w:rsid w:val="004822CA"/>
    <w:rsid w:val="004826CF"/>
    <w:rsid w:val="00482A64"/>
    <w:rsid w:val="00482D01"/>
    <w:rsid w:val="0048351A"/>
    <w:rsid w:val="00483F99"/>
    <w:rsid w:val="0048409A"/>
    <w:rsid w:val="00484160"/>
    <w:rsid w:val="00484761"/>
    <w:rsid w:val="00484B8F"/>
    <w:rsid w:val="004857EC"/>
    <w:rsid w:val="00485F7F"/>
    <w:rsid w:val="004860CC"/>
    <w:rsid w:val="0048630A"/>
    <w:rsid w:val="0048638E"/>
    <w:rsid w:val="004863E2"/>
    <w:rsid w:val="0048663B"/>
    <w:rsid w:val="00486962"/>
    <w:rsid w:val="00486A28"/>
    <w:rsid w:val="00486FB7"/>
    <w:rsid w:val="0048751A"/>
    <w:rsid w:val="00487631"/>
    <w:rsid w:val="00487EE4"/>
    <w:rsid w:val="0049005F"/>
    <w:rsid w:val="004907E0"/>
    <w:rsid w:val="004918E7"/>
    <w:rsid w:val="00491A3F"/>
    <w:rsid w:val="004920CB"/>
    <w:rsid w:val="0049274C"/>
    <w:rsid w:val="00492758"/>
    <w:rsid w:val="00492DDD"/>
    <w:rsid w:val="004935AF"/>
    <w:rsid w:val="00493A1A"/>
    <w:rsid w:val="00493E30"/>
    <w:rsid w:val="00493F37"/>
    <w:rsid w:val="00494586"/>
    <w:rsid w:val="0049496D"/>
    <w:rsid w:val="00494A55"/>
    <w:rsid w:val="00494A5F"/>
    <w:rsid w:val="00495A50"/>
    <w:rsid w:val="00495C09"/>
    <w:rsid w:val="00495FD3"/>
    <w:rsid w:val="004964EE"/>
    <w:rsid w:val="004965AA"/>
    <w:rsid w:val="004966CA"/>
    <w:rsid w:val="00496A6C"/>
    <w:rsid w:val="00496BEF"/>
    <w:rsid w:val="0049706E"/>
    <w:rsid w:val="00497171"/>
    <w:rsid w:val="004971EF"/>
    <w:rsid w:val="00497973"/>
    <w:rsid w:val="004A076B"/>
    <w:rsid w:val="004A07CF"/>
    <w:rsid w:val="004A09CC"/>
    <w:rsid w:val="004A0D20"/>
    <w:rsid w:val="004A0E8C"/>
    <w:rsid w:val="004A1044"/>
    <w:rsid w:val="004A10F9"/>
    <w:rsid w:val="004A1101"/>
    <w:rsid w:val="004A11CB"/>
    <w:rsid w:val="004A14FE"/>
    <w:rsid w:val="004A25BA"/>
    <w:rsid w:val="004A296E"/>
    <w:rsid w:val="004A3055"/>
    <w:rsid w:val="004A341A"/>
    <w:rsid w:val="004A3EF3"/>
    <w:rsid w:val="004A47E5"/>
    <w:rsid w:val="004A48A0"/>
    <w:rsid w:val="004A49BA"/>
    <w:rsid w:val="004A4B66"/>
    <w:rsid w:val="004A4FD2"/>
    <w:rsid w:val="004A5949"/>
    <w:rsid w:val="004A5CAA"/>
    <w:rsid w:val="004A6121"/>
    <w:rsid w:val="004A63EA"/>
    <w:rsid w:val="004A640E"/>
    <w:rsid w:val="004A64D6"/>
    <w:rsid w:val="004A6D22"/>
    <w:rsid w:val="004A70FA"/>
    <w:rsid w:val="004A71DA"/>
    <w:rsid w:val="004A73D2"/>
    <w:rsid w:val="004A753D"/>
    <w:rsid w:val="004A758C"/>
    <w:rsid w:val="004A7648"/>
    <w:rsid w:val="004A78E6"/>
    <w:rsid w:val="004A7C92"/>
    <w:rsid w:val="004B02A6"/>
    <w:rsid w:val="004B0A3C"/>
    <w:rsid w:val="004B109A"/>
    <w:rsid w:val="004B1566"/>
    <w:rsid w:val="004B171F"/>
    <w:rsid w:val="004B1EF7"/>
    <w:rsid w:val="004B24AB"/>
    <w:rsid w:val="004B2CD2"/>
    <w:rsid w:val="004B2D92"/>
    <w:rsid w:val="004B33B7"/>
    <w:rsid w:val="004B37E0"/>
    <w:rsid w:val="004B38F8"/>
    <w:rsid w:val="004B3E90"/>
    <w:rsid w:val="004B40E7"/>
    <w:rsid w:val="004B42A1"/>
    <w:rsid w:val="004B478E"/>
    <w:rsid w:val="004B4B7A"/>
    <w:rsid w:val="004B4DC8"/>
    <w:rsid w:val="004B5028"/>
    <w:rsid w:val="004B5213"/>
    <w:rsid w:val="004B54C2"/>
    <w:rsid w:val="004B571E"/>
    <w:rsid w:val="004B5808"/>
    <w:rsid w:val="004B58A1"/>
    <w:rsid w:val="004B5D63"/>
    <w:rsid w:val="004B5F5D"/>
    <w:rsid w:val="004B68D9"/>
    <w:rsid w:val="004B7030"/>
    <w:rsid w:val="004B70C5"/>
    <w:rsid w:val="004B713D"/>
    <w:rsid w:val="004B753C"/>
    <w:rsid w:val="004B7711"/>
    <w:rsid w:val="004B79C9"/>
    <w:rsid w:val="004B7AA0"/>
    <w:rsid w:val="004B7B8B"/>
    <w:rsid w:val="004B7FB3"/>
    <w:rsid w:val="004C061E"/>
    <w:rsid w:val="004C0F44"/>
    <w:rsid w:val="004C1678"/>
    <w:rsid w:val="004C1A05"/>
    <w:rsid w:val="004C1AA6"/>
    <w:rsid w:val="004C1C4C"/>
    <w:rsid w:val="004C1DF4"/>
    <w:rsid w:val="004C2197"/>
    <w:rsid w:val="004C237D"/>
    <w:rsid w:val="004C26EA"/>
    <w:rsid w:val="004C33E3"/>
    <w:rsid w:val="004C3571"/>
    <w:rsid w:val="004C37AE"/>
    <w:rsid w:val="004C3C48"/>
    <w:rsid w:val="004C4275"/>
    <w:rsid w:val="004C464A"/>
    <w:rsid w:val="004C48D3"/>
    <w:rsid w:val="004C5297"/>
    <w:rsid w:val="004C5812"/>
    <w:rsid w:val="004C6356"/>
    <w:rsid w:val="004C651E"/>
    <w:rsid w:val="004C6ADB"/>
    <w:rsid w:val="004C6C95"/>
    <w:rsid w:val="004C73DA"/>
    <w:rsid w:val="004C7800"/>
    <w:rsid w:val="004C7FB0"/>
    <w:rsid w:val="004D041F"/>
    <w:rsid w:val="004D057E"/>
    <w:rsid w:val="004D0887"/>
    <w:rsid w:val="004D0BE8"/>
    <w:rsid w:val="004D0CA7"/>
    <w:rsid w:val="004D0F16"/>
    <w:rsid w:val="004D14F2"/>
    <w:rsid w:val="004D19C5"/>
    <w:rsid w:val="004D1DAF"/>
    <w:rsid w:val="004D1FDF"/>
    <w:rsid w:val="004D21CE"/>
    <w:rsid w:val="004D21E5"/>
    <w:rsid w:val="004D21F9"/>
    <w:rsid w:val="004D2392"/>
    <w:rsid w:val="004D25D7"/>
    <w:rsid w:val="004D2D46"/>
    <w:rsid w:val="004D396C"/>
    <w:rsid w:val="004D3C8C"/>
    <w:rsid w:val="004D4046"/>
    <w:rsid w:val="004D46FA"/>
    <w:rsid w:val="004D4DD1"/>
    <w:rsid w:val="004D59A6"/>
    <w:rsid w:val="004D5AF1"/>
    <w:rsid w:val="004D5DFC"/>
    <w:rsid w:val="004D6132"/>
    <w:rsid w:val="004D61AE"/>
    <w:rsid w:val="004D6622"/>
    <w:rsid w:val="004D6D9E"/>
    <w:rsid w:val="004D7B8C"/>
    <w:rsid w:val="004D7DB2"/>
    <w:rsid w:val="004D7ECC"/>
    <w:rsid w:val="004E1004"/>
    <w:rsid w:val="004E1348"/>
    <w:rsid w:val="004E1AA1"/>
    <w:rsid w:val="004E1D65"/>
    <w:rsid w:val="004E2016"/>
    <w:rsid w:val="004E2AC8"/>
    <w:rsid w:val="004E2E22"/>
    <w:rsid w:val="004E3727"/>
    <w:rsid w:val="004E3A4B"/>
    <w:rsid w:val="004E3D5F"/>
    <w:rsid w:val="004E3DC0"/>
    <w:rsid w:val="004E3E75"/>
    <w:rsid w:val="004E4277"/>
    <w:rsid w:val="004E47E6"/>
    <w:rsid w:val="004E5100"/>
    <w:rsid w:val="004E51C5"/>
    <w:rsid w:val="004E51F6"/>
    <w:rsid w:val="004E5F5B"/>
    <w:rsid w:val="004E618A"/>
    <w:rsid w:val="004E69D2"/>
    <w:rsid w:val="004E77AB"/>
    <w:rsid w:val="004E783E"/>
    <w:rsid w:val="004E7DCD"/>
    <w:rsid w:val="004E7E53"/>
    <w:rsid w:val="004F00A1"/>
    <w:rsid w:val="004F01D0"/>
    <w:rsid w:val="004F0889"/>
    <w:rsid w:val="004F08B1"/>
    <w:rsid w:val="004F0C27"/>
    <w:rsid w:val="004F1365"/>
    <w:rsid w:val="004F1F14"/>
    <w:rsid w:val="004F2650"/>
    <w:rsid w:val="004F366F"/>
    <w:rsid w:val="004F37AD"/>
    <w:rsid w:val="004F42E7"/>
    <w:rsid w:val="004F446A"/>
    <w:rsid w:val="004F487A"/>
    <w:rsid w:val="004F49B4"/>
    <w:rsid w:val="004F4AD0"/>
    <w:rsid w:val="004F5053"/>
    <w:rsid w:val="004F5117"/>
    <w:rsid w:val="004F521C"/>
    <w:rsid w:val="004F5681"/>
    <w:rsid w:val="004F5BAE"/>
    <w:rsid w:val="004F5F9B"/>
    <w:rsid w:val="004F60C9"/>
    <w:rsid w:val="004F66BC"/>
    <w:rsid w:val="004F671F"/>
    <w:rsid w:val="004F68FB"/>
    <w:rsid w:val="004F6EA3"/>
    <w:rsid w:val="004F6F63"/>
    <w:rsid w:val="004F7102"/>
    <w:rsid w:val="004F7448"/>
    <w:rsid w:val="004F7650"/>
    <w:rsid w:val="004F7983"/>
    <w:rsid w:val="004F7A5C"/>
    <w:rsid w:val="004F7B32"/>
    <w:rsid w:val="004F7D83"/>
    <w:rsid w:val="00500250"/>
    <w:rsid w:val="00500324"/>
    <w:rsid w:val="005006F0"/>
    <w:rsid w:val="005009E4"/>
    <w:rsid w:val="00500B3A"/>
    <w:rsid w:val="005015E0"/>
    <w:rsid w:val="00501611"/>
    <w:rsid w:val="00501A4C"/>
    <w:rsid w:val="00501B73"/>
    <w:rsid w:val="00501E3F"/>
    <w:rsid w:val="00502E8F"/>
    <w:rsid w:val="00502F6A"/>
    <w:rsid w:val="0050300C"/>
    <w:rsid w:val="005030B6"/>
    <w:rsid w:val="005035B8"/>
    <w:rsid w:val="005036AA"/>
    <w:rsid w:val="00503850"/>
    <w:rsid w:val="00503CC3"/>
    <w:rsid w:val="00504757"/>
    <w:rsid w:val="00504817"/>
    <w:rsid w:val="00504E66"/>
    <w:rsid w:val="00504E82"/>
    <w:rsid w:val="005056D8"/>
    <w:rsid w:val="00505CC8"/>
    <w:rsid w:val="005060B7"/>
    <w:rsid w:val="00506137"/>
    <w:rsid w:val="00506729"/>
    <w:rsid w:val="005069CF"/>
    <w:rsid w:val="00506B3E"/>
    <w:rsid w:val="00506CE5"/>
    <w:rsid w:val="00506E18"/>
    <w:rsid w:val="00506FC7"/>
    <w:rsid w:val="00507153"/>
    <w:rsid w:val="0050759E"/>
    <w:rsid w:val="00507A5C"/>
    <w:rsid w:val="00507C84"/>
    <w:rsid w:val="00507E11"/>
    <w:rsid w:val="00510008"/>
    <w:rsid w:val="00510280"/>
    <w:rsid w:val="0051057C"/>
    <w:rsid w:val="005105D4"/>
    <w:rsid w:val="005108CE"/>
    <w:rsid w:val="00510909"/>
    <w:rsid w:val="00511139"/>
    <w:rsid w:val="0051140B"/>
    <w:rsid w:val="00511894"/>
    <w:rsid w:val="00511E9D"/>
    <w:rsid w:val="00512026"/>
    <w:rsid w:val="00512072"/>
    <w:rsid w:val="00512521"/>
    <w:rsid w:val="0051306D"/>
    <w:rsid w:val="005135F7"/>
    <w:rsid w:val="00513A92"/>
    <w:rsid w:val="00513BA1"/>
    <w:rsid w:val="00513EA2"/>
    <w:rsid w:val="0051429C"/>
    <w:rsid w:val="00515198"/>
    <w:rsid w:val="005152C2"/>
    <w:rsid w:val="005158A7"/>
    <w:rsid w:val="00515AE2"/>
    <w:rsid w:val="00515B94"/>
    <w:rsid w:val="00515CDC"/>
    <w:rsid w:val="00515F0D"/>
    <w:rsid w:val="00516058"/>
    <w:rsid w:val="0051613D"/>
    <w:rsid w:val="0051660F"/>
    <w:rsid w:val="005166AE"/>
    <w:rsid w:val="00516986"/>
    <w:rsid w:val="00516F50"/>
    <w:rsid w:val="00517800"/>
    <w:rsid w:val="00517AC3"/>
    <w:rsid w:val="00517D07"/>
    <w:rsid w:val="0052002A"/>
    <w:rsid w:val="0052026B"/>
    <w:rsid w:val="00520C6A"/>
    <w:rsid w:val="00520E08"/>
    <w:rsid w:val="00521211"/>
    <w:rsid w:val="0052124F"/>
    <w:rsid w:val="005219A5"/>
    <w:rsid w:val="00521AC4"/>
    <w:rsid w:val="00521EA1"/>
    <w:rsid w:val="005220E5"/>
    <w:rsid w:val="005221A7"/>
    <w:rsid w:val="0052226C"/>
    <w:rsid w:val="005224DA"/>
    <w:rsid w:val="00522D18"/>
    <w:rsid w:val="00522D23"/>
    <w:rsid w:val="00523729"/>
    <w:rsid w:val="0052375C"/>
    <w:rsid w:val="005238CF"/>
    <w:rsid w:val="00523B59"/>
    <w:rsid w:val="00523C41"/>
    <w:rsid w:val="00523C7E"/>
    <w:rsid w:val="00524642"/>
    <w:rsid w:val="0052521D"/>
    <w:rsid w:val="0052581B"/>
    <w:rsid w:val="005259BB"/>
    <w:rsid w:val="00525BFC"/>
    <w:rsid w:val="00525D93"/>
    <w:rsid w:val="00525EBF"/>
    <w:rsid w:val="005264B5"/>
    <w:rsid w:val="005273A1"/>
    <w:rsid w:val="005273B5"/>
    <w:rsid w:val="00527493"/>
    <w:rsid w:val="005279FC"/>
    <w:rsid w:val="00530066"/>
    <w:rsid w:val="005303EE"/>
    <w:rsid w:val="005304C3"/>
    <w:rsid w:val="00530614"/>
    <w:rsid w:val="00530B3D"/>
    <w:rsid w:val="005318A5"/>
    <w:rsid w:val="00531956"/>
    <w:rsid w:val="005319C6"/>
    <w:rsid w:val="00531BA2"/>
    <w:rsid w:val="00531C42"/>
    <w:rsid w:val="00531DA1"/>
    <w:rsid w:val="0053244C"/>
    <w:rsid w:val="00532DA7"/>
    <w:rsid w:val="005333DA"/>
    <w:rsid w:val="0053359D"/>
    <w:rsid w:val="005337D9"/>
    <w:rsid w:val="00533A2F"/>
    <w:rsid w:val="00533BE1"/>
    <w:rsid w:val="00533D1F"/>
    <w:rsid w:val="00533D7C"/>
    <w:rsid w:val="00533E23"/>
    <w:rsid w:val="00533E2E"/>
    <w:rsid w:val="00533E6B"/>
    <w:rsid w:val="00534300"/>
    <w:rsid w:val="005346DD"/>
    <w:rsid w:val="00534702"/>
    <w:rsid w:val="0053470D"/>
    <w:rsid w:val="00534A72"/>
    <w:rsid w:val="00535826"/>
    <w:rsid w:val="00535A12"/>
    <w:rsid w:val="00535BEC"/>
    <w:rsid w:val="00536056"/>
    <w:rsid w:val="0053605F"/>
    <w:rsid w:val="005363E6"/>
    <w:rsid w:val="005364DE"/>
    <w:rsid w:val="00536F6C"/>
    <w:rsid w:val="0053701B"/>
    <w:rsid w:val="0053709D"/>
    <w:rsid w:val="00537136"/>
    <w:rsid w:val="005373DF"/>
    <w:rsid w:val="00537937"/>
    <w:rsid w:val="005379C5"/>
    <w:rsid w:val="00540865"/>
    <w:rsid w:val="00540ABB"/>
    <w:rsid w:val="00541635"/>
    <w:rsid w:val="00541735"/>
    <w:rsid w:val="00541AA3"/>
    <w:rsid w:val="00541B1C"/>
    <w:rsid w:val="00541B7E"/>
    <w:rsid w:val="005421C3"/>
    <w:rsid w:val="00542683"/>
    <w:rsid w:val="0054273C"/>
    <w:rsid w:val="005429F1"/>
    <w:rsid w:val="00542E0B"/>
    <w:rsid w:val="0054311B"/>
    <w:rsid w:val="0054475E"/>
    <w:rsid w:val="00544B4E"/>
    <w:rsid w:val="00544E30"/>
    <w:rsid w:val="00544FA2"/>
    <w:rsid w:val="005450C6"/>
    <w:rsid w:val="005450DD"/>
    <w:rsid w:val="00545173"/>
    <w:rsid w:val="005453D0"/>
    <w:rsid w:val="00545CCF"/>
    <w:rsid w:val="00545FE3"/>
    <w:rsid w:val="005463CA"/>
    <w:rsid w:val="00547116"/>
    <w:rsid w:val="00547907"/>
    <w:rsid w:val="00547AC8"/>
    <w:rsid w:val="00547BA7"/>
    <w:rsid w:val="00550109"/>
    <w:rsid w:val="00550975"/>
    <w:rsid w:val="00550C9F"/>
    <w:rsid w:val="00550CCF"/>
    <w:rsid w:val="00551890"/>
    <w:rsid w:val="00552044"/>
    <w:rsid w:val="00552867"/>
    <w:rsid w:val="005528B1"/>
    <w:rsid w:val="005529B0"/>
    <w:rsid w:val="00552A3A"/>
    <w:rsid w:val="00552B0A"/>
    <w:rsid w:val="00552E32"/>
    <w:rsid w:val="005533AD"/>
    <w:rsid w:val="00553743"/>
    <w:rsid w:val="00553859"/>
    <w:rsid w:val="005540D1"/>
    <w:rsid w:val="00554197"/>
    <w:rsid w:val="005546EC"/>
    <w:rsid w:val="00554CDF"/>
    <w:rsid w:val="00554D6D"/>
    <w:rsid w:val="00554EBE"/>
    <w:rsid w:val="00554FD8"/>
    <w:rsid w:val="00555231"/>
    <w:rsid w:val="005556BE"/>
    <w:rsid w:val="00555785"/>
    <w:rsid w:val="005558D5"/>
    <w:rsid w:val="00555B5F"/>
    <w:rsid w:val="00555B6F"/>
    <w:rsid w:val="00555C33"/>
    <w:rsid w:val="00555E0B"/>
    <w:rsid w:val="00555F57"/>
    <w:rsid w:val="00555FAB"/>
    <w:rsid w:val="00556081"/>
    <w:rsid w:val="005560DA"/>
    <w:rsid w:val="0055619B"/>
    <w:rsid w:val="0055623D"/>
    <w:rsid w:val="00557044"/>
    <w:rsid w:val="00557CD5"/>
    <w:rsid w:val="00557EC8"/>
    <w:rsid w:val="00560093"/>
    <w:rsid w:val="00560292"/>
    <w:rsid w:val="005603AA"/>
    <w:rsid w:val="00560819"/>
    <w:rsid w:val="005608B5"/>
    <w:rsid w:val="00560AB3"/>
    <w:rsid w:val="00560F52"/>
    <w:rsid w:val="00561041"/>
    <w:rsid w:val="005612B4"/>
    <w:rsid w:val="0056154F"/>
    <w:rsid w:val="00561AAB"/>
    <w:rsid w:val="00561CFF"/>
    <w:rsid w:val="0056206B"/>
    <w:rsid w:val="0056250F"/>
    <w:rsid w:val="00562663"/>
    <w:rsid w:val="00562EB5"/>
    <w:rsid w:val="00562F55"/>
    <w:rsid w:val="0056334B"/>
    <w:rsid w:val="00563407"/>
    <w:rsid w:val="00563426"/>
    <w:rsid w:val="00563482"/>
    <w:rsid w:val="005635A0"/>
    <w:rsid w:val="0056371B"/>
    <w:rsid w:val="00563864"/>
    <w:rsid w:val="005645CC"/>
    <w:rsid w:val="00564710"/>
    <w:rsid w:val="00564AC7"/>
    <w:rsid w:val="005654BC"/>
    <w:rsid w:val="005659DF"/>
    <w:rsid w:val="00565FE3"/>
    <w:rsid w:val="0056613F"/>
    <w:rsid w:val="00566498"/>
    <w:rsid w:val="00566D7A"/>
    <w:rsid w:val="00567655"/>
    <w:rsid w:val="00567DB3"/>
    <w:rsid w:val="00567EE7"/>
    <w:rsid w:val="00570B8B"/>
    <w:rsid w:val="00570C58"/>
    <w:rsid w:val="00570FE6"/>
    <w:rsid w:val="005713BF"/>
    <w:rsid w:val="0057146F"/>
    <w:rsid w:val="0057173D"/>
    <w:rsid w:val="0057175E"/>
    <w:rsid w:val="005720A2"/>
    <w:rsid w:val="00572187"/>
    <w:rsid w:val="0057220A"/>
    <w:rsid w:val="0057279F"/>
    <w:rsid w:val="005727A6"/>
    <w:rsid w:val="005729AB"/>
    <w:rsid w:val="00572CB0"/>
    <w:rsid w:val="00573007"/>
    <w:rsid w:val="0057305D"/>
    <w:rsid w:val="0057330F"/>
    <w:rsid w:val="005735F1"/>
    <w:rsid w:val="00573F84"/>
    <w:rsid w:val="005745AD"/>
    <w:rsid w:val="005749B2"/>
    <w:rsid w:val="005752A0"/>
    <w:rsid w:val="005753AA"/>
    <w:rsid w:val="0057574D"/>
    <w:rsid w:val="00576003"/>
    <w:rsid w:val="005760F2"/>
    <w:rsid w:val="005765B6"/>
    <w:rsid w:val="00576609"/>
    <w:rsid w:val="005766D1"/>
    <w:rsid w:val="00576F98"/>
    <w:rsid w:val="005772D1"/>
    <w:rsid w:val="00577548"/>
    <w:rsid w:val="0058077F"/>
    <w:rsid w:val="0058136D"/>
    <w:rsid w:val="00581C6D"/>
    <w:rsid w:val="00581FFC"/>
    <w:rsid w:val="00582690"/>
    <w:rsid w:val="00582BB4"/>
    <w:rsid w:val="00582CBF"/>
    <w:rsid w:val="00582E9C"/>
    <w:rsid w:val="005831A4"/>
    <w:rsid w:val="00583371"/>
    <w:rsid w:val="00583447"/>
    <w:rsid w:val="00583615"/>
    <w:rsid w:val="00583B38"/>
    <w:rsid w:val="00584249"/>
    <w:rsid w:val="0058426C"/>
    <w:rsid w:val="00584487"/>
    <w:rsid w:val="005844DB"/>
    <w:rsid w:val="00585145"/>
    <w:rsid w:val="00585373"/>
    <w:rsid w:val="005853AA"/>
    <w:rsid w:val="00585609"/>
    <w:rsid w:val="00585672"/>
    <w:rsid w:val="00585676"/>
    <w:rsid w:val="00585855"/>
    <w:rsid w:val="00585B8F"/>
    <w:rsid w:val="0058623B"/>
    <w:rsid w:val="005862E1"/>
    <w:rsid w:val="005867BE"/>
    <w:rsid w:val="00587007"/>
    <w:rsid w:val="005871BA"/>
    <w:rsid w:val="005873F8"/>
    <w:rsid w:val="005875E1"/>
    <w:rsid w:val="0058788A"/>
    <w:rsid w:val="00587927"/>
    <w:rsid w:val="0059051A"/>
    <w:rsid w:val="00590CDF"/>
    <w:rsid w:val="00590CEA"/>
    <w:rsid w:val="00590EEE"/>
    <w:rsid w:val="00591010"/>
    <w:rsid w:val="005913AE"/>
    <w:rsid w:val="005913FE"/>
    <w:rsid w:val="00591627"/>
    <w:rsid w:val="0059167F"/>
    <w:rsid w:val="005917A4"/>
    <w:rsid w:val="005918AF"/>
    <w:rsid w:val="005919AD"/>
    <w:rsid w:val="00592018"/>
    <w:rsid w:val="00592196"/>
    <w:rsid w:val="00592A8E"/>
    <w:rsid w:val="0059332E"/>
    <w:rsid w:val="00593CD1"/>
    <w:rsid w:val="005947BA"/>
    <w:rsid w:val="0059481E"/>
    <w:rsid w:val="0059581C"/>
    <w:rsid w:val="00595B62"/>
    <w:rsid w:val="00596007"/>
    <w:rsid w:val="005961B3"/>
    <w:rsid w:val="005965D5"/>
    <w:rsid w:val="005967B0"/>
    <w:rsid w:val="00597385"/>
    <w:rsid w:val="00597A54"/>
    <w:rsid w:val="00597AF6"/>
    <w:rsid w:val="00597B5D"/>
    <w:rsid w:val="00597D93"/>
    <w:rsid w:val="005A03CD"/>
    <w:rsid w:val="005A03E8"/>
    <w:rsid w:val="005A048D"/>
    <w:rsid w:val="005A066A"/>
    <w:rsid w:val="005A088A"/>
    <w:rsid w:val="005A0898"/>
    <w:rsid w:val="005A08C6"/>
    <w:rsid w:val="005A0F98"/>
    <w:rsid w:val="005A1182"/>
    <w:rsid w:val="005A1695"/>
    <w:rsid w:val="005A18EA"/>
    <w:rsid w:val="005A1AC4"/>
    <w:rsid w:val="005A2079"/>
    <w:rsid w:val="005A25CD"/>
    <w:rsid w:val="005A283C"/>
    <w:rsid w:val="005A2989"/>
    <w:rsid w:val="005A2B69"/>
    <w:rsid w:val="005A2CE2"/>
    <w:rsid w:val="005A346B"/>
    <w:rsid w:val="005A3834"/>
    <w:rsid w:val="005A396A"/>
    <w:rsid w:val="005A4F38"/>
    <w:rsid w:val="005A50DF"/>
    <w:rsid w:val="005A58C2"/>
    <w:rsid w:val="005A5B86"/>
    <w:rsid w:val="005A5D9E"/>
    <w:rsid w:val="005A60DE"/>
    <w:rsid w:val="005A611B"/>
    <w:rsid w:val="005A6267"/>
    <w:rsid w:val="005A6784"/>
    <w:rsid w:val="005A6E24"/>
    <w:rsid w:val="005A723E"/>
    <w:rsid w:val="005A72B2"/>
    <w:rsid w:val="005A7507"/>
    <w:rsid w:val="005A762B"/>
    <w:rsid w:val="005A79B6"/>
    <w:rsid w:val="005A7A1E"/>
    <w:rsid w:val="005B00AA"/>
    <w:rsid w:val="005B06CF"/>
    <w:rsid w:val="005B09CC"/>
    <w:rsid w:val="005B0B51"/>
    <w:rsid w:val="005B0BE0"/>
    <w:rsid w:val="005B0C2E"/>
    <w:rsid w:val="005B0D10"/>
    <w:rsid w:val="005B1302"/>
    <w:rsid w:val="005B171E"/>
    <w:rsid w:val="005B174A"/>
    <w:rsid w:val="005B18C8"/>
    <w:rsid w:val="005B1E51"/>
    <w:rsid w:val="005B21C9"/>
    <w:rsid w:val="005B2297"/>
    <w:rsid w:val="005B237F"/>
    <w:rsid w:val="005B2592"/>
    <w:rsid w:val="005B25CF"/>
    <w:rsid w:val="005B2725"/>
    <w:rsid w:val="005B278C"/>
    <w:rsid w:val="005B287F"/>
    <w:rsid w:val="005B2D0C"/>
    <w:rsid w:val="005B36BD"/>
    <w:rsid w:val="005B397A"/>
    <w:rsid w:val="005B3BDD"/>
    <w:rsid w:val="005B3D92"/>
    <w:rsid w:val="005B4067"/>
    <w:rsid w:val="005B4C0B"/>
    <w:rsid w:val="005B4D3A"/>
    <w:rsid w:val="005B4E97"/>
    <w:rsid w:val="005B5592"/>
    <w:rsid w:val="005B575D"/>
    <w:rsid w:val="005B576A"/>
    <w:rsid w:val="005B5847"/>
    <w:rsid w:val="005B5913"/>
    <w:rsid w:val="005B5C4D"/>
    <w:rsid w:val="005B6311"/>
    <w:rsid w:val="005B639E"/>
    <w:rsid w:val="005B7A0F"/>
    <w:rsid w:val="005C00BA"/>
    <w:rsid w:val="005C0431"/>
    <w:rsid w:val="005C0C21"/>
    <w:rsid w:val="005C0C35"/>
    <w:rsid w:val="005C0E72"/>
    <w:rsid w:val="005C1100"/>
    <w:rsid w:val="005C14D5"/>
    <w:rsid w:val="005C184F"/>
    <w:rsid w:val="005C1BEC"/>
    <w:rsid w:val="005C1DAD"/>
    <w:rsid w:val="005C2093"/>
    <w:rsid w:val="005C2289"/>
    <w:rsid w:val="005C2529"/>
    <w:rsid w:val="005C285F"/>
    <w:rsid w:val="005C3064"/>
    <w:rsid w:val="005C3299"/>
    <w:rsid w:val="005C33E4"/>
    <w:rsid w:val="005C3622"/>
    <w:rsid w:val="005C38B2"/>
    <w:rsid w:val="005C3A18"/>
    <w:rsid w:val="005C3A76"/>
    <w:rsid w:val="005C3BD2"/>
    <w:rsid w:val="005C5204"/>
    <w:rsid w:val="005C530E"/>
    <w:rsid w:val="005C5554"/>
    <w:rsid w:val="005C5682"/>
    <w:rsid w:val="005C56A9"/>
    <w:rsid w:val="005C596B"/>
    <w:rsid w:val="005C5A4F"/>
    <w:rsid w:val="005C6663"/>
    <w:rsid w:val="005C6BEB"/>
    <w:rsid w:val="005C6C85"/>
    <w:rsid w:val="005C6EB2"/>
    <w:rsid w:val="005C7794"/>
    <w:rsid w:val="005D00FE"/>
    <w:rsid w:val="005D01DB"/>
    <w:rsid w:val="005D01F5"/>
    <w:rsid w:val="005D0B2B"/>
    <w:rsid w:val="005D1E3D"/>
    <w:rsid w:val="005D257E"/>
    <w:rsid w:val="005D2672"/>
    <w:rsid w:val="005D26C0"/>
    <w:rsid w:val="005D2F14"/>
    <w:rsid w:val="005D302F"/>
    <w:rsid w:val="005D3152"/>
    <w:rsid w:val="005D3FF8"/>
    <w:rsid w:val="005D4D52"/>
    <w:rsid w:val="005D4ED6"/>
    <w:rsid w:val="005D5297"/>
    <w:rsid w:val="005D54AB"/>
    <w:rsid w:val="005D554F"/>
    <w:rsid w:val="005D56B0"/>
    <w:rsid w:val="005D584E"/>
    <w:rsid w:val="005D5937"/>
    <w:rsid w:val="005D5C06"/>
    <w:rsid w:val="005D5E5D"/>
    <w:rsid w:val="005D6028"/>
    <w:rsid w:val="005D6356"/>
    <w:rsid w:val="005D658E"/>
    <w:rsid w:val="005D6CE8"/>
    <w:rsid w:val="005D6D70"/>
    <w:rsid w:val="005D6F01"/>
    <w:rsid w:val="005D70A5"/>
    <w:rsid w:val="005D7442"/>
    <w:rsid w:val="005D75F0"/>
    <w:rsid w:val="005D79E5"/>
    <w:rsid w:val="005D7CE4"/>
    <w:rsid w:val="005D7DE5"/>
    <w:rsid w:val="005D7EE2"/>
    <w:rsid w:val="005E0184"/>
    <w:rsid w:val="005E029D"/>
    <w:rsid w:val="005E0463"/>
    <w:rsid w:val="005E0789"/>
    <w:rsid w:val="005E07BA"/>
    <w:rsid w:val="005E116B"/>
    <w:rsid w:val="005E185A"/>
    <w:rsid w:val="005E1968"/>
    <w:rsid w:val="005E1993"/>
    <w:rsid w:val="005E1A05"/>
    <w:rsid w:val="005E1DE6"/>
    <w:rsid w:val="005E1E55"/>
    <w:rsid w:val="005E1FCE"/>
    <w:rsid w:val="005E2145"/>
    <w:rsid w:val="005E21F5"/>
    <w:rsid w:val="005E2E5D"/>
    <w:rsid w:val="005E2F6E"/>
    <w:rsid w:val="005E36A6"/>
    <w:rsid w:val="005E36F9"/>
    <w:rsid w:val="005E38A8"/>
    <w:rsid w:val="005E4CD9"/>
    <w:rsid w:val="005E5108"/>
    <w:rsid w:val="005E5AD5"/>
    <w:rsid w:val="005E6023"/>
    <w:rsid w:val="005E6349"/>
    <w:rsid w:val="005E666E"/>
    <w:rsid w:val="005E6E7B"/>
    <w:rsid w:val="005E70D1"/>
    <w:rsid w:val="005E75DD"/>
    <w:rsid w:val="005E7627"/>
    <w:rsid w:val="005E7C29"/>
    <w:rsid w:val="005F04DE"/>
    <w:rsid w:val="005F07E4"/>
    <w:rsid w:val="005F0EBF"/>
    <w:rsid w:val="005F0F38"/>
    <w:rsid w:val="005F14D8"/>
    <w:rsid w:val="005F1961"/>
    <w:rsid w:val="005F1DBE"/>
    <w:rsid w:val="005F2ACC"/>
    <w:rsid w:val="005F38D2"/>
    <w:rsid w:val="005F39A4"/>
    <w:rsid w:val="005F3A22"/>
    <w:rsid w:val="005F415F"/>
    <w:rsid w:val="005F4934"/>
    <w:rsid w:val="005F5231"/>
    <w:rsid w:val="005F568D"/>
    <w:rsid w:val="005F5C27"/>
    <w:rsid w:val="005F5F63"/>
    <w:rsid w:val="005F60BB"/>
    <w:rsid w:val="005F64EF"/>
    <w:rsid w:val="005F74FA"/>
    <w:rsid w:val="005F7613"/>
    <w:rsid w:val="005F766A"/>
    <w:rsid w:val="005F7C9E"/>
    <w:rsid w:val="00600008"/>
    <w:rsid w:val="006008BB"/>
    <w:rsid w:val="00600999"/>
    <w:rsid w:val="00600D49"/>
    <w:rsid w:val="00600F9D"/>
    <w:rsid w:val="00601591"/>
    <w:rsid w:val="00601963"/>
    <w:rsid w:val="00601E3C"/>
    <w:rsid w:val="006024F3"/>
    <w:rsid w:val="00602904"/>
    <w:rsid w:val="00603322"/>
    <w:rsid w:val="00603C71"/>
    <w:rsid w:val="00603FFA"/>
    <w:rsid w:val="00604159"/>
    <w:rsid w:val="006042DE"/>
    <w:rsid w:val="00604444"/>
    <w:rsid w:val="00604648"/>
    <w:rsid w:val="0060550A"/>
    <w:rsid w:val="00605F01"/>
    <w:rsid w:val="00606800"/>
    <w:rsid w:val="00606991"/>
    <w:rsid w:val="00606A99"/>
    <w:rsid w:val="00606C2E"/>
    <w:rsid w:val="0060726A"/>
    <w:rsid w:val="00607300"/>
    <w:rsid w:val="00607C4F"/>
    <w:rsid w:val="00607E79"/>
    <w:rsid w:val="00610469"/>
    <w:rsid w:val="006112D4"/>
    <w:rsid w:val="00611508"/>
    <w:rsid w:val="00611832"/>
    <w:rsid w:val="00611A5E"/>
    <w:rsid w:val="00611B8A"/>
    <w:rsid w:val="00611C3F"/>
    <w:rsid w:val="00612354"/>
    <w:rsid w:val="006124A6"/>
    <w:rsid w:val="00612A0B"/>
    <w:rsid w:val="00613732"/>
    <w:rsid w:val="00613770"/>
    <w:rsid w:val="0061378E"/>
    <w:rsid w:val="00613866"/>
    <w:rsid w:val="00613A8A"/>
    <w:rsid w:val="006140B2"/>
    <w:rsid w:val="00614246"/>
    <w:rsid w:val="0061459A"/>
    <w:rsid w:val="00614EE2"/>
    <w:rsid w:val="00614F72"/>
    <w:rsid w:val="006153DE"/>
    <w:rsid w:val="0061540E"/>
    <w:rsid w:val="00615A97"/>
    <w:rsid w:val="0061616E"/>
    <w:rsid w:val="006163CC"/>
    <w:rsid w:val="00616418"/>
    <w:rsid w:val="006164C6"/>
    <w:rsid w:val="00616919"/>
    <w:rsid w:val="00616A70"/>
    <w:rsid w:val="00616AE3"/>
    <w:rsid w:val="00617125"/>
    <w:rsid w:val="0062013A"/>
    <w:rsid w:val="006201E5"/>
    <w:rsid w:val="006203BD"/>
    <w:rsid w:val="00620499"/>
    <w:rsid w:val="00620661"/>
    <w:rsid w:val="00620767"/>
    <w:rsid w:val="0062087D"/>
    <w:rsid w:val="00620902"/>
    <w:rsid w:val="00620A94"/>
    <w:rsid w:val="00620EDB"/>
    <w:rsid w:val="00620FE0"/>
    <w:rsid w:val="006213AE"/>
    <w:rsid w:val="00621D8C"/>
    <w:rsid w:val="00621DBD"/>
    <w:rsid w:val="00622010"/>
    <w:rsid w:val="006221B8"/>
    <w:rsid w:val="0062221A"/>
    <w:rsid w:val="0062260C"/>
    <w:rsid w:val="00622D04"/>
    <w:rsid w:val="00622E52"/>
    <w:rsid w:val="00623254"/>
    <w:rsid w:val="00623BA8"/>
    <w:rsid w:val="00623C51"/>
    <w:rsid w:val="00623CC0"/>
    <w:rsid w:val="006244EA"/>
    <w:rsid w:val="0062473A"/>
    <w:rsid w:val="0062474B"/>
    <w:rsid w:val="006250A1"/>
    <w:rsid w:val="0062524F"/>
    <w:rsid w:val="006254D3"/>
    <w:rsid w:val="00625549"/>
    <w:rsid w:val="00625A62"/>
    <w:rsid w:val="00625EF4"/>
    <w:rsid w:val="00626188"/>
    <w:rsid w:val="006262B2"/>
    <w:rsid w:val="00626650"/>
    <w:rsid w:val="00626A4B"/>
    <w:rsid w:val="00626CA3"/>
    <w:rsid w:val="00626E21"/>
    <w:rsid w:val="0062714E"/>
    <w:rsid w:val="006272B7"/>
    <w:rsid w:val="00627306"/>
    <w:rsid w:val="006273B9"/>
    <w:rsid w:val="00627B18"/>
    <w:rsid w:val="00630228"/>
    <w:rsid w:val="00630733"/>
    <w:rsid w:val="00630AC5"/>
    <w:rsid w:val="00630B83"/>
    <w:rsid w:val="00631358"/>
    <w:rsid w:val="006313BC"/>
    <w:rsid w:val="00631D20"/>
    <w:rsid w:val="00631DEB"/>
    <w:rsid w:val="00632342"/>
    <w:rsid w:val="006335C4"/>
    <w:rsid w:val="00633623"/>
    <w:rsid w:val="006339B1"/>
    <w:rsid w:val="00633BE0"/>
    <w:rsid w:val="00634034"/>
    <w:rsid w:val="00634704"/>
    <w:rsid w:val="00634925"/>
    <w:rsid w:val="00634AA1"/>
    <w:rsid w:val="00634AFC"/>
    <w:rsid w:val="00635157"/>
    <w:rsid w:val="00635BB0"/>
    <w:rsid w:val="0063680D"/>
    <w:rsid w:val="0063708B"/>
    <w:rsid w:val="006373E1"/>
    <w:rsid w:val="006374C4"/>
    <w:rsid w:val="00637581"/>
    <w:rsid w:val="0063764D"/>
    <w:rsid w:val="00637710"/>
    <w:rsid w:val="00637844"/>
    <w:rsid w:val="006378BC"/>
    <w:rsid w:val="00637A98"/>
    <w:rsid w:val="00640432"/>
    <w:rsid w:val="00640A28"/>
    <w:rsid w:val="00640DDF"/>
    <w:rsid w:val="00640EAA"/>
    <w:rsid w:val="00641034"/>
    <w:rsid w:val="006410F3"/>
    <w:rsid w:val="006412CD"/>
    <w:rsid w:val="0064164A"/>
    <w:rsid w:val="00641B1D"/>
    <w:rsid w:val="00641B76"/>
    <w:rsid w:val="0064208D"/>
    <w:rsid w:val="00642249"/>
    <w:rsid w:val="0064233A"/>
    <w:rsid w:val="0064272A"/>
    <w:rsid w:val="00642796"/>
    <w:rsid w:val="0064292A"/>
    <w:rsid w:val="00642C98"/>
    <w:rsid w:val="00642F90"/>
    <w:rsid w:val="00643249"/>
    <w:rsid w:val="00643551"/>
    <w:rsid w:val="00643F13"/>
    <w:rsid w:val="006447B2"/>
    <w:rsid w:val="00644ADD"/>
    <w:rsid w:val="00644BDC"/>
    <w:rsid w:val="006450C2"/>
    <w:rsid w:val="006454CB"/>
    <w:rsid w:val="006456AC"/>
    <w:rsid w:val="0064584E"/>
    <w:rsid w:val="00645A55"/>
    <w:rsid w:val="00645F48"/>
    <w:rsid w:val="006469A2"/>
    <w:rsid w:val="00646A9A"/>
    <w:rsid w:val="00646C22"/>
    <w:rsid w:val="00646F0F"/>
    <w:rsid w:val="006470B8"/>
    <w:rsid w:val="006475CC"/>
    <w:rsid w:val="006502C0"/>
    <w:rsid w:val="00650B23"/>
    <w:rsid w:val="00650D55"/>
    <w:rsid w:val="00650D56"/>
    <w:rsid w:val="00650F57"/>
    <w:rsid w:val="00651492"/>
    <w:rsid w:val="00651B71"/>
    <w:rsid w:val="00653207"/>
    <w:rsid w:val="00653C79"/>
    <w:rsid w:val="0065445E"/>
    <w:rsid w:val="00654C7E"/>
    <w:rsid w:val="00654E94"/>
    <w:rsid w:val="006551E9"/>
    <w:rsid w:val="0065523A"/>
    <w:rsid w:val="006555D5"/>
    <w:rsid w:val="00655C37"/>
    <w:rsid w:val="00655D97"/>
    <w:rsid w:val="00655FB5"/>
    <w:rsid w:val="006561D6"/>
    <w:rsid w:val="0065627E"/>
    <w:rsid w:val="00656646"/>
    <w:rsid w:val="00656EEA"/>
    <w:rsid w:val="006571A8"/>
    <w:rsid w:val="00657209"/>
    <w:rsid w:val="0065745B"/>
    <w:rsid w:val="0065748E"/>
    <w:rsid w:val="0065793D"/>
    <w:rsid w:val="006579DB"/>
    <w:rsid w:val="0066021D"/>
    <w:rsid w:val="00660424"/>
    <w:rsid w:val="00660529"/>
    <w:rsid w:val="0066062F"/>
    <w:rsid w:val="006609C8"/>
    <w:rsid w:val="00660A7C"/>
    <w:rsid w:val="00660EED"/>
    <w:rsid w:val="00661927"/>
    <w:rsid w:val="00661D31"/>
    <w:rsid w:val="00661F03"/>
    <w:rsid w:val="00661FF9"/>
    <w:rsid w:val="006625DF"/>
    <w:rsid w:val="006625F9"/>
    <w:rsid w:val="006627C1"/>
    <w:rsid w:val="00663133"/>
    <w:rsid w:val="00663140"/>
    <w:rsid w:val="006636A2"/>
    <w:rsid w:val="00664220"/>
    <w:rsid w:val="00664546"/>
    <w:rsid w:val="006649BA"/>
    <w:rsid w:val="00664B67"/>
    <w:rsid w:val="00664EEF"/>
    <w:rsid w:val="00665765"/>
    <w:rsid w:val="006658CF"/>
    <w:rsid w:val="00665BCB"/>
    <w:rsid w:val="00665CDB"/>
    <w:rsid w:val="00666438"/>
    <w:rsid w:val="0066661A"/>
    <w:rsid w:val="00666767"/>
    <w:rsid w:val="00666B1C"/>
    <w:rsid w:val="00666BDE"/>
    <w:rsid w:val="0066740A"/>
    <w:rsid w:val="006677DE"/>
    <w:rsid w:val="00667D61"/>
    <w:rsid w:val="00670927"/>
    <w:rsid w:val="00670929"/>
    <w:rsid w:val="00670EBD"/>
    <w:rsid w:val="00670F0B"/>
    <w:rsid w:val="006714FD"/>
    <w:rsid w:val="00671C58"/>
    <w:rsid w:val="00672269"/>
    <w:rsid w:val="0067229D"/>
    <w:rsid w:val="0067232A"/>
    <w:rsid w:val="006725F5"/>
    <w:rsid w:val="00672735"/>
    <w:rsid w:val="00672FFE"/>
    <w:rsid w:val="00673251"/>
    <w:rsid w:val="006732FB"/>
    <w:rsid w:val="00673454"/>
    <w:rsid w:val="0067361B"/>
    <w:rsid w:val="00673746"/>
    <w:rsid w:val="00673DF8"/>
    <w:rsid w:val="00673EFD"/>
    <w:rsid w:val="0067452F"/>
    <w:rsid w:val="0067458F"/>
    <w:rsid w:val="00674998"/>
    <w:rsid w:val="00674EB9"/>
    <w:rsid w:val="006750AA"/>
    <w:rsid w:val="0067533E"/>
    <w:rsid w:val="00676456"/>
    <w:rsid w:val="006767E9"/>
    <w:rsid w:val="00676ED2"/>
    <w:rsid w:val="00677AD8"/>
    <w:rsid w:val="00677BBD"/>
    <w:rsid w:val="00677F95"/>
    <w:rsid w:val="006803EC"/>
    <w:rsid w:val="00680F8A"/>
    <w:rsid w:val="006811C0"/>
    <w:rsid w:val="006813B1"/>
    <w:rsid w:val="00681B12"/>
    <w:rsid w:val="00681E8B"/>
    <w:rsid w:val="006829A0"/>
    <w:rsid w:val="006831CF"/>
    <w:rsid w:val="0068325D"/>
    <w:rsid w:val="006837A7"/>
    <w:rsid w:val="006837F1"/>
    <w:rsid w:val="006838A6"/>
    <w:rsid w:val="006842F0"/>
    <w:rsid w:val="006845EE"/>
    <w:rsid w:val="00684798"/>
    <w:rsid w:val="00684CD3"/>
    <w:rsid w:val="00685132"/>
    <w:rsid w:val="00685438"/>
    <w:rsid w:val="00685B45"/>
    <w:rsid w:val="00685C76"/>
    <w:rsid w:val="00685FA5"/>
    <w:rsid w:val="00686234"/>
    <w:rsid w:val="00686BF2"/>
    <w:rsid w:val="006870A0"/>
    <w:rsid w:val="006875A4"/>
    <w:rsid w:val="006876DC"/>
    <w:rsid w:val="006879AE"/>
    <w:rsid w:val="00687D53"/>
    <w:rsid w:val="0069023F"/>
    <w:rsid w:val="00690968"/>
    <w:rsid w:val="00690B80"/>
    <w:rsid w:val="0069157E"/>
    <w:rsid w:val="00691B8E"/>
    <w:rsid w:val="00691EA9"/>
    <w:rsid w:val="00692509"/>
    <w:rsid w:val="00692A05"/>
    <w:rsid w:val="00692AC9"/>
    <w:rsid w:val="00692C50"/>
    <w:rsid w:val="0069312E"/>
    <w:rsid w:val="00693B92"/>
    <w:rsid w:val="00693D5C"/>
    <w:rsid w:val="00694369"/>
    <w:rsid w:val="006943C8"/>
    <w:rsid w:val="00694584"/>
    <w:rsid w:val="00694666"/>
    <w:rsid w:val="00694D58"/>
    <w:rsid w:val="0069518E"/>
    <w:rsid w:val="00695483"/>
    <w:rsid w:val="00695AE0"/>
    <w:rsid w:val="00695AF2"/>
    <w:rsid w:val="006962C2"/>
    <w:rsid w:val="0069785A"/>
    <w:rsid w:val="00697B0F"/>
    <w:rsid w:val="00697B5A"/>
    <w:rsid w:val="00697BB7"/>
    <w:rsid w:val="00697D9A"/>
    <w:rsid w:val="006A0111"/>
    <w:rsid w:val="006A01D3"/>
    <w:rsid w:val="006A0878"/>
    <w:rsid w:val="006A0CB7"/>
    <w:rsid w:val="006A0D68"/>
    <w:rsid w:val="006A0EDE"/>
    <w:rsid w:val="006A0F1A"/>
    <w:rsid w:val="006A0FDF"/>
    <w:rsid w:val="006A1A7E"/>
    <w:rsid w:val="006A1AFC"/>
    <w:rsid w:val="006A1DF6"/>
    <w:rsid w:val="006A1E36"/>
    <w:rsid w:val="006A216A"/>
    <w:rsid w:val="006A25CE"/>
    <w:rsid w:val="006A2F4C"/>
    <w:rsid w:val="006A3A9A"/>
    <w:rsid w:val="006A3B6D"/>
    <w:rsid w:val="006A4674"/>
    <w:rsid w:val="006A4BCF"/>
    <w:rsid w:val="006A5822"/>
    <w:rsid w:val="006A5B2B"/>
    <w:rsid w:val="006A5D1F"/>
    <w:rsid w:val="006A605E"/>
    <w:rsid w:val="006A62E4"/>
    <w:rsid w:val="006A6499"/>
    <w:rsid w:val="006A64B0"/>
    <w:rsid w:val="006A6D4B"/>
    <w:rsid w:val="006A6E79"/>
    <w:rsid w:val="006A7150"/>
    <w:rsid w:val="006A7255"/>
    <w:rsid w:val="006A7803"/>
    <w:rsid w:val="006B04EF"/>
    <w:rsid w:val="006B094B"/>
    <w:rsid w:val="006B1A55"/>
    <w:rsid w:val="006B1C47"/>
    <w:rsid w:val="006B1CD2"/>
    <w:rsid w:val="006B1DF6"/>
    <w:rsid w:val="006B1EC7"/>
    <w:rsid w:val="006B2138"/>
    <w:rsid w:val="006B22C6"/>
    <w:rsid w:val="006B23B6"/>
    <w:rsid w:val="006B24F9"/>
    <w:rsid w:val="006B2CB2"/>
    <w:rsid w:val="006B3BE2"/>
    <w:rsid w:val="006B4D1D"/>
    <w:rsid w:val="006B4E0D"/>
    <w:rsid w:val="006B5548"/>
    <w:rsid w:val="006B56D9"/>
    <w:rsid w:val="006B58C0"/>
    <w:rsid w:val="006B5A69"/>
    <w:rsid w:val="006B629E"/>
    <w:rsid w:val="006B657F"/>
    <w:rsid w:val="006B6EB8"/>
    <w:rsid w:val="006B7129"/>
    <w:rsid w:val="006B713A"/>
    <w:rsid w:val="006B7154"/>
    <w:rsid w:val="006B7291"/>
    <w:rsid w:val="006B7413"/>
    <w:rsid w:val="006B78B9"/>
    <w:rsid w:val="006B7CB1"/>
    <w:rsid w:val="006B7E86"/>
    <w:rsid w:val="006C021A"/>
    <w:rsid w:val="006C038B"/>
    <w:rsid w:val="006C077D"/>
    <w:rsid w:val="006C0947"/>
    <w:rsid w:val="006C0A8C"/>
    <w:rsid w:val="006C0A96"/>
    <w:rsid w:val="006C0EF7"/>
    <w:rsid w:val="006C1533"/>
    <w:rsid w:val="006C22F0"/>
    <w:rsid w:val="006C231C"/>
    <w:rsid w:val="006C3079"/>
    <w:rsid w:val="006C30C9"/>
    <w:rsid w:val="006C30DC"/>
    <w:rsid w:val="006C3441"/>
    <w:rsid w:val="006C3684"/>
    <w:rsid w:val="006C3E22"/>
    <w:rsid w:val="006C3F09"/>
    <w:rsid w:val="006C4369"/>
    <w:rsid w:val="006C43E0"/>
    <w:rsid w:val="006C4524"/>
    <w:rsid w:val="006C4635"/>
    <w:rsid w:val="006C4AF3"/>
    <w:rsid w:val="006C51B1"/>
    <w:rsid w:val="006C621E"/>
    <w:rsid w:val="006C65E1"/>
    <w:rsid w:val="006C669D"/>
    <w:rsid w:val="006C691A"/>
    <w:rsid w:val="006C6A28"/>
    <w:rsid w:val="006C6B95"/>
    <w:rsid w:val="006C6C43"/>
    <w:rsid w:val="006C6DB7"/>
    <w:rsid w:val="006C796E"/>
    <w:rsid w:val="006C7E12"/>
    <w:rsid w:val="006D05CF"/>
    <w:rsid w:val="006D085B"/>
    <w:rsid w:val="006D1405"/>
    <w:rsid w:val="006D17E2"/>
    <w:rsid w:val="006D1CE0"/>
    <w:rsid w:val="006D1E83"/>
    <w:rsid w:val="006D2519"/>
    <w:rsid w:val="006D29CE"/>
    <w:rsid w:val="006D2C18"/>
    <w:rsid w:val="006D2DC1"/>
    <w:rsid w:val="006D35AE"/>
    <w:rsid w:val="006D39B3"/>
    <w:rsid w:val="006D3E82"/>
    <w:rsid w:val="006D3ECD"/>
    <w:rsid w:val="006D40E8"/>
    <w:rsid w:val="006D4401"/>
    <w:rsid w:val="006D453A"/>
    <w:rsid w:val="006D475F"/>
    <w:rsid w:val="006D494C"/>
    <w:rsid w:val="006D4A0B"/>
    <w:rsid w:val="006D4B21"/>
    <w:rsid w:val="006D4BB8"/>
    <w:rsid w:val="006D4D9D"/>
    <w:rsid w:val="006D4FA0"/>
    <w:rsid w:val="006D5DA4"/>
    <w:rsid w:val="006D5EDE"/>
    <w:rsid w:val="006D6459"/>
    <w:rsid w:val="006D6E93"/>
    <w:rsid w:val="006D6EB3"/>
    <w:rsid w:val="006D7286"/>
    <w:rsid w:val="006E009B"/>
    <w:rsid w:val="006E0344"/>
    <w:rsid w:val="006E0D93"/>
    <w:rsid w:val="006E0E66"/>
    <w:rsid w:val="006E0EE5"/>
    <w:rsid w:val="006E1409"/>
    <w:rsid w:val="006E19D0"/>
    <w:rsid w:val="006E1D4D"/>
    <w:rsid w:val="006E1E7C"/>
    <w:rsid w:val="006E26DC"/>
    <w:rsid w:val="006E2831"/>
    <w:rsid w:val="006E2EEF"/>
    <w:rsid w:val="006E2F69"/>
    <w:rsid w:val="006E33BF"/>
    <w:rsid w:val="006E3D49"/>
    <w:rsid w:val="006E4017"/>
    <w:rsid w:val="006E40CA"/>
    <w:rsid w:val="006E40F1"/>
    <w:rsid w:val="006E4263"/>
    <w:rsid w:val="006E460E"/>
    <w:rsid w:val="006E51AA"/>
    <w:rsid w:val="006E552B"/>
    <w:rsid w:val="006E579D"/>
    <w:rsid w:val="006E589C"/>
    <w:rsid w:val="006E5A16"/>
    <w:rsid w:val="006E5B0F"/>
    <w:rsid w:val="006E5CC7"/>
    <w:rsid w:val="006E5E31"/>
    <w:rsid w:val="006E64BC"/>
    <w:rsid w:val="006E66E9"/>
    <w:rsid w:val="006E6948"/>
    <w:rsid w:val="006E6FCB"/>
    <w:rsid w:val="006E7022"/>
    <w:rsid w:val="006E720F"/>
    <w:rsid w:val="006F00D1"/>
    <w:rsid w:val="006F1134"/>
    <w:rsid w:val="006F12DB"/>
    <w:rsid w:val="006F1473"/>
    <w:rsid w:val="006F1996"/>
    <w:rsid w:val="006F208B"/>
    <w:rsid w:val="006F20E3"/>
    <w:rsid w:val="006F2B2A"/>
    <w:rsid w:val="006F2DA8"/>
    <w:rsid w:val="006F3CB3"/>
    <w:rsid w:val="006F44D1"/>
    <w:rsid w:val="006F46AF"/>
    <w:rsid w:val="006F47D0"/>
    <w:rsid w:val="006F4C33"/>
    <w:rsid w:val="006F4EEF"/>
    <w:rsid w:val="006F52D4"/>
    <w:rsid w:val="006F5867"/>
    <w:rsid w:val="006F59C7"/>
    <w:rsid w:val="006F610B"/>
    <w:rsid w:val="006F64B1"/>
    <w:rsid w:val="006F6A29"/>
    <w:rsid w:val="006F6E23"/>
    <w:rsid w:val="006F7548"/>
    <w:rsid w:val="006F7601"/>
    <w:rsid w:val="006F7BFC"/>
    <w:rsid w:val="006F7DE1"/>
    <w:rsid w:val="006F7E99"/>
    <w:rsid w:val="006F7EB6"/>
    <w:rsid w:val="00700020"/>
    <w:rsid w:val="007001B0"/>
    <w:rsid w:val="0070027D"/>
    <w:rsid w:val="007003A4"/>
    <w:rsid w:val="00700809"/>
    <w:rsid w:val="0070125A"/>
    <w:rsid w:val="00701461"/>
    <w:rsid w:val="007014E1"/>
    <w:rsid w:val="0070164F"/>
    <w:rsid w:val="0070170B"/>
    <w:rsid w:val="00701B60"/>
    <w:rsid w:val="00702356"/>
    <w:rsid w:val="00702430"/>
    <w:rsid w:val="0070296B"/>
    <w:rsid w:val="00702A2A"/>
    <w:rsid w:val="00702A41"/>
    <w:rsid w:val="007031B2"/>
    <w:rsid w:val="0070375C"/>
    <w:rsid w:val="00703C91"/>
    <w:rsid w:val="007041BB"/>
    <w:rsid w:val="00704763"/>
    <w:rsid w:val="007047FC"/>
    <w:rsid w:val="00704BBA"/>
    <w:rsid w:val="00705386"/>
    <w:rsid w:val="0070584E"/>
    <w:rsid w:val="007058D4"/>
    <w:rsid w:val="00705B28"/>
    <w:rsid w:val="00705D8E"/>
    <w:rsid w:val="00706E6A"/>
    <w:rsid w:val="00706E79"/>
    <w:rsid w:val="00707049"/>
    <w:rsid w:val="007071EB"/>
    <w:rsid w:val="0070725D"/>
    <w:rsid w:val="007075F7"/>
    <w:rsid w:val="00707A3F"/>
    <w:rsid w:val="00707D70"/>
    <w:rsid w:val="00707E33"/>
    <w:rsid w:val="007101F6"/>
    <w:rsid w:val="007104DB"/>
    <w:rsid w:val="00710512"/>
    <w:rsid w:val="0071079E"/>
    <w:rsid w:val="007108BC"/>
    <w:rsid w:val="00710D9D"/>
    <w:rsid w:val="00710FBA"/>
    <w:rsid w:val="00711695"/>
    <w:rsid w:val="00711779"/>
    <w:rsid w:val="0071190D"/>
    <w:rsid w:val="00711BB1"/>
    <w:rsid w:val="00711C66"/>
    <w:rsid w:val="00711CCA"/>
    <w:rsid w:val="00711D47"/>
    <w:rsid w:val="00712132"/>
    <w:rsid w:val="00712578"/>
    <w:rsid w:val="0071262F"/>
    <w:rsid w:val="00712ADE"/>
    <w:rsid w:val="00712D4B"/>
    <w:rsid w:val="00712E0F"/>
    <w:rsid w:val="00712FBA"/>
    <w:rsid w:val="007130D8"/>
    <w:rsid w:val="0071312B"/>
    <w:rsid w:val="007132CC"/>
    <w:rsid w:val="00713A3F"/>
    <w:rsid w:val="0071498B"/>
    <w:rsid w:val="00714A85"/>
    <w:rsid w:val="00714C25"/>
    <w:rsid w:val="0071501E"/>
    <w:rsid w:val="0071506F"/>
    <w:rsid w:val="00715284"/>
    <w:rsid w:val="00715744"/>
    <w:rsid w:val="00715E2A"/>
    <w:rsid w:val="007160FF"/>
    <w:rsid w:val="007162FC"/>
    <w:rsid w:val="0071659A"/>
    <w:rsid w:val="0071665D"/>
    <w:rsid w:val="007168E7"/>
    <w:rsid w:val="00717311"/>
    <w:rsid w:val="00717372"/>
    <w:rsid w:val="00717450"/>
    <w:rsid w:val="00717A5A"/>
    <w:rsid w:val="00717DFC"/>
    <w:rsid w:val="00717F3C"/>
    <w:rsid w:val="0072020B"/>
    <w:rsid w:val="0072039C"/>
    <w:rsid w:val="00720525"/>
    <w:rsid w:val="00720A7C"/>
    <w:rsid w:val="00720E41"/>
    <w:rsid w:val="00721112"/>
    <w:rsid w:val="0072118F"/>
    <w:rsid w:val="007220C4"/>
    <w:rsid w:val="00722206"/>
    <w:rsid w:val="0072243F"/>
    <w:rsid w:val="0072329F"/>
    <w:rsid w:val="007232BC"/>
    <w:rsid w:val="00723DC3"/>
    <w:rsid w:val="00723EB4"/>
    <w:rsid w:val="0072422F"/>
    <w:rsid w:val="00724938"/>
    <w:rsid w:val="00724BAC"/>
    <w:rsid w:val="007255A8"/>
    <w:rsid w:val="0072584B"/>
    <w:rsid w:val="00725A5A"/>
    <w:rsid w:val="00725CF0"/>
    <w:rsid w:val="007260A6"/>
    <w:rsid w:val="007261BB"/>
    <w:rsid w:val="007269E6"/>
    <w:rsid w:val="00726FC5"/>
    <w:rsid w:val="00727157"/>
    <w:rsid w:val="00727690"/>
    <w:rsid w:val="00727986"/>
    <w:rsid w:val="00730211"/>
    <w:rsid w:val="007304D7"/>
    <w:rsid w:val="00730562"/>
    <w:rsid w:val="0073138A"/>
    <w:rsid w:val="00731670"/>
    <w:rsid w:val="00731DC7"/>
    <w:rsid w:val="007322DB"/>
    <w:rsid w:val="00732304"/>
    <w:rsid w:val="00732916"/>
    <w:rsid w:val="007329E3"/>
    <w:rsid w:val="00732ADF"/>
    <w:rsid w:val="00732B11"/>
    <w:rsid w:val="00733967"/>
    <w:rsid w:val="007339F8"/>
    <w:rsid w:val="00733C8E"/>
    <w:rsid w:val="007340FB"/>
    <w:rsid w:val="0073421F"/>
    <w:rsid w:val="00734519"/>
    <w:rsid w:val="00734933"/>
    <w:rsid w:val="00734EFF"/>
    <w:rsid w:val="00735539"/>
    <w:rsid w:val="00735B9F"/>
    <w:rsid w:val="00735F84"/>
    <w:rsid w:val="0073646A"/>
    <w:rsid w:val="00736857"/>
    <w:rsid w:val="00737751"/>
    <w:rsid w:val="0073782E"/>
    <w:rsid w:val="00737852"/>
    <w:rsid w:val="007378C9"/>
    <w:rsid w:val="00737A58"/>
    <w:rsid w:val="00737C3C"/>
    <w:rsid w:val="00740157"/>
    <w:rsid w:val="00740E6C"/>
    <w:rsid w:val="00740F9E"/>
    <w:rsid w:val="00741134"/>
    <w:rsid w:val="00741200"/>
    <w:rsid w:val="00741659"/>
    <w:rsid w:val="00741AD1"/>
    <w:rsid w:val="00741D00"/>
    <w:rsid w:val="00742A24"/>
    <w:rsid w:val="00742BA4"/>
    <w:rsid w:val="00743036"/>
    <w:rsid w:val="007431EB"/>
    <w:rsid w:val="0074334B"/>
    <w:rsid w:val="00743582"/>
    <w:rsid w:val="007436F6"/>
    <w:rsid w:val="00743AD5"/>
    <w:rsid w:val="00743E36"/>
    <w:rsid w:val="00744163"/>
    <w:rsid w:val="007447A0"/>
    <w:rsid w:val="00744A6F"/>
    <w:rsid w:val="00745390"/>
    <w:rsid w:val="00745512"/>
    <w:rsid w:val="007458CF"/>
    <w:rsid w:val="00745E54"/>
    <w:rsid w:val="00745EF4"/>
    <w:rsid w:val="007460C5"/>
    <w:rsid w:val="0074694B"/>
    <w:rsid w:val="007469E8"/>
    <w:rsid w:val="00747168"/>
    <w:rsid w:val="0074726E"/>
    <w:rsid w:val="007474FD"/>
    <w:rsid w:val="00747B1E"/>
    <w:rsid w:val="00750152"/>
    <w:rsid w:val="007505E0"/>
    <w:rsid w:val="00750DC9"/>
    <w:rsid w:val="0075112F"/>
    <w:rsid w:val="00751226"/>
    <w:rsid w:val="007519EC"/>
    <w:rsid w:val="00751C73"/>
    <w:rsid w:val="00751F50"/>
    <w:rsid w:val="00752164"/>
    <w:rsid w:val="00752198"/>
    <w:rsid w:val="007529CE"/>
    <w:rsid w:val="00752D45"/>
    <w:rsid w:val="00753586"/>
    <w:rsid w:val="00753C87"/>
    <w:rsid w:val="00753CA7"/>
    <w:rsid w:val="00754A56"/>
    <w:rsid w:val="00754D0B"/>
    <w:rsid w:val="00754E29"/>
    <w:rsid w:val="00754ED1"/>
    <w:rsid w:val="00755080"/>
    <w:rsid w:val="007558B3"/>
    <w:rsid w:val="0075593F"/>
    <w:rsid w:val="00755C1A"/>
    <w:rsid w:val="00757BAD"/>
    <w:rsid w:val="0076036F"/>
    <w:rsid w:val="00760495"/>
    <w:rsid w:val="00760502"/>
    <w:rsid w:val="00760DD7"/>
    <w:rsid w:val="00761436"/>
    <w:rsid w:val="0076143B"/>
    <w:rsid w:val="007614FC"/>
    <w:rsid w:val="00761619"/>
    <w:rsid w:val="00761BA0"/>
    <w:rsid w:val="007623CF"/>
    <w:rsid w:val="0076272B"/>
    <w:rsid w:val="00762ABB"/>
    <w:rsid w:val="00762D4B"/>
    <w:rsid w:val="00762F98"/>
    <w:rsid w:val="007630A5"/>
    <w:rsid w:val="007632FD"/>
    <w:rsid w:val="0076384F"/>
    <w:rsid w:val="00763866"/>
    <w:rsid w:val="00763FE5"/>
    <w:rsid w:val="00764B3E"/>
    <w:rsid w:val="00764CC5"/>
    <w:rsid w:val="00764D33"/>
    <w:rsid w:val="007651DD"/>
    <w:rsid w:val="0076542C"/>
    <w:rsid w:val="00765480"/>
    <w:rsid w:val="007655D1"/>
    <w:rsid w:val="007657DD"/>
    <w:rsid w:val="00765F08"/>
    <w:rsid w:val="007667DC"/>
    <w:rsid w:val="0076681F"/>
    <w:rsid w:val="00766A84"/>
    <w:rsid w:val="00766FEF"/>
    <w:rsid w:val="007673BF"/>
    <w:rsid w:val="007677E2"/>
    <w:rsid w:val="0076791D"/>
    <w:rsid w:val="00770563"/>
    <w:rsid w:val="00770CE6"/>
    <w:rsid w:val="00770E0C"/>
    <w:rsid w:val="00770EBF"/>
    <w:rsid w:val="0077108B"/>
    <w:rsid w:val="0077118F"/>
    <w:rsid w:val="007711EB"/>
    <w:rsid w:val="00771394"/>
    <w:rsid w:val="0077149C"/>
    <w:rsid w:val="007715AC"/>
    <w:rsid w:val="0077167F"/>
    <w:rsid w:val="00771A67"/>
    <w:rsid w:val="00771B7E"/>
    <w:rsid w:val="00772304"/>
    <w:rsid w:val="0077242F"/>
    <w:rsid w:val="00772699"/>
    <w:rsid w:val="007728FB"/>
    <w:rsid w:val="00772BB4"/>
    <w:rsid w:val="0077354E"/>
    <w:rsid w:val="00773844"/>
    <w:rsid w:val="00773883"/>
    <w:rsid w:val="0077390D"/>
    <w:rsid w:val="00773A9C"/>
    <w:rsid w:val="0077427C"/>
    <w:rsid w:val="00774A40"/>
    <w:rsid w:val="00774ACF"/>
    <w:rsid w:val="0077508C"/>
    <w:rsid w:val="00776030"/>
    <w:rsid w:val="007764C7"/>
    <w:rsid w:val="007765B3"/>
    <w:rsid w:val="00776695"/>
    <w:rsid w:val="00776822"/>
    <w:rsid w:val="00776DC2"/>
    <w:rsid w:val="00776DEF"/>
    <w:rsid w:val="00777D21"/>
    <w:rsid w:val="00777E0A"/>
    <w:rsid w:val="00780026"/>
    <w:rsid w:val="007803F4"/>
    <w:rsid w:val="00780C26"/>
    <w:rsid w:val="00780E46"/>
    <w:rsid w:val="007814EA"/>
    <w:rsid w:val="00781832"/>
    <w:rsid w:val="00781A04"/>
    <w:rsid w:val="00781CEC"/>
    <w:rsid w:val="00781EB3"/>
    <w:rsid w:val="00782D6E"/>
    <w:rsid w:val="0078312C"/>
    <w:rsid w:val="00783140"/>
    <w:rsid w:val="00783C23"/>
    <w:rsid w:val="00783ED5"/>
    <w:rsid w:val="00783F66"/>
    <w:rsid w:val="007841EC"/>
    <w:rsid w:val="00784523"/>
    <w:rsid w:val="007845F4"/>
    <w:rsid w:val="007847EE"/>
    <w:rsid w:val="007848BC"/>
    <w:rsid w:val="00784C40"/>
    <w:rsid w:val="00785298"/>
    <w:rsid w:val="00785372"/>
    <w:rsid w:val="00786310"/>
    <w:rsid w:val="00786E74"/>
    <w:rsid w:val="00786F73"/>
    <w:rsid w:val="007870E9"/>
    <w:rsid w:val="007871A8"/>
    <w:rsid w:val="007873F4"/>
    <w:rsid w:val="007876A8"/>
    <w:rsid w:val="00787C16"/>
    <w:rsid w:val="00787C1D"/>
    <w:rsid w:val="007902C9"/>
    <w:rsid w:val="00790A4C"/>
    <w:rsid w:val="00790C2A"/>
    <w:rsid w:val="00790D67"/>
    <w:rsid w:val="0079153D"/>
    <w:rsid w:val="00791633"/>
    <w:rsid w:val="00791A29"/>
    <w:rsid w:val="00791A38"/>
    <w:rsid w:val="00791A7D"/>
    <w:rsid w:val="00791B57"/>
    <w:rsid w:val="00791FDD"/>
    <w:rsid w:val="00792032"/>
    <w:rsid w:val="00792505"/>
    <w:rsid w:val="007928AC"/>
    <w:rsid w:val="007929CC"/>
    <w:rsid w:val="00792AC8"/>
    <w:rsid w:val="00793221"/>
    <w:rsid w:val="00794441"/>
    <w:rsid w:val="0079480E"/>
    <w:rsid w:val="0079487F"/>
    <w:rsid w:val="007949CD"/>
    <w:rsid w:val="00794CA5"/>
    <w:rsid w:val="0079503B"/>
    <w:rsid w:val="0079560A"/>
    <w:rsid w:val="007958FA"/>
    <w:rsid w:val="00795C79"/>
    <w:rsid w:val="00795CF0"/>
    <w:rsid w:val="00795E2A"/>
    <w:rsid w:val="007960D8"/>
    <w:rsid w:val="007962B4"/>
    <w:rsid w:val="00796450"/>
    <w:rsid w:val="00796655"/>
    <w:rsid w:val="007979D3"/>
    <w:rsid w:val="007A00A5"/>
    <w:rsid w:val="007A012D"/>
    <w:rsid w:val="007A0402"/>
    <w:rsid w:val="007A08FC"/>
    <w:rsid w:val="007A0CC0"/>
    <w:rsid w:val="007A12C9"/>
    <w:rsid w:val="007A12E4"/>
    <w:rsid w:val="007A1696"/>
    <w:rsid w:val="007A18D8"/>
    <w:rsid w:val="007A19E1"/>
    <w:rsid w:val="007A1B9F"/>
    <w:rsid w:val="007A2F30"/>
    <w:rsid w:val="007A317F"/>
    <w:rsid w:val="007A31E1"/>
    <w:rsid w:val="007A3911"/>
    <w:rsid w:val="007A3A65"/>
    <w:rsid w:val="007A3FFB"/>
    <w:rsid w:val="007A406F"/>
    <w:rsid w:val="007A4488"/>
    <w:rsid w:val="007A457F"/>
    <w:rsid w:val="007A4666"/>
    <w:rsid w:val="007A4696"/>
    <w:rsid w:val="007A49A3"/>
    <w:rsid w:val="007A4E47"/>
    <w:rsid w:val="007A513E"/>
    <w:rsid w:val="007A5B05"/>
    <w:rsid w:val="007A5FF4"/>
    <w:rsid w:val="007A639C"/>
    <w:rsid w:val="007A67C7"/>
    <w:rsid w:val="007A67E8"/>
    <w:rsid w:val="007A6A15"/>
    <w:rsid w:val="007A7217"/>
    <w:rsid w:val="007A750E"/>
    <w:rsid w:val="007A7A2E"/>
    <w:rsid w:val="007B07D8"/>
    <w:rsid w:val="007B098B"/>
    <w:rsid w:val="007B0DDD"/>
    <w:rsid w:val="007B112B"/>
    <w:rsid w:val="007B11A1"/>
    <w:rsid w:val="007B1418"/>
    <w:rsid w:val="007B1C3F"/>
    <w:rsid w:val="007B1CEA"/>
    <w:rsid w:val="007B1DC6"/>
    <w:rsid w:val="007B23EA"/>
    <w:rsid w:val="007B27D5"/>
    <w:rsid w:val="007B29A3"/>
    <w:rsid w:val="007B2B0B"/>
    <w:rsid w:val="007B2B40"/>
    <w:rsid w:val="007B2B91"/>
    <w:rsid w:val="007B3171"/>
    <w:rsid w:val="007B3F5E"/>
    <w:rsid w:val="007B407C"/>
    <w:rsid w:val="007B4612"/>
    <w:rsid w:val="007B472A"/>
    <w:rsid w:val="007B48D1"/>
    <w:rsid w:val="007B48FA"/>
    <w:rsid w:val="007B4F49"/>
    <w:rsid w:val="007B4F61"/>
    <w:rsid w:val="007B5CB8"/>
    <w:rsid w:val="007B5DAC"/>
    <w:rsid w:val="007B65D6"/>
    <w:rsid w:val="007B7620"/>
    <w:rsid w:val="007B7C26"/>
    <w:rsid w:val="007B7EBD"/>
    <w:rsid w:val="007B7F42"/>
    <w:rsid w:val="007C0366"/>
    <w:rsid w:val="007C092D"/>
    <w:rsid w:val="007C0A71"/>
    <w:rsid w:val="007C0AC9"/>
    <w:rsid w:val="007C0BC2"/>
    <w:rsid w:val="007C1266"/>
    <w:rsid w:val="007C1CFA"/>
    <w:rsid w:val="007C2386"/>
    <w:rsid w:val="007C2598"/>
    <w:rsid w:val="007C29F0"/>
    <w:rsid w:val="007C2BD7"/>
    <w:rsid w:val="007C31B2"/>
    <w:rsid w:val="007C3623"/>
    <w:rsid w:val="007C36E2"/>
    <w:rsid w:val="007C3991"/>
    <w:rsid w:val="007C3FC2"/>
    <w:rsid w:val="007C4219"/>
    <w:rsid w:val="007C4736"/>
    <w:rsid w:val="007C4908"/>
    <w:rsid w:val="007C515D"/>
    <w:rsid w:val="007C52F4"/>
    <w:rsid w:val="007C5448"/>
    <w:rsid w:val="007C55A0"/>
    <w:rsid w:val="007C585E"/>
    <w:rsid w:val="007C58A8"/>
    <w:rsid w:val="007C5926"/>
    <w:rsid w:val="007C5AFE"/>
    <w:rsid w:val="007C5E71"/>
    <w:rsid w:val="007C6B08"/>
    <w:rsid w:val="007C6DF3"/>
    <w:rsid w:val="007C6E5A"/>
    <w:rsid w:val="007C72A4"/>
    <w:rsid w:val="007C7438"/>
    <w:rsid w:val="007C76F5"/>
    <w:rsid w:val="007C77FB"/>
    <w:rsid w:val="007D0B21"/>
    <w:rsid w:val="007D1266"/>
    <w:rsid w:val="007D150C"/>
    <w:rsid w:val="007D182F"/>
    <w:rsid w:val="007D1C68"/>
    <w:rsid w:val="007D243E"/>
    <w:rsid w:val="007D34C2"/>
    <w:rsid w:val="007D383E"/>
    <w:rsid w:val="007D4342"/>
    <w:rsid w:val="007D49DA"/>
    <w:rsid w:val="007D4A28"/>
    <w:rsid w:val="007D4D03"/>
    <w:rsid w:val="007D5096"/>
    <w:rsid w:val="007D52F0"/>
    <w:rsid w:val="007D5308"/>
    <w:rsid w:val="007D5310"/>
    <w:rsid w:val="007D53B0"/>
    <w:rsid w:val="007D56D4"/>
    <w:rsid w:val="007D5870"/>
    <w:rsid w:val="007D6391"/>
    <w:rsid w:val="007D64E0"/>
    <w:rsid w:val="007D6673"/>
    <w:rsid w:val="007D6B66"/>
    <w:rsid w:val="007D71E8"/>
    <w:rsid w:val="007D753A"/>
    <w:rsid w:val="007D75B9"/>
    <w:rsid w:val="007D79CD"/>
    <w:rsid w:val="007D79DA"/>
    <w:rsid w:val="007D7E03"/>
    <w:rsid w:val="007E0461"/>
    <w:rsid w:val="007E0C5E"/>
    <w:rsid w:val="007E0D31"/>
    <w:rsid w:val="007E0DFB"/>
    <w:rsid w:val="007E0F4F"/>
    <w:rsid w:val="007E0F91"/>
    <w:rsid w:val="007E1004"/>
    <w:rsid w:val="007E1A76"/>
    <w:rsid w:val="007E1CEA"/>
    <w:rsid w:val="007E1D5A"/>
    <w:rsid w:val="007E1DB9"/>
    <w:rsid w:val="007E1EF4"/>
    <w:rsid w:val="007E1F5B"/>
    <w:rsid w:val="007E2075"/>
    <w:rsid w:val="007E2143"/>
    <w:rsid w:val="007E2224"/>
    <w:rsid w:val="007E2ABD"/>
    <w:rsid w:val="007E2BD7"/>
    <w:rsid w:val="007E342D"/>
    <w:rsid w:val="007E34D6"/>
    <w:rsid w:val="007E39FA"/>
    <w:rsid w:val="007E3B39"/>
    <w:rsid w:val="007E453D"/>
    <w:rsid w:val="007E4751"/>
    <w:rsid w:val="007E4AFF"/>
    <w:rsid w:val="007E5431"/>
    <w:rsid w:val="007E57B7"/>
    <w:rsid w:val="007E587D"/>
    <w:rsid w:val="007E6569"/>
    <w:rsid w:val="007E65B3"/>
    <w:rsid w:val="007E74B8"/>
    <w:rsid w:val="007E775D"/>
    <w:rsid w:val="007E777D"/>
    <w:rsid w:val="007E7DE3"/>
    <w:rsid w:val="007F02A5"/>
    <w:rsid w:val="007F03B3"/>
    <w:rsid w:val="007F0A6B"/>
    <w:rsid w:val="007F1215"/>
    <w:rsid w:val="007F17AB"/>
    <w:rsid w:val="007F1B67"/>
    <w:rsid w:val="007F1F8F"/>
    <w:rsid w:val="007F20EF"/>
    <w:rsid w:val="007F2A23"/>
    <w:rsid w:val="007F2C03"/>
    <w:rsid w:val="007F2D26"/>
    <w:rsid w:val="007F2D7A"/>
    <w:rsid w:val="007F350E"/>
    <w:rsid w:val="007F3528"/>
    <w:rsid w:val="007F35D3"/>
    <w:rsid w:val="007F3821"/>
    <w:rsid w:val="007F3C37"/>
    <w:rsid w:val="007F4052"/>
    <w:rsid w:val="007F42C5"/>
    <w:rsid w:val="007F432C"/>
    <w:rsid w:val="007F4332"/>
    <w:rsid w:val="007F4566"/>
    <w:rsid w:val="007F4713"/>
    <w:rsid w:val="007F474C"/>
    <w:rsid w:val="007F494E"/>
    <w:rsid w:val="007F4E8D"/>
    <w:rsid w:val="007F54AF"/>
    <w:rsid w:val="007F574B"/>
    <w:rsid w:val="007F5D18"/>
    <w:rsid w:val="007F5E35"/>
    <w:rsid w:val="007F650B"/>
    <w:rsid w:val="007F6626"/>
    <w:rsid w:val="007F68C3"/>
    <w:rsid w:val="007F6ACB"/>
    <w:rsid w:val="007F6B8B"/>
    <w:rsid w:val="007F71D7"/>
    <w:rsid w:val="007F789E"/>
    <w:rsid w:val="007F78C0"/>
    <w:rsid w:val="007F7D64"/>
    <w:rsid w:val="00800240"/>
    <w:rsid w:val="0080031E"/>
    <w:rsid w:val="00800BF2"/>
    <w:rsid w:val="00800E76"/>
    <w:rsid w:val="008011B0"/>
    <w:rsid w:val="008011BD"/>
    <w:rsid w:val="00801240"/>
    <w:rsid w:val="008017AA"/>
    <w:rsid w:val="00802944"/>
    <w:rsid w:val="00802E34"/>
    <w:rsid w:val="00803B24"/>
    <w:rsid w:val="0080420A"/>
    <w:rsid w:val="008046A3"/>
    <w:rsid w:val="0080508B"/>
    <w:rsid w:val="008052D6"/>
    <w:rsid w:val="008058D8"/>
    <w:rsid w:val="00805B59"/>
    <w:rsid w:val="00805E60"/>
    <w:rsid w:val="00805F0B"/>
    <w:rsid w:val="00805F44"/>
    <w:rsid w:val="00806139"/>
    <w:rsid w:val="008065D3"/>
    <w:rsid w:val="00806A49"/>
    <w:rsid w:val="00806C7E"/>
    <w:rsid w:val="0080713A"/>
    <w:rsid w:val="00807543"/>
    <w:rsid w:val="00807568"/>
    <w:rsid w:val="00807766"/>
    <w:rsid w:val="008104B3"/>
    <w:rsid w:val="00810BF9"/>
    <w:rsid w:val="008115A6"/>
    <w:rsid w:val="00811639"/>
    <w:rsid w:val="00811752"/>
    <w:rsid w:val="008119AC"/>
    <w:rsid w:val="008119F3"/>
    <w:rsid w:val="00811FA3"/>
    <w:rsid w:val="008120FD"/>
    <w:rsid w:val="0081222D"/>
    <w:rsid w:val="008122E6"/>
    <w:rsid w:val="008127F5"/>
    <w:rsid w:val="00812B0F"/>
    <w:rsid w:val="00812C2D"/>
    <w:rsid w:val="00812E23"/>
    <w:rsid w:val="008145AB"/>
    <w:rsid w:val="008146E5"/>
    <w:rsid w:val="00814836"/>
    <w:rsid w:val="008156B6"/>
    <w:rsid w:val="0081582F"/>
    <w:rsid w:val="00815A45"/>
    <w:rsid w:val="00815E3D"/>
    <w:rsid w:val="008168AE"/>
    <w:rsid w:val="00816D26"/>
    <w:rsid w:val="00817ECD"/>
    <w:rsid w:val="00820052"/>
    <w:rsid w:val="0082030E"/>
    <w:rsid w:val="008205AC"/>
    <w:rsid w:val="00820A53"/>
    <w:rsid w:val="00820AF4"/>
    <w:rsid w:val="00820E48"/>
    <w:rsid w:val="00820EEB"/>
    <w:rsid w:val="00821A8D"/>
    <w:rsid w:val="00821F41"/>
    <w:rsid w:val="00822412"/>
    <w:rsid w:val="008225A5"/>
    <w:rsid w:val="00823849"/>
    <w:rsid w:val="00823896"/>
    <w:rsid w:val="00824657"/>
    <w:rsid w:val="00824CA9"/>
    <w:rsid w:val="00824CDB"/>
    <w:rsid w:val="00824FEC"/>
    <w:rsid w:val="00825371"/>
    <w:rsid w:val="0082547E"/>
    <w:rsid w:val="00825588"/>
    <w:rsid w:val="00825593"/>
    <w:rsid w:val="00825AFC"/>
    <w:rsid w:val="00825E17"/>
    <w:rsid w:val="00825E24"/>
    <w:rsid w:val="00825F90"/>
    <w:rsid w:val="008261CB"/>
    <w:rsid w:val="00826375"/>
    <w:rsid w:val="008266E3"/>
    <w:rsid w:val="00827045"/>
    <w:rsid w:val="00827166"/>
    <w:rsid w:val="0082737C"/>
    <w:rsid w:val="00830147"/>
    <w:rsid w:val="0083033C"/>
    <w:rsid w:val="008309BE"/>
    <w:rsid w:val="0083117E"/>
    <w:rsid w:val="008311A1"/>
    <w:rsid w:val="00831597"/>
    <w:rsid w:val="0083170D"/>
    <w:rsid w:val="00831C67"/>
    <w:rsid w:val="00831CD0"/>
    <w:rsid w:val="00832533"/>
    <w:rsid w:val="00832C22"/>
    <w:rsid w:val="00832D52"/>
    <w:rsid w:val="00832F9F"/>
    <w:rsid w:val="0083309D"/>
    <w:rsid w:val="0083320E"/>
    <w:rsid w:val="00833288"/>
    <w:rsid w:val="008337E7"/>
    <w:rsid w:val="008339BC"/>
    <w:rsid w:val="00833C64"/>
    <w:rsid w:val="00833F1E"/>
    <w:rsid w:val="00834FDC"/>
    <w:rsid w:val="00835163"/>
    <w:rsid w:val="00835205"/>
    <w:rsid w:val="008355DA"/>
    <w:rsid w:val="0083565D"/>
    <w:rsid w:val="00835DAF"/>
    <w:rsid w:val="0083670C"/>
    <w:rsid w:val="00836ADA"/>
    <w:rsid w:val="00836D11"/>
    <w:rsid w:val="00836E3A"/>
    <w:rsid w:val="00836F90"/>
    <w:rsid w:val="0083731B"/>
    <w:rsid w:val="00837389"/>
    <w:rsid w:val="00837B15"/>
    <w:rsid w:val="00837F9F"/>
    <w:rsid w:val="0084018E"/>
    <w:rsid w:val="00840E0A"/>
    <w:rsid w:val="00841669"/>
    <w:rsid w:val="00841968"/>
    <w:rsid w:val="00841E5D"/>
    <w:rsid w:val="00842604"/>
    <w:rsid w:val="00842B27"/>
    <w:rsid w:val="008432CC"/>
    <w:rsid w:val="008432D0"/>
    <w:rsid w:val="00843465"/>
    <w:rsid w:val="0084367C"/>
    <w:rsid w:val="00843769"/>
    <w:rsid w:val="008437CC"/>
    <w:rsid w:val="00843A77"/>
    <w:rsid w:val="00843CDF"/>
    <w:rsid w:val="00844E26"/>
    <w:rsid w:val="00844F5B"/>
    <w:rsid w:val="0084501B"/>
    <w:rsid w:val="0084505A"/>
    <w:rsid w:val="0084513D"/>
    <w:rsid w:val="00845B4F"/>
    <w:rsid w:val="008460D1"/>
    <w:rsid w:val="0084718F"/>
    <w:rsid w:val="00847266"/>
    <w:rsid w:val="008476CD"/>
    <w:rsid w:val="008478C9"/>
    <w:rsid w:val="00850A42"/>
    <w:rsid w:val="00850CD2"/>
    <w:rsid w:val="00850D72"/>
    <w:rsid w:val="00851045"/>
    <w:rsid w:val="008515CB"/>
    <w:rsid w:val="00851F25"/>
    <w:rsid w:val="00852567"/>
    <w:rsid w:val="0085260B"/>
    <w:rsid w:val="00852D31"/>
    <w:rsid w:val="0085354E"/>
    <w:rsid w:val="00853A12"/>
    <w:rsid w:val="00853A32"/>
    <w:rsid w:val="00853EBA"/>
    <w:rsid w:val="008547E9"/>
    <w:rsid w:val="00854E0F"/>
    <w:rsid w:val="00854EF9"/>
    <w:rsid w:val="00854F0E"/>
    <w:rsid w:val="008554EC"/>
    <w:rsid w:val="0085556E"/>
    <w:rsid w:val="00855D4A"/>
    <w:rsid w:val="00855DE4"/>
    <w:rsid w:val="00855E7F"/>
    <w:rsid w:val="00855FD4"/>
    <w:rsid w:val="008560FA"/>
    <w:rsid w:val="008561B9"/>
    <w:rsid w:val="0085637D"/>
    <w:rsid w:val="008563A7"/>
    <w:rsid w:val="008566C3"/>
    <w:rsid w:val="008566FD"/>
    <w:rsid w:val="008568E9"/>
    <w:rsid w:val="00856B1D"/>
    <w:rsid w:val="0085708E"/>
    <w:rsid w:val="008570E1"/>
    <w:rsid w:val="0085745A"/>
    <w:rsid w:val="00857E15"/>
    <w:rsid w:val="008604F8"/>
    <w:rsid w:val="0086078F"/>
    <w:rsid w:val="00860869"/>
    <w:rsid w:val="00860BCD"/>
    <w:rsid w:val="00860D0B"/>
    <w:rsid w:val="0086156B"/>
    <w:rsid w:val="00861C7D"/>
    <w:rsid w:val="00862750"/>
    <w:rsid w:val="00863BE6"/>
    <w:rsid w:val="00863C55"/>
    <w:rsid w:val="008642EE"/>
    <w:rsid w:val="00864450"/>
    <w:rsid w:val="008644E8"/>
    <w:rsid w:val="008647C9"/>
    <w:rsid w:val="00864815"/>
    <w:rsid w:val="00864B70"/>
    <w:rsid w:val="0086549A"/>
    <w:rsid w:val="008658DF"/>
    <w:rsid w:val="00865B15"/>
    <w:rsid w:val="00865E80"/>
    <w:rsid w:val="00865F6E"/>
    <w:rsid w:val="008661F1"/>
    <w:rsid w:val="0086650A"/>
    <w:rsid w:val="00867401"/>
    <w:rsid w:val="008676AC"/>
    <w:rsid w:val="00867990"/>
    <w:rsid w:val="00867BE7"/>
    <w:rsid w:val="00870782"/>
    <w:rsid w:val="00871484"/>
    <w:rsid w:val="00871574"/>
    <w:rsid w:val="008719B0"/>
    <w:rsid w:val="00872308"/>
    <w:rsid w:val="00872991"/>
    <w:rsid w:val="00873013"/>
    <w:rsid w:val="008730CF"/>
    <w:rsid w:val="00873629"/>
    <w:rsid w:val="00873C42"/>
    <w:rsid w:val="0087451C"/>
    <w:rsid w:val="00874C8D"/>
    <w:rsid w:val="008751D4"/>
    <w:rsid w:val="0087584C"/>
    <w:rsid w:val="008759FD"/>
    <w:rsid w:val="00875A85"/>
    <w:rsid w:val="00875ECA"/>
    <w:rsid w:val="0087667B"/>
    <w:rsid w:val="00876AD4"/>
    <w:rsid w:val="00877E1D"/>
    <w:rsid w:val="00877F00"/>
    <w:rsid w:val="008802D4"/>
    <w:rsid w:val="008804FE"/>
    <w:rsid w:val="00880624"/>
    <w:rsid w:val="00880740"/>
    <w:rsid w:val="00880A75"/>
    <w:rsid w:val="00880CC6"/>
    <w:rsid w:val="00880CD1"/>
    <w:rsid w:val="00881600"/>
    <w:rsid w:val="0088176C"/>
    <w:rsid w:val="00881791"/>
    <w:rsid w:val="00881883"/>
    <w:rsid w:val="00881EBA"/>
    <w:rsid w:val="0088258A"/>
    <w:rsid w:val="00882859"/>
    <w:rsid w:val="008831EA"/>
    <w:rsid w:val="00883605"/>
    <w:rsid w:val="00883AE1"/>
    <w:rsid w:val="00883B5D"/>
    <w:rsid w:val="00883C43"/>
    <w:rsid w:val="008848C1"/>
    <w:rsid w:val="008848E9"/>
    <w:rsid w:val="008856AC"/>
    <w:rsid w:val="008856CB"/>
    <w:rsid w:val="00885E26"/>
    <w:rsid w:val="00885F4D"/>
    <w:rsid w:val="00886447"/>
    <w:rsid w:val="00886706"/>
    <w:rsid w:val="00886A4F"/>
    <w:rsid w:val="00886A84"/>
    <w:rsid w:val="00886C28"/>
    <w:rsid w:val="00886CF7"/>
    <w:rsid w:val="0088708A"/>
    <w:rsid w:val="00887215"/>
    <w:rsid w:val="00887B33"/>
    <w:rsid w:val="00887B6B"/>
    <w:rsid w:val="00887E2F"/>
    <w:rsid w:val="0089005F"/>
    <w:rsid w:val="00890570"/>
    <w:rsid w:val="00890584"/>
    <w:rsid w:val="00890F85"/>
    <w:rsid w:val="00891296"/>
    <w:rsid w:val="0089157C"/>
    <w:rsid w:val="00891586"/>
    <w:rsid w:val="0089191D"/>
    <w:rsid w:val="008919ED"/>
    <w:rsid w:val="00891A54"/>
    <w:rsid w:val="00891B83"/>
    <w:rsid w:val="00892158"/>
    <w:rsid w:val="00892184"/>
    <w:rsid w:val="008924AD"/>
    <w:rsid w:val="008931FC"/>
    <w:rsid w:val="008946D8"/>
    <w:rsid w:val="00894DDB"/>
    <w:rsid w:val="00894FAE"/>
    <w:rsid w:val="008950EB"/>
    <w:rsid w:val="0089550B"/>
    <w:rsid w:val="00895F8D"/>
    <w:rsid w:val="00896815"/>
    <w:rsid w:val="008969A2"/>
    <w:rsid w:val="00896AC5"/>
    <w:rsid w:val="00896E73"/>
    <w:rsid w:val="008A077D"/>
    <w:rsid w:val="008A07A6"/>
    <w:rsid w:val="008A095F"/>
    <w:rsid w:val="008A0CEA"/>
    <w:rsid w:val="008A0FAD"/>
    <w:rsid w:val="008A19F9"/>
    <w:rsid w:val="008A1B4A"/>
    <w:rsid w:val="008A1F2B"/>
    <w:rsid w:val="008A25CB"/>
    <w:rsid w:val="008A26CE"/>
    <w:rsid w:val="008A3216"/>
    <w:rsid w:val="008A3548"/>
    <w:rsid w:val="008A36D1"/>
    <w:rsid w:val="008A378D"/>
    <w:rsid w:val="008A37F1"/>
    <w:rsid w:val="008A3A3C"/>
    <w:rsid w:val="008A40C0"/>
    <w:rsid w:val="008A430F"/>
    <w:rsid w:val="008A4397"/>
    <w:rsid w:val="008A4960"/>
    <w:rsid w:val="008A4BF8"/>
    <w:rsid w:val="008A52E6"/>
    <w:rsid w:val="008A53DE"/>
    <w:rsid w:val="008A55F5"/>
    <w:rsid w:val="008A5AFF"/>
    <w:rsid w:val="008A5CDA"/>
    <w:rsid w:val="008A67F6"/>
    <w:rsid w:val="008A6D2F"/>
    <w:rsid w:val="008A6ED4"/>
    <w:rsid w:val="008A7114"/>
    <w:rsid w:val="008A71A0"/>
    <w:rsid w:val="008A7CFD"/>
    <w:rsid w:val="008A7EFD"/>
    <w:rsid w:val="008B0026"/>
    <w:rsid w:val="008B04B1"/>
    <w:rsid w:val="008B0696"/>
    <w:rsid w:val="008B08C5"/>
    <w:rsid w:val="008B0958"/>
    <w:rsid w:val="008B09E5"/>
    <w:rsid w:val="008B0F34"/>
    <w:rsid w:val="008B0FA2"/>
    <w:rsid w:val="008B15C9"/>
    <w:rsid w:val="008B17BC"/>
    <w:rsid w:val="008B1C04"/>
    <w:rsid w:val="008B1F62"/>
    <w:rsid w:val="008B2844"/>
    <w:rsid w:val="008B2924"/>
    <w:rsid w:val="008B2EF9"/>
    <w:rsid w:val="008B30C3"/>
    <w:rsid w:val="008B316C"/>
    <w:rsid w:val="008B33D2"/>
    <w:rsid w:val="008B4681"/>
    <w:rsid w:val="008B4688"/>
    <w:rsid w:val="008B4773"/>
    <w:rsid w:val="008B4F68"/>
    <w:rsid w:val="008B576F"/>
    <w:rsid w:val="008B5B63"/>
    <w:rsid w:val="008B5E78"/>
    <w:rsid w:val="008B670C"/>
    <w:rsid w:val="008B6C43"/>
    <w:rsid w:val="008B736C"/>
    <w:rsid w:val="008B750B"/>
    <w:rsid w:val="008B7C78"/>
    <w:rsid w:val="008B7CBD"/>
    <w:rsid w:val="008C03CC"/>
    <w:rsid w:val="008C0690"/>
    <w:rsid w:val="008C07BC"/>
    <w:rsid w:val="008C0964"/>
    <w:rsid w:val="008C0B4D"/>
    <w:rsid w:val="008C0D2F"/>
    <w:rsid w:val="008C1012"/>
    <w:rsid w:val="008C19A9"/>
    <w:rsid w:val="008C1B0D"/>
    <w:rsid w:val="008C1F39"/>
    <w:rsid w:val="008C20E6"/>
    <w:rsid w:val="008C22B0"/>
    <w:rsid w:val="008C23F8"/>
    <w:rsid w:val="008C25CF"/>
    <w:rsid w:val="008C2CA6"/>
    <w:rsid w:val="008C3474"/>
    <w:rsid w:val="008C34F1"/>
    <w:rsid w:val="008C354F"/>
    <w:rsid w:val="008C3819"/>
    <w:rsid w:val="008C3DF4"/>
    <w:rsid w:val="008C40E1"/>
    <w:rsid w:val="008C412E"/>
    <w:rsid w:val="008C42EC"/>
    <w:rsid w:val="008C497A"/>
    <w:rsid w:val="008C4D62"/>
    <w:rsid w:val="008C5742"/>
    <w:rsid w:val="008C667C"/>
    <w:rsid w:val="008C6872"/>
    <w:rsid w:val="008C69D9"/>
    <w:rsid w:val="008C7425"/>
    <w:rsid w:val="008C74A2"/>
    <w:rsid w:val="008C7A37"/>
    <w:rsid w:val="008C7DB4"/>
    <w:rsid w:val="008D05B9"/>
    <w:rsid w:val="008D0C16"/>
    <w:rsid w:val="008D0E11"/>
    <w:rsid w:val="008D1757"/>
    <w:rsid w:val="008D1869"/>
    <w:rsid w:val="008D1C6F"/>
    <w:rsid w:val="008D1CE3"/>
    <w:rsid w:val="008D1EFF"/>
    <w:rsid w:val="008D2259"/>
    <w:rsid w:val="008D23A1"/>
    <w:rsid w:val="008D23DB"/>
    <w:rsid w:val="008D26EB"/>
    <w:rsid w:val="008D315C"/>
    <w:rsid w:val="008D34A0"/>
    <w:rsid w:val="008D3CEE"/>
    <w:rsid w:val="008D4060"/>
    <w:rsid w:val="008D4095"/>
    <w:rsid w:val="008D48C4"/>
    <w:rsid w:val="008D4C9E"/>
    <w:rsid w:val="008D5906"/>
    <w:rsid w:val="008D5A12"/>
    <w:rsid w:val="008D5B3E"/>
    <w:rsid w:val="008D65A5"/>
    <w:rsid w:val="008E0182"/>
    <w:rsid w:val="008E039F"/>
    <w:rsid w:val="008E0492"/>
    <w:rsid w:val="008E07D7"/>
    <w:rsid w:val="008E0AFF"/>
    <w:rsid w:val="008E1093"/>
    <w:rsid w:val="008E138E"/>
    <w:rsid w:val="008E14C3"/>
    <w:rsid w:val="008E1D61"/>
    <w:rsid w:val="008E225E"/>
    <w:rsid w:val="008E29C9"/>
    <w:rsid w:val="008E2E24"/>
    <w:rsid w:val="008E3426"/>
    <w:rsid w:val="008E34CD"/>
    <w:rsid w:val="008E3CF5"/>
    <w:rsid w:val="008E3E09"/>
    <w:rsid w:val="008E4ACC"/>
    <w:rsid w:val="008E4AFD"/>
    <w:rsid w:val="008E4D2A"/>
    <w:rsid w:val="008E4DA5"/>
    <w:rsid w:val="008E4E67"/>
    <w:rsid w:val="008E58DC"/>
    <w:rsid w:val="008E59D7"/>
    <w:rsid w:val="008E729E"/>
    <w:rsid w:val="008E7509"/>
    <w:rsid w:val="008E7F83"/>
    <w:rsid w:val="008F01D9"/>
    <w:rsid w:val="008F08C3"/>
    <w:rsid w:val="008F0BD4"/>
    <w:rsid w:val="008F1344"/>
    <w:rsid w:val="008F14C5"/>
    <w:rsid w:val="008F17AF"/>
    <w:rsid w:val="008F1ABF"/>
    <w:rsid w:val="008F2FC3"/>
    <w:rsid w:val="008F33AC"/>
    <w:rsid w:val="008F3960"/>
    <w:rsid w:val="008F3B08"/>
    <w:rsid w:val="008F3F60"/>
    <w:rsid w:val="008F42A8"/>
    <w:rsid w:val="008F4552"/>
    <w:rsid w:val="008F4922"/>
    <w:rsid w:val="008F4A50"/>
    <w:rsid w:val="008F4EC4"/>
    <w:rsid w:val="008F5A7A"/>
    <w:rsid w:val="008F5F03"/>
    <w:rsid w:val="008F6085"/>
    <w:rsid w:val="008F625B"/>
    <w:rsid w:val="008F63E0"/>
    <w:rsid w:val="008F6579"/>
    <w:rsid w:val="008F6A6A"/>
    <w:rsid w:val="008F6AEF"/>
    <w:rsid w:val="008F6C1B"/>
    <w:rsid w:val="008F6D61"/>
    <w:rsid w:val="008F7012"/>
    <w:rsid w:val="008F734C"/>
    <w:rsid w:val="008F7B29"/>
    <w:rsid w:val="0090010D"/>
    <w:rsid w:val="009004E9"/>
    <w:rsid w:val="009006B7"/>
    <w:rsid w:val="00900B53"/>
    <w:rsid w:val="00901272"/>
    <w:rsid w:val="009012E1"/>
    <w:rsid w:val="0090134D"/>
    <w:rsid w:val="00901930"/>
    <w:rsid w:val="0090194E"/>
    <w:rsid w:val="00901A78"/>
    <w:rsid w:val="00901BCB"/>
    <w:rsid w:val="009024F4"/>
    <w:rsid w:val="00902615"/>
    <w:rsid w:val="00902A98"/>
    <w:rsid w:val="00903504"/>
    <w:rsid w:val="00903F18"/>
    <w:rsid w:val="009046B1"/>
    <w:rsid w:val="009048B6"/>
    <w:rsid w:val="00904FF6"/>
    <w:rsid w:val="00905585"/>
    <w:rsid w:val="009058DF"/>
    <w:rsid w:val="00905901"/>
    <w:rsid w:val="00906040"/>
    <w:rsid w:val="009069AC"/>
    <w:rsid w:val="00906AF2"/>
    <w:rsid w:val="00906B1A"/>
    <w:rsid w:val="00907494"/>
    <w:rsid w:val="00907BA2"/>
    <w:rsid w:val="009100A4"/>
    <w:rsid w:val="0091019C"/>
    <w:rsid w:val="009102F0"/>
    <w:rsid w:val="00910376"/>
    <w:rsid w:val="00910A02"/>
    <w:rsid w:val="00910B54"/>
    <w:rsid w:val="00910D19"/>
    <w:rsid w:val="009116FF"/>
    <w:rsid w:val="00911709"/>
    <w:rsid w:val="0091176F"/>
    <w:rsid w:val="00911907"/>
    <w:rsid w:val="00911985"/>
    <w:rsid w:val="00911A75"/>
    <w:rsid w:val="00911C40"/>
    <w:rsid w:val="00911FC5"/>
    <w:rsid w:val="009124D4"/>
    <w:rsid w:val="00912893"/>
    <w:rsid w:val="0091293E"/>
    <w:rsid w:val="009134F9"/>
    <w:rsid w:val="009139E8"/>
    <w:rsid w:val="00913B13"/>
    <w:rsid w:val="00913D46"/>
    <w:rsid w:val="00914081"/>
    <w:rsid w:val="00914DF8"/>
    <w:rsid w:val="00914F6E"/>
    <w:rsid w:val="00915211"/>
    <w:rsid w:val="00915C22"/>
    <w:rsid w:val="00916716"/>
    <w:rsid w:val="00916E1E"/>
    <w:rsid w:val="0091746D"/>
    <w:rsid w:val="00917824"/>
    <w:rsid w:val="00917AA8"/>
    <w:rsid w:val="00917F96"/>
    <w:rsid w:val="00920199"/>
    <w:rsid w:val="009206F4"/>
    <w:rsid w:val="00920ADE"/>
    <w:rsid w:val="00921EA6"/>
    <w:rsid w:val="009224B9"/>
    <w:rsid w:val="00922549"/>
    <w:rsid w:val="009229DF"/>
    <w:rsid w:val="00922AFB"/>
    <w:rsid w:val="00923041"/>
    <w:rsid w:val="00923278"/>
    <w:rsid w:val="00923523"/>
    <w:rsid w:val="00924E03"/>
    <w:rsid w:val="00924FAF"/>
    <w:rsid w:val="0092568D"/>
    <w:rsid w:val="00925C2B"/>
    <w:rsid w:val="00925DBB"/>
    <w:rsid w:val="00926156"/>
    <w:rsid w:val="00926AD9"/>
    <w:rsid w:val="00926E6F"/>
    <w:rsid w:val="009271C5"/>
    <w:rsid w:val="00927205"/>
    <w:rsid w:val="00927754"/>
    <w:rsid w:val="009277C3"/>
    <w:rsid w:val="00927813"/>
    <w:rsid w:val="00927F68"/>
    <w:rsid w:val="00930296"/>
    <w:rsid w:val="009307D3"/>
    <w:rsid w:val="00931668"/>
    <w:rsid w:val="0093174D"/>
    <w:rsid w:val="00931BD5"/>
    <w:rsid w:val="009321D0"/>
    <w:rsid w:val="00932218"/>
    <w:rsid w:val="00932681"/>
    <w:rsid w:val="009329A3"/>
    <w:rsid w:val="00932CFD"/>
    <w:rsid w:val="00933792"/>
    <w:rsid w:val="009337BF"/>
    <w:rsid w:val="00933B5E"/>
    <w:rsid w:val="00934015"/>
    <w:rsid w:val="009347DF"/>
    <w:rsid w:val="009349FD"/>
    <w:rsid w:val="00934A26"/>
    <w:rsid w:val="00934C67"/>
    <w:rsid w:val="00934F29"/>
    <w:rsid w:val="0093597D"/>
    <w:rsid w:val="00935B28"/>
    <w:rsid w:val="00935F1D"/>
    <w:rsid w:val="009362B3"/>
    <w:rsid w:val="00936ADE"/>
    <w:rsid w:val="00936C39"/>
    <w:rsid w:val="00936C8B"/>
    <w:rsid w:val="00936FFE"/>
    <w:rsid w:val="009371CF"/>
    <w:rsid w:val="009376E7"/>
    <w:rsid w:val="00937A42"/>
    <w:rsid w:val="00937ED2"/>
    <w:rsid w:val="00940045"/>
    <w:rsid w:val="009405BE"/>
    <w:rsid w:val="0094067F"/>
    <w:rsid w:val="009409A6"/>
    <w:rsid w:val="0094124E"/>
    <w:rsid w:val="00941824"/>
    <w:rsid w:val="009419E0"/>
    <w:rsid w:val="00941B8D"/>
    <w:rsid w:val="00941E6E"/>
    <w:rsid w:val="00941EEE"/>
    <w:rsid w:val="009422DF"/>
    <w:rsid w:val="0094236B"/>
    <w:rsid w:val="00942C12"/>
    <w:rsid w:val="00942DF8"/>
    <w:rsid w:val="00942FF1"/>
    <w:rsid w:val="00943D64"/>
    <w:rsid w:val="0094439A"/>
    <w:rsid w:val="00944A0C"/>
    <w:rsid w:val="00944A9B"/>
    <w:rsid w:val="00944C74"/>
    <w:rsid w:val="00944DD1"/>
    <w:rsid w:val="00944FCE"/>
    <w:rsid w:val="0094524D"/>
    <w:rsid w:val="00945325"/>
    <w:rsid w:val="0094566C"/>
    <w:rsid w:val="009456D7"/>
    <w:rsid w:val="00945835"/>
    <w:rsid w:val="00946311"/>
    <w:rsid w:val="0094655F"/>
    <w:rsid w:val="009469B5"/>
    <w:rsid w:val="0094748B"/>
    <w:rsid w:val="00947A51"/>
    <w:rsid w:val="00950096"/>
    <w:rsid w:val="00950161"/>
    <w:rsid w:val="009508A1"/>
    <w:rsid w:val="00950FB1"/>
    <w:rsid w:val="00951910"/>
    <w:rsid w:val="00951B99"/>
    <w:rsid w:val="00951FDA"/>
    <w:rsid w:val="00952031"/>
    <w:rsid w:val="0095206F"/>
    <w:rsid w:val="00952620"/>
    <w:rsid w:val="009527E9"/>
    <w:rsid w:val="00952ABD"/>
    <w:rsid w:val="00952C08"/>
    <w:rsid w:val="00952F5A"/>
    <w:rsid w:val="009538F4"/>
    <w:rsid w:val="009539EA"/>
    <w:rsid w:val="00953E34"/>
    <w:rsid w:val="0095408F"/>
    <w:rsid w:val="0095426C"/>
    <w:rsid w:val="009542C9"/>
    <w:rsid w:val="009543DF"/>
    <w:rsid w:val="00954461"/>
    <w:rsid w:val="00954BBE"/>
    <w:rsid w:val="00955163"/>
    <w:rsid w:val="009554F7"/>
    <w:rsid w:val="009556CD"/>
    <w:rsid w:val="009557FE"/>
    <w:rsid w:val="00955827"/>
    <w:rsid w:val="00955956"/>
    <w:rsid w:val="00955C2E"/>
    <w:rsid w:val="009563A6"/>
    <w:rsid w:val="00957050"/>
    <w:rsid w:val="00957CE4"/>
    <w:rsid w:val="0096033D"/>
    <w:rsid w:val="009603A8"/>
    <w:rsid w:val="0096090C"/>
    <w:rsid w:val="00960B8A"/>
    <w:rsid w:val="00960E09"/>
    <w:rsid w:val="00960F84"/>
    <w:rsid w:val="009613C0"/>
    <w:rsid w:val="0096168F"/>
    <w:rsid w:val="00962634"/>
    <w:rsid w:val="00962BD5"/>
    <w:rsid w:val="00962E2D"/>
    <w:rsid w:val="00962F84"/>
    <w:rsid w:val="00963246"/>
    <w:rsid w:val="00963602"/>
    <w:rsid w:val="0096364D"/>
    <w:rsid w:val="00963671"/>
    <w:rsid w:val="00963C68"/>
    <w:rsid w:val="00963EA0"/>
    <w:rsid w:val="00964370"/>
    <w:rsid w:val="0096444F"/>
    <w:rsid w:val="009645C9"/>
    <w:rsid w:val="0096468F"/>
    <w:rsid w:val="0096484D"/>
    <w:rsid w:val="00964B26"/>
    <w:rsid w:val="00964B86"/>
    <w:rsid w:val="00966850"/>
    <w:rsid w:val="00966EAD"/>
    <w:rsid w:val="0096713B"/>
    <w:rsid w:val="00967274"/>
    <w:rsid w:val="009677C4"/>
    <w:rsid w:val="00967DD6"/>
    <w:rsid w:val="009708CB"/>
    <w:rsid w:val="00970E29"/>
    <w:rsid w:val="00970FA6"/>
    <w:rsid w:val="0097113A"/>
    <w:rsid w:val="00971A11"/>
    <w:rsid w:val="009726A9"/>
    <w:rsid w:val="00972731"/>
    <w:rsid w:val="009729E1"/>
    <w:rsid w:val="00972BC3"/>
    <w:rsid w:val="00972D3D"/>
    <w:rsid w:val="00972E30"/>
    <w:rsid w:val="00973BEC"/>
    <w:rsid w:val="00974113"/>
    <w:rsid w:val="009746E7"/>
    <w:rsid w:val="009757A5"/>
    <w:rsid w:val="009757CF"/>
    <w:rsid w:val="00975E76"/>
    <w:rsid w:val="00975FB0"/>
    <w:rsid w:val="009767BF"/>
    <w:rsid w:val="0097690B"/>
    <w:rsid w:val="00976A8B"/>
    <w:rsid w:val="009778F9"/>
    <w:rsid w:val="009779EF"/>
    <w:rsid w:val="00977C2E"/>
    <w:rsid w:val="00977DDA"/>
    <w:rsid w:val="00977E14"/>
    <w:rsid w:val="00980136"/>
    <w:rsid w:val="00980158"/>
    <w:rsid w:val="00980466"/>
    <w:rsid w:val="00981154"/>
    <w:rsid w:val="009812BC"/>
    <w:rsid w:val="009813C4"/>
    <w:rsid w:val="00981774"/>
    <w:rsid w:val="0098178D"/>
    <w:rsid w:val="00981A05"/>
    <w:rsid w:val="00981B3C"/>
    <w:rsid w:val="009821CF"/>
    <w:rsid w:val="00982635"/>
    <w:rsid w:val="009827C4"/>
    <w:rsid w:val="00982D94"/>
    <w:rsid w:val="00982DCE"/>
    <w:rsid w:val="00982EC8"/>
    <w:rsid w:val="00982F62"/>
    <w:rsid w:val="00983439"/>
    <w:rsid w:val="0098345E"/>
    <w:rsid w:val="00983B20"/>
    <w:rsid w:val="0098470C"/>
    <w:rsid w:val="0098494F"/>
    <w:rsid w:val="009849E1"/>
    <w:rsid w:val="0098514F"/>
    <w:rsid w:val="00985B0B"/>
    <w:rsid w:val="009861A7"/>
    <w:rsid w:val="009863DC"/>
    <w:rsid w:val="009875A6"/>
    <w:rsid w:val="009877F8"/>
    <w:rsid w:val="00987947"/>
    <w:rsid w:val="00987B84"/>
    <w:rsid w:val="00987C35"/>
    <w:rsid w:val="00987EC0"/>
    <w:rsid w:val="00987F73"/>
    <w:rsid w:val="00990001"/>
    <w:rsid w:val="00990650"/>
    <w:rsid w:val="00991037"/>
    <w:rsid w:val="00991049"/>
    <w:rsid w:val="00991230"/>
    <w:rsid w:val="009913FA"/>
    <w:rsid w:val="009914AA"/>
    <w:rsid w:val="009919A7"/>
    <w:rsid w:val="009919C6"/>
    <w:rsid w:val="00991AA9"/>
    <w:rsid w:val="009923E3"/>
    <w:rsid w:val="00992B86"/>
    <w:rsid w:val="00992C82"/>
    <w:rsid w:val="00992D0D"/>
    <w:rsid w:val="00993063"/>
    <w:rsid w:val="009930CE"/>
    <w:rsid w:val="009938C3"/>
    <w:rsid w:val="0099394E"/>
    <w:rsid w:val="00993B17"/>
    <w:rsid w:val="009940F0"/>
    <w:rsid w:val="009942BC"/>
    <w:rsid w:val="009943B3"/>
    <w:rsid w:val="009946C5"/>
    <w:rsid w:val="009947E9"/>
    <w:rsid w:val="00994801"/>
    <w:rsid w:val="00994A2C"/>
    <w:rsid w:val="00994B84"/>
    <w:rsid w:val="00994D82"/>
    <w:rsid w:val="009950D9"/>
    <w:rsid w:val="009953CD"/>
    <w:rsid w:val="009956BB"/>
    <w:rsid w:val="00995738"/>
    <w:rsid w:val="00995C7C"/>
    <w:rsid w:val="00995E71"/>
    <w:rsid w:val="009965E5"/>
    <w:rsid w:val="00996B00"/>
    <w:rsid w:val="00996D56"/>
    <w:rsid w:val="00996D6E"/>
    <w:rsid w:val="00996F4A"/>
    <w:rsid w:val="00997216"/>
    <w:rsid w:val="009972D9"/>
    <w:rsid w:val="009973C4"/>
    <w:rsid w:val="00997400"/>
    <w:rsid w:val="00997686"/>
    <w:rsid w:val="009A02D3"/>
    <w:rsid w:val="009A0476"/>
    <w:rsid w:val="009A048A"/>
    <w:rsid w:val="009A0769"/>
    <w:rsid w:val="009A0C39"/>
    <w:rsid w:val="009A0F10"/>
    <w:rsid w:val="009A16F0"/>
    <w:rsid w:val="009A1A05"/>
    <w:rsid w:val="009A1BE9"/>
    <w:rsid w:val="009A1DC4"/>
    <w:rsid w:val="009A1E4E"/>
    <w:rsid w:val="009A202C"/>
    <w:rsid w:val="009A205E"/>
    <w:rsid w:val="009A262E"/>
    <w:rsid w:val="009A2820"/>
    <w:rsid w:val="009A2C6B"/>
    <w:rsid w:val="009A2EED"/>
    <w:rsid w:val="009A38ED"/>
    <w:rsid w:val="009A3AA5"/>
    <w:rsid w:val="009A3C83"/>
    <w:rsid w:val="009A3E0C"/>
    <w:rsid w:val="009A4B37"/>
    <w:rsid w:val="009A4E64"/>
    <w:rsid w:val="009A4E67"/>
    <w:rsid w:val="009A4EEA"/>
    <w:rsid w:val="009A4EFC"/>
    <w:rsid w:val="009A52B5"/>
    <w:rsid w:val="009A623C"/>
    <w:rsid w:val="009A6745"/>
    <w:rsid w:val="009A6A17"/>
    <w:rsid w:val="009A6AD0"/>
    <w:rsid w:val="009A6B5E"/>
    <w:rsid w:val="009A72D8"/>
    <w:rsid w:val="009A74D4"/>
    <w:rsid w:val="009A7D65"/>
    <w:rsid w:val="009A7EE0"/>
    <w:rsid w:val="009B0088"/>
    <w:rsid w:val="009B0690"/>
    <w:rsid w:val="009B081C"/>
    <w:rsid w:val="009B0AC6"/>
    <w:rsid w:val="009B0EF3"/>
    <w:rsid w:val="009B1254"/>
    <w:rsid w:val="009B16E4"/>
    <w:rsid w:val="009B172F"/>
    <w:rsid w:val="009B1B6E"/>
    <w:rsid w:val="009B1E8A"/>
    <w:rsid w:val="009B229A"/>
    <w:rsid w:val="009B230F"/>
    <w:rsid w:val="009B29E1"/>
    <w:rsid w:val="009B2B32"/>
    <w:rsid w:val="009B2E52"/>
    <w:rsid w:val="009B2EF2"/>
    <w:rsid w:val="009B3250"/>
    <w:rsid w:val="009B357F"/>
    <w:rsid w:val="009B3F36"/>
    <w:rsid w:val="009B405C"/>
    <w:rsid w:val="009B43FF"/>
    <w:rsid w:val="009B4DB5"/>
    <w:rsid w:val="009B519E"/>
    <w:rsid w:val="009B5472"/>
    <w:rsid w:val="009B5CC8"/>
    <w:rsid w:val="009B5F8C"/>
    <w:rsid w:val="009B632F"/>
    <w:rsid w:val="009B63DD"/>
    <w:rsid w:val="009B6588"/>
    <w:rsid w:val="009B6629"/>
    <w:rsid w:val="009B6AEE"/>
    <w:rsid w:val="009B6C6E"/>
    <w:rsid w:val="009B7611"/>
    <w:rsid w:val="009B7821"/>
    <w:rsid w:val="009B7DC6"/>
    <w:rsid w:val="009C0689"/>
    <w:rsid w:val="009C09C9"/>
    <w:rsid w:val="009C0FF9"/>
    <w:rsid w:val="009C147F"/>
    <w:rsid w:val="009C159A"/>
    <w:rsid w:val="009C17C8"/>
    <w:rsid w:val="009C1AE9"/>
    <w:rsid w:val="009C205B"/>
    <w:rsid w:val="009C2C1C"/>
    <w:rsid w:val="009C3B90"/>
    <w:rsid w:val="009C3BEA"/>
    <w:rsid w:val="009C413B"/>
    <w:rsid w:val="009C43E2"/>
    <w:rsid w:val="009C441B"/>
    <w:rsid w:val="009C4557"/>
    <w:rsid w:val="009C4626"/>
    <w:rsid w:val="009C47BF"/>
    <w:rsid w:val="009C47D0"/>
    <w:rsid w:val="009C4903"/>
    <w:rsid w:val="009C4B4E"/>
    <w:rsid w:val="009C4FFC"/>
    <w:rsid w:val="009C57E6"/>
    <w:rsid w:val="009C5A75"/>
    <w:rsid w:val="009C5B5A"/>
    <w:rsid w:val="009C5CBD"/>
    <w:rsid w:val="009C5F90"/>
    <w:rsid w:val="009C6AFF"/>
    <w:rsid w:val="009C6E9A"/>
    <w:rsid w:val="009C6ECD"/>
    <w:rsid w:val="009C77B7"/>
    <w:rsid w:val="009C7A57"/>
    <w:rsid w:val="009C7B0A"/>
    <w:rsid w:val="009D003B"/>
    <w:rsid w:val="009D09AA"/>
    <w:rsid w:val="009D0FA5"/>
    <w:rsid w:val="009D1085"/>
    <w:rsid w:val="009D1373"/>
    <w:rsid w:val="009D18B9"/>
    <w:rsid w:val="009D1C91"/>
    <w:rsid w:val="009D2F13"/>
    <w:rsid w:val="009D327F"/>
    <w:rsid w:val="009D3752"/>
    <w:rsid w:val="009D3A4A"/>
    <w:rsid w:val="009D3B85"/>
    <w:rsid w:val="009D3CE1"/>
    <w:rsid w:val="009D43D0"/>
    <w:rsid w:val="009D4A3D"/>
    <w:rsid w:val="009D4AEE"/>
    <w:rsid w:val="009D5DCB"/>
    <w:rsid w:val="009D5EAF"/>
    <w:rsid w:val="009D600B"/>
    <w:rsid w:val="009D636C"/>
    <w:rsid w:val="009D6549"/>
    <w:rsid w:val="009D6666"/>
    <w:rsid w:val="009D752E"/>
    <w:rsid w:val="009D76C8"/>
    <w:rsid w:val="009D7901"/>
    <w:rsid w:val="009D7FD8"/>
    <w:rsid w:val="009E17AE"/>
    <w:rsid w:val="009E2498"/>
    <w:rsid w:val="009E2508"/>
    <w:rsid w:val="009E2A47"/>
    <w:rsid w:val="009E2D93"/>
    <w:rsid w:val="009E3809"/>
    <w:rsid w:val="009E39CD"/>
    <w:rsid w:val="009E3D70"/>
    <w:rsid w:val="009E4164"/>
    <w:rsid w:val="009E45D3"/>
    <w:rsid w:val="009E49AB"/>
    <w:rsid w:val="009E4A35"/>
    <w:rsid w:val="009E4D45"/>
    <w:rsid w:val="009E4F2C"/>
    <w:rsid w:val="009E503E"/>
    <w:rsid w:val="009E5837"/>
    <w:rsid w:val="009E586B"/>
    <w:rsid w:val="009E5C15"/>
    <w:rsid w:val="009E5EFF"/>
    <w:rsid w:val="009E5F0B"/>
    <w:rsid w:val="009E72D6"/>
    <w:rsid w:val="009E7407"/>
    <w:rsid w:val="009E78CD"/>
    <w:rsid w:val="009E7F84"/>
    <w:rsid w:val="009F0238"/>
    <w:rsid w:val="009F066A"/>
    <w:rsid w:val="009F0BC2"/>
    <w:rsid w:val="009F0E3D"/>
    <w:rsid w:val="009F0F88"/>
    <w:rsid w:val="009F13EF"/>
    <w:rsid w:val="009F1A48"/>
    <w:rsid w:val="009F1D02"/>
    <w:rsid w:val="009F1DEB"/>
    <w:rsid w:val="009F21F4"/>
    <w:rsid w:val="009F2446"/>
    <w:rsid w:val="009F2550"/>
    <w:rsid w:val="009F28AB"/>
    <w:rsid w:val="009F28F9"/>
    <w:rsid w:val="009F2A03"/>
    <w:rsid w:val="009F2D9D"/>
    <w:rsid w:val="009F3500"/>
    <w:rsid w:val="009F368A"/>
    <w:rsid w:val="009F3D01"/>
    <w:rsid w:val="009F3E66"/>
    <w:rsid w:val="009F416E"/>
    <w:rsid w:val="009F46F2"/>
    <w:rsid w:val="009F47A2"/>
    <w:rsid w:val="009F49F6"/>
    <w:rsid w:val="009F4B48"/>
    <w:rsid w:val="009F4E81"/>
    <w:rsid w:val="009F4EB5"/>
    <w:rsid w:val="009F556B"/>
    <w:rsid w:val="009F5664"/>
    <w:rsid w:val="009F5CC5"/>
    <w:rsid w:val="009F5F49"/>
    <w:rsid w:val="009F5F9C"/>
    <w:rsid w:val="009F5FE3"/>
    <w:rsid w:val="009F604F"/>
    <w:rsid w:val="009F67AC"/>
    <w:rsid w:val="009F68D6"/>
    <w:rsid w:val="009F6AB2"/>
    <w:rsid w:val="009F6CB9"/>
    <w:rsid w:val="009F6DE1"/>
    <w:rsid w:val="009F7769"/>
    <w:rsid w:val="00A004C0"/>
    <w:rsid w:val="00A011C5"/>
    <w:rsid w:val="00A014C9"/>
    <w:rsid w:val="00A015FF"/>
    <w:rsid w:val="00A01E8C"/>
    <w:rsid w:val="00A02362"/>
    <w:rsid w:val="00A023DE"/>
    <w:rsid w:val="00A02C2E"/>
    <w:rsid w:val="00A02CA1"/>
    <w:rsid w:val="00A0342D"/>
    <w:rsid w:val="00A04565"/>
    <w:rsid w:val="00A04671"/>
    <w:rsid w:val="00A04DA5"/>
    <w:rsid w:val="00A053AB"/>
    <w:rsid w:val="00A054E4"/>
    <w:rsid w:val="00A05720"/>
    <w:rsid w:val="00A05898"/>
    <w:rsid w:val="00A05DAC"/>
    <w:rsid w:val="00A0608E"/>
    <w:rsid w:val="00A0628D"/>
    <w:rsid w:val="00A06AD9"/>
    <w:rsid w:val="00A06E7A"/>
    <w:rsid w:val="00A071F9"/>
    <w:rsid w:val="00A07390"/>
    <w:rsid w:val="00A078F0"/>
    <w:rsid w:val="00A07906"/>
    <w:rsid w:val="00A07E83"/>
    <w:rsid w:val="00A10049"/>
    <w:rsid w:val="00A104A8"/>
    <w:rsid w:val="00A1053D"/>
    <w:rsid w:val="00A105C3"/>
    <w:rsid w:val="00A106CD"/>
    <w:rsid w:val="00A1076E"/>
    <w:rsid w:val="00A1084E"/>
    <w:rsid w:val="00A10871"/>
    <w:rsid w:val="00A11150"/>
    <w:rsid w:val="00A11E98"/>
    <w:rsid w:val="00A11F4B"/>
    <w:rsid w:val="00A11F59"/>
    <w:rsid w:val="00A11F7A"/>
    <w:rsid w:val="00A12095"/>
    <w:rsid w:val="00A120F6"/>
    <w:rsid w:val="00A12A3B"/>
    <w:rsid w:val="00A12AA7"/>
    <w:rsid w:val="00A13215"/>
    <w:rsid w:val="00A13223"/>
    <w:rsid w:val="00A135FB"/>
    <w:rsid w:val="00A138B3"/>
    <w:rsid w:val="00A13A54"/>
    <w:rsid w:val="00A13D7B"/>
    <w:rsid w:val="00A13E38"/>
    <w:rsid w:val="00A1442E"/>
    <w:rsid w:val="00A14701"/>
    <w:rsid w:val="00A14D30"/>
    <w:rsid w:val="00A14E99"/>
    <w:rsid w:val="00A14EAB"/>
    <w:rsid w:val="00A15211"/>
    <w:rsid w:val="00A15AB4"/>
    <w:rsid w:val="00A15C76"/>
    <w:rsid w:val="00A15C88"/>
    <w:rsid w:val="00A16307"/>
    <w:rsid w:val="00A1676A"/>
    <w:rsid w:val="00A167FF"/>
    <w:rsid w:val="00A16AE9"/>
    <w:rsid w:val="00A173C0"/>
    <w:rsid w:val="00A17D13"/>
    <w:rsid w:val="00A17F3D"/>
    <w:rsid w:val="00A200EA"/>
    <w:rsid w:val="00A20696"/>
    <w:rsid w:val="00A20B49"/>
    <w:rsid w:val="00A20B9F"/>
    <w:rsid w:val="00A2148D"/>
    <w:rsid w:val="00A2190A"/>
    <w:rsid w:val="00A2222F"/>
    <w:rsid w:val="00A22603"/>
    <w:rsid w:val="00A226A8"/>
    <w:rsid w:val="00A228D2"/>
    <w:rsid w:val="00A232C7"/>
    <w:rsid w:val="00A235BD"/>
    <w:rsid w:val="00A23B96"/>
    <w:rsid w:val="00A23C84"/>
    <w:rsid w:val="00A23CC4"/>
    <w:rsid w:val="00A23E57"/>
    <w:rsid w:val="00A23E7E"/>
    <w:rsid w:val="00A23F33"/>
    <w:rsid w:val="00A24641"/>
    <w:rsid w:val="00A24CF5"/>
    <w:rsid w:val="00A24DCC"/>
    <w:rsid w:val="00A24EAF"/>
    <w:rsid w:val="00A24EE7"/>
    <w:rsid w:val="00A25103"/>
    <w:rsid w:val="00A251AC"/>
    <w:rsid w:val="00A25302"/>
    <w:rsid w:val="00A257F5"/>
    <w:rsid w:val="00A25921"/>
    <w:rsid w:val="00A25BD8"/>
    <w:rsid w:val="00A2654B"/>
    <w:rsid w:val="00A2664C"/>
    <w:rsid w:val="00A2666F"/>
    <w:rsid w:val="00A269A6"/>
    <w:rsid w:val="00A26A11"/>
    <w:rsid w:val="00A26ACC"/>
    <w:rsid w:val="00A2787E"/>
    <w:rsid w:val="00A27D2E"/>
    <w:rsid w:val="00A27EBB"/>
    <w:rsid w:val="00A30407"/>
    <w:rsid w:val="00A30E85"/>
    <w:rsid w:val="00A3154A"/>
    <w:rsid w:val="00A31A95"/>
    <w:rsid w:val="00A31E53"/>
    <w:rsid w:val="00A321D9"/>
    <w:rsid w:val="00A32280"/>
    <w:rsid w:val="00A3288D"/>
    <w:rsid w:val="00A32A0E"/>
    <w:rsid w:val="00A32C92"/>
    <w:rsid w:val="00A32E1F"/>
    <w:rsid w:val="00A3324B"/>
    <w:rsid w:val="00A33371"/>
    <w:rsid w:val="00A334B9"/>
    <w:rsid w:val="00A338E8"/>
    <w:rsid w:val="00A33987"/>
    <w:rsid w:val="00A33D7D"/>
    <w:rsid w:val="00A34089"/>
    <w:rsid w:val="00A340F3"/>
    <w:rsid w:val="00A34342"/>
    <w:rsid w:val="00A344AF"/>
    <w:rsid w:val="00A34913"/>
    <w:rsid w:val="00A35257"/>
    <w:rsid w:val="00A35810"/>
    <w:rsid w:val="00A35932"/>
    <w:rsid w:val="00A35AD6"/>
    <w:rsid w:val="00A35E65"/>
    <w:rsid w:val="00A35FBE"/>
    <w:rsid w:val="00A35FEA"/>
    <w:rsid w:val="00A36100"/>
    <w:rsid w:val="00A36709"/>
    <w:rsid w:val="00A368B4"/>
    <w:rsid w:val="00A36C2B"/>
    <w:rsid w:val="00A36D6B"/>
    <w:rsid w:val="00A36FC1"/>
    <w:rsid w:val="00A3717C"/>
    <w:rsid w:val="00A377AE"/>
    <w:rsid w:val="00A40093"/>
    <w:rsid w:val="00A40373"/>
    <w:rsid w:val="00A40845"/>
    <w:rsid w:val="00A40F6C"/>
    <w:rsid w:val="00A416EE"/>
    <w:rsid w:val="00A41C2B"/>
    <w:rsid w:val="00A41D2F"/>
    <w:rsid w:val="00A422CE"/>
    <w:rsid w:val="00A4230F"/>
    <w:rsid w:val="00A42373"/>
    <w:rsid w:val="00A4260A"/>
    <w:rsid w:val="00A4289F"/>
    <w:rsid w:val="00A42CA6"/>
    <w:rsid w:val="00A430FD"/>
    <w:rsid w:val="00A434E1"/>
    <w:rsid w:val="00A43732"/>
    <w:rsid w:val="00A43B8C"/>
    <w:rsid w:val="00A43DAC"/>
    <w:rsid w:val="00A44722"/>
    <w:rsid w:val="00A448DC"/>
    <w:rsid w:val="00A4499F"/>
    <w:rsid w:val="00A450B4"/>
    <w:rsid w:val="00A45329"/>
    <w:rsid w:val="00A4538D"/>
    <w:rsid w:val="00A453E2"/>
    <w:rsid w:val="00A45C9D"/>
    <w:rsid w:val="00A45DC8"/>
    <w:rsid w:val="00A46510"/>
    <w:rsid w:val="00A4658C"/>
    <w:rsid w:val="00A4693B"/>
    <w:rsid w:val="00A46EBE"/>
    <w:rsid w:val="00A4771A"/>
    <w:rsid w:val="00A47A11"/>
    <w:rsid w:val="00A47BB4"/>
    <w:rsid w:val="00A47BD6"/>
    <w:rsid w:val="00A47D79"/>
    <w:rsid w:val="00A503FC"/>
    <w:rsid w:val="00A504EE"/>
    <w:rsid w:val="00A50E2D"/>
    <w:rsid w:val="00A5153B"/>
    <w:rsid w:val="00A5179E"/>
    <w:rsid w:val="00A51888"/>
    <w:rsid w:val="00A51E8E"/>
    <w:rsid w:val="00A51EE1"/>
    <w:rsid w:val="00A52460"/>
    <w:rsid w:val="00A52CAE"/>
    <w:rsid w:val="00A52E29"/>
    <w:rsid w:val="00A532C0"/>
    <w:rsid w:val="00A532DF"/>
    <w:rsid w:val="00A53634"/>
    <w:rsid w:val="00A537D8"/>
    <w:rsid w:val="00A541D7"/>
    <w:rsid w:val="00A54549"/>
    <w:rsid w:val="00A54725"/>
    <w:rsid w:val="00A54A7C"/>
    <w:rsid w:val="00A54B20"/>
    <w:rsid w:val="00A552FD"/>
    <w:rsid w:val="00A5552B"/>
    <w:rsid w:val="00A5593E"/>
    <w:rsid w:val="00A55A48"/>
    <w:rsid w:val="00A55B49"/>
    <w:rsid w:val="00A55F5E"/>
    <w:rsid w:val="00A56749"/>
    <w:rsid w:val="00A56D28"/>
    <w:rsid w:val="00A56DDB"/>
    <w:rsid w:val="00A575F6"/>
    <w:rsid w:val="00A575FE"/>
    <w:rsid w:val="00A57695"/>
    <w:rsid w:val="00A57709"/>
    <w:rsid w:val="00A57D67"/>
    <w:rsid w:val="00A57EC4"/>
    <w:rsid w:val="00A600E8"/>
    <w:rsid w:val="00A60375"/>
    <w:rsid w:val="00A607CB"/>
    <w:rsid w:val="00A60D12"/>
    <w:rsid w:val="00A60DDB"/>
    <w:rsid w:val="00A61148"/>
    <w:rsid w:val="00A6145C"/>
    <w:rsid w:val="00A614CA"/>
    <w:rsid w:val="00A6168C"/>
    <w:rsid w:val="00A61A7A"/>
    <w:rsid w:val="00A61E31"/>
    <w:rsid w:val="00A62378"/>
    <w:rsid w:val="00A624F8"/>
    <w:rsid w:val="00A6266E"/>
    <w:rsid w:val="00A6276B"/>
    <w:rsid w:val="00A62B63"/>
    <w:rsid w:val="00A62D98"/>
    <w:rsid w:val="00A62F68"/>
    <w:rsid w:val="00A63B36"/>
    <w:rsid w:val="00A63BD2"/>
    <w:rsid w:val="00A64037"/>
    <w:rsid w:val="00A645A7"/>
    <w:rsid w:val="00A6487E"/>
    <w:rsid w:val="00A64E2A"/>
    <w:rsid w:val="00A65334"/>
    <w:rsid w:val="00A653A5"/>
    <w:rsid w:val="00A6553F"/>
    <w:rsid w:val="00A6560E"/>
    <w:rsid w:val="00A65A1F"/>
    <w:rsid w:val="00A65A45"/>
    <w:rsid w:val="00A65C02"/>
    <w:rsid w:val="00A65C9B"/>
    <w:rsid w:val="00A66034"/>
    <w:rsid w:val="00A66548"/>
    <w:rsid w:val="00A66640"/>
    <w:rsid w:val="00A66650"/>
    <w:rsid w:val="00A66956"/>
    <w:rsid w:val="00A66AD2"/>
    <w:rsid w:val="00A66CD2"/>
    <w:rsid w:val="00A67845"/>
    <w:rsid w:val="00A70296"/>
    <w:rsid w:val="00A70568"/>
    <w:rsid w:val="00A7058C"/>
    <w:rsid w:val="00A706BF"/>
    <w:rsid w:val="00A70A7E"/>
    <w:rsid w:val="00A70CBE"/>
    <w:rsid w:val="00A70EA2"/>
    <w:rsid w:val="00A71278"/>
    <w:rsid w:val="00A71588"/>
    <w:rsid w:val="00A718C1"/>
    <w:rsid w:val="00A71B03"/>
    <w:rsid w:val="00A7212D"/>
    <w:rsid w:val="00A7236C"/>
    <w:rsid w:val="00A731D6"/>
    <w:rsid w:val="00A7321B"/>
    <w:rsid w:val="00A73A6A"/>
    <w:rsid w:val="00A73B03"/>
    <w:rsid w:val="00A73D0F"/>
    <w:rsid w:val="00A73F6E"/>
    <w:rsid w:val="00A74487"/>
    <w:rsid w:val="00A74E32"/>
    <w:rsid w:val="00A75814"/>
    <w:rsid w:val="00A75F1A"/>
    <w:rsid w:val="00A76969"/>
    <w:rsid w:val="00A76B38"/>
    <w:rsid w:val="00A7748E"/>
    <w:rsid w:val="00A77615"/>
    <w:rsid w:val="00A77810"/>
    <w:rsid w:val="00A7789F"/>
    <w:rsid w:val="00A80C83"/>
    <w:rsid w:val="00A81758"/>
    <w:rsid w:val="00A81AAB"/>
    <w:rsid w:val="00A81C1F"/>
    <w:rsid w:val="00A81CA4"/>
    <w:rsid w:val="00A822A5"/>
    <w:rsid w:val="00A8277A"/>
    <w:rsid w:val="00A82848"/>
    <w:rsid w:val="00A82A9C"/>
    <w:rsid w:val="00A836D9"/>
    <w:rsid w:val="00A837AF"/>
    <w:rsid w:val="00A8416E"/>
    <w:rsid w:val="00A84236"/>
    <w:rsid w:val="00A84A0D"/>
    <w:rsid w:val="00A850A3"/>
    <w:rsid w:val="00A8534A"/>
    <w:rsid w:val="00A854DB"/>
    <w:rsid w:val="00A8567D"/>
    <w:rsid w:val="00A85BD3"/>
    <w:rsid w:val="00A85E5F"/>
    <w:rsid w:val="00A8680D"/>
    <w:rsid w:val="00A869F7"/>
    <w:rsid w:val="00A86AFC"/>
    <w:rsid w:val="00A86C10"/>
    <w:rsid w:val="00A86EC3"/>
    <w:rsid w:val="00A86EEE"/>
    <w:rsid w:val="00A870EB"/>
    <w:rsid w:val="00A873FF"/>
    <w:rsid w:val="00A87D08"/>
    <w:rsid w:val="00A9022E"/>
    <w:rsid w:val="00A903F5"/>
    <w:rsid w:val="00A909A6"/>
    <w:rsid w:val="00A909B5"/>
    <w:rsid w:val="00A913B2"/>
    <w:rsid w:val="00A917EF"/>
    <w:rsid w:val="00A91DAB"/>
    <w:rsid w:val="00A921FB"/>
    <w:rsid w:val="00A925B5"/>
    <w:rsid w:val="00A92879"/>
    <w:rsid w:val="00A93113"/>
    <w:rsid w:val="00A932BB"/>
    <w:rsid w:val="00A93EF0"/>
    <w:rsid w:val="00A9448A"/>
    <w:rsid w:val="00A94B0A"/>
    <w:rsid w:val="00A94EC7"/>
    <w:rsid w:val="00A95102"/>
    <w:rsid w:val="00A9527E"/>
    <w:rsid w:val="00A95911"/>
    <w:rsid w:val="00A95CBA"/>
    <w:rsid w:val="00A96A75"/>
    <w:rsid w:val="00A97125"/>
    <w:rsid w:val="00A974DD"/>
    <w:rsid w:val="00A977A0"/>
    <w:rsid w:val="00A97C7F"/>
    <w:rsid w:val="00A97F39"/>
    <w:rsid w:val="00A97F83"/>
    <w:rsid w:val="00AA0DEA"/>
    <w:rsid w:val="00AA0E8A"/>
    <w:rsid w:val="00AA18F1"/>
    <w:rsid w:val="00AA1E05"/>
    <w:rsid w:val="00AA1FFA"/>
    <w:rsid w:val="00AA2220"/>
    <w:rsid w:val="00AA2517"/>
    <w:rsid w:val="00AA2767"/>
    <w:rsid w:val="00AA29D4"/>
    <w:rsid w:val="00AA2A06"/>
    <w:rsid w:val="00AA2D5E"/>
    <w:rsid w:val="00AA3071"/>
    <w:rsid w:val="00AA3604"/>
    <w:rsid w:val="00AA369E"/>
    <w:rsid w:val="00AA373E"/>
    <w:rsid w:val="00AA3959"/>
    <w:rsid w:val="00AA3B0B"/>
    <w:rsid w:val="00AA3CA8"/>
    <w:rsid w:val="00AA3E8B"/>
    <w:rsid w:val="00AA40D0"/>
    <w:rsid w:val="00AA4680"/>
    <w:rsid w:val="00AA47F6"/>
    <w:rsid w:val="00AA4C2E"/>
    <w:rsid w:val="00AA50DB"/>
    <w:rsid w:val="00AA551B"/>
    <w:rsid w:val="00AA6283"/>
    <w:rsid w:val="00AA66AF"/>
    <w:rsid w:val="00AA6980"/>
    <w:rsid w:val="00AA6FE1"/>
    <w:rsid w:val="00AA7443"/>
    <w:rsid w:val="00AA7B32"/>
    <w:rsid w:val="00AA7E13"/>
    <w:rsid w:val="00AA7EC1"/>
    <w:rsid w:val="00AB00C2"/>
    <w:rsid w:val="00AB080D"/>
    <w:rsid w:val="00AB1045"/>
    <w:rsid w:val="00AB11C7"/>
    <w:rsid w:val="00AB1905"/>
    <w:rsid w:val="00AB1EBD"/>
    <w:rsid w:val="00AB2309"/>
    <w:rsid w:val="00AB242F"/>
    <w:rsid w:val="00AB2BAB"/>
    <w:rsid w:val="00AB2E35"/>
    <w:rsid w:val="00AB2F64"/>
    <w:rsid w:val="00AB2FBF"/>
    <w:rsid w:val="00AB3148"/>
    <w:rsid w:val="00AB3422"/>
    <w:rsid w:val="00AB352E"/>
    <w:rsid w:val="00AB40B7"/>
    <w:rsid w:val="00AB42FB"/>
    <w:rsid w:val="00AB4505"/>
    <w:rsid w:val="00AB4CB8"/>
    <w:rsid w:val="00AB50A1"/>
    <w:rsid w:val="00AB53B2"/>
    <w:rsid w:val="00AB5D51"/>
    <w:rsid w:val="00AB73FA"/>
    <w:rsid w:val="00AB73FB"/>
    <w:rsid w:val="00AB7417"/>
    <w:rsid w:val="00AB788D"/>
    <w:rsid w:val="00AB79F0"/>
    <w:rsid w:val="00AC0DB5"/>
    <w:rsid w:val="00AC11D6"/>
    <w:rsid w:val="00AC125B"/>
    <w:rsid w:val="00AC1912"/>
    <w:rsid w:val="00AC1D96"/>
    <w:rsid w:val="00AC2D3B"/>
    <w:rsid w:val="00AC2F8E"/>
    <w:rsid w:val="00AC3053"/>
    <w:rsid w:val="00AC30B2"/>
    <w:rsid w:val="00AC3124"/>
    <w:rsid w:val="00AC345D"/>
    <w:rsid w:val="00AC3A1B"/>
    <w:rsid w:val="00AC3AD4"/>
    <w:rsid w:val="00AC3D27"/>
    <w:rsid w:val="00AC3D98"/>
    <w:rsid w:val="00AC4276"/>
    <w:rsid w:val="00AC46A0"/>
    <w:rsid w:val="00AC4A7C"/>
    <w:rsid w:val="00AC4A9D"/>
    <w:rsid w:val="00AC4B92"/>
    <w:rsid w:val="00AC4DCD"/>
    <w:rsid w:val="00AC582A"/>
    <w:rsid w:val="00AC5A96"/>
    <w:rsid w:val="00AC60C3"/>
    <w:rsid w:val="00AC6138"/>
    <w:rsid w:val="00AC6362"/>
    <w:rsid w:val="00AC6653"/>
    <w:rsid w:val="00AC6CF8"/>
    <w:rsid w:val="00AC6D57"/>
    <w:rsid w:val="00AC6D5E"/>
    <w:rsid w:val="00AC7809"/>
    <w:rsid w:val="00AC7A70"/>
    <w:rsid w:val="00AD0360"/>
    <w:rsid w:val="00AD0951"/>
    <w:rsid w:val="00AD0AF6"/>
    <w:rsid w:val="00AD1219"/>
    <w:rsid w:val="00AD1D42"/>
    <w:rsid w:val="00AD2715"/>
    <w:rsid w:val="00AD2822"/>
    <w:rsid w:val="00AD2F80"/>
    <w:rsid w:val="00AD3142"/>
    <w:rsid w:val="00AD32C6"/>
    <w:rsid w:val="00AD3438"/>
    <w:rsid w:val="00AD364B"/>
    <w:rsid w:val="00AD37F4"/>
    <w:rsid w:val="00AD381E"/>
    <w:rsid w:val="00AD3A95"/>
    <w:rsid w:val="00AD4A6C"/>
    <w:rsid w:val="00AD4F97"/>
    <w:rsid w:val="00AD508D"/>
    <w:rsid w:val="00AD5181"/>
    <w:rsid w:val="00AD5835"/>
    <w:rsid w:val="00AD5A06"/>
    <w:rsid w:val="00AD5C69"/>
    <w:rsid w:val="00AD5E35"/>
    <w:rsid w:val="00AD6225"/>
    <w:rsid w:val="00AD6548"/>
    <w:rsid w:val="00AD6999"/>
    <w:rsid w:val="00AD6DD5"/>
    <w:rsid w:val="00AD6E3A"/>
    <w:rsid w:val="00AD6E79"/>
    <w:rsid w:val="00AD732D"/>
    <w:rsid w:val="00AD7AAC"/>
    <w:rsid w:val="00AD7D4B"/>
    <w:rsid w:val="00AD7D87"/>
    <w:rsid w:val="00AD7EF9"/>
    <w:rsid w:val="00AE0418"/>
    <w:rsid w:val="00AE063C"/>
    <w:rsid w:val="00AE06D9"/>
    <w:rsid w:val="00AE08E4"/>
    <w:rsid w:val="00AE09F4"/>
    <w:rsid w:val="00AE09FF"/>
    <w:rsid w:val="00AE0AAC"/>
    <w:rsid w:val="00AE0FFF"/>
    <w:rsid w:val="00AE1584"/>
    <w:rsid w:val="00AE1D70"/>
    <w:rsid w:val="00AE1D76"/>
    <w:rsid w:val="00AE1ED5"/>
    <w:rsid w:val="00AE2072"/>
    <w:rsid w:val="00AE26A5"/>
    <w:rsid w:val="00AE274D"/>
    <w:rsid w:val="00AE2838"/>
    <w:rsid w:val="00AE2E86"/>
    <w:rsid w:val="00AE3813"/>
    <w:rsid w:val="00AE3C52"/>
    <w:rsid w:val="00AE3DE3"/>
    <w:rsid w:val="00AE3F3F"/>
    <w:rsid w:val="00AE415B"/>
    <w:rsid w:val="00AE44F9"/>
    <w:rsid w:val="00AE4587"/>
    <w:rsid w:val="00AE45C3"/>
    <w:rsid w:val="00AE4610"/>
    <w:rsid w:val="00AE4A00"/>
    <w:rsid w:val="00AE570E"/>
    <w:rsid w:val="00AE6063"/>
    <w:rsid w:val="00AE61D2"/>
    <w:rsid w:val="00AE623F"/>
    <w:rsid w:val="00AE6242"/>
    <w:rsid w:val="00AE6417"/>
    <w:rsid w:val="00AE692D"/>
    <w:rsid w:val="00AE6E44"/>
    <w:rsid w:val="00AE7094"/>
    <w:rsid w:val="00AE76E3"/>
    <w:rsid w:val="00AE7899"/>
    <w:rsid w:val="00AE7D91"/>
    <w:rsid w:val="00AF002D"/>
    <w:rsid w:val="00AF04CF"/>
    <w:rsid w:val="00AF05BA"/>
    <w:rsid w:val="00AF1222"/>
    <w:rsid w:val="00AF13F2"/>
    <w:rsid w:val="00AF173E"/>
    <w:rsid w:val="00AF1A6D"/>
    <w:rsid w:val="00AF1C1F"/>
    <w:rsid w:val="00AF1CCE"/>
    <w:rsid w:val="00AF1D54"/>
    <w:rsid w:val="00AF2558"/>
    <w:rsid w:val="00AF36D5"/>
    <w:rsid w:val="00AF3943"/>
    <w:rsid w:val="00AF4083"/>
    <w:rsid w:val="00AF42B1"/>
    <w:rsid w:val="00AF4353"/>
    <w:rsid w:val="00AF4466"/>
    <w:rsid w:val="00AF50B3"/>
    <w:rsid w:val="00AF59BD"/>
    <w:rsid w:val="00AF5DBC"/>
    <w:rsid w:val="00AF600A"/>
    <w:rsid w:val="00AF62B5"/>
    <w:rsid w:val="00AF6540"/>
    <w:rsid w:val="00AF6BB4"/>
    <w:rsid w:val="00AF73D9"/>
    <w:rsid w:val="00AF7424"/>
    <w:rsid w:val="00AF7D46"/>
    <w:rsid w:val="00AF7E69"/>
    <w:rsid w:val="00AF7E96"/>
    <w:rsid w:val="00B00889"/>
    <w:rsid w:val="00B00A58"/>
    <w:rsid w:val="00B00F54"/>
    <w:rsid w:val="00B01707"/>
    <w:rsid w:val="00B01AB2"/>
    <w:rsid w:val="00B01C34"/>
    <w:rsid w:val="00B025FA"/>
    <w:rsid w:val="00B026EB"/>
    <w:rsid w:val="00B0279E"/>
    <w:rsid w:val="00B02941"/>
    <w:rsid w:val="00B03012"/>
    <w:rsid w:val="00B031A1"/>
    <w:rsid w:val="00B03261"/>
    <w:rsid w:val="00B03485"/>
    <w:rsid w:val="00B03863"/>
    <w:rsid w:val="00B03877"/>
    <w:rsid w:val="00B03C1D"/>
    <w:rsid w:val="00B03CCB"/>
    <w:rsid w:val="00B03D33"/>
    <w:rsid w:val="00B0400D"/>
    <w:rsid w:val="00B0418F"/>
    <w:rsid w:val="00B044CD"/>
    <w:rsid w:val="00B044F9"/>
    <w:rsid w:val="00B046AB"/>
    <w:rsid w:val="00B04700"/>
    <w:rsid w:val="00B054E7"/>
    <w:rsid w:val="00B05659"/>
    <w:rsid w:val="00B05FD1"/>
    <w:rsid w:val="00B0625B"/>
    <w:rsid w:val="00B06891"/>
    <w:rsid w:val="00B06FB0"/>
    <w:rsid w:val="00B071D8"/>
    <w:rsid w:val="00B075C3"/>
    <w:rsid w:val="00B07799"/>
    <w:rsid w:val="00B07B51"/>
    <w:rsid w:val="00B07B91"/>
    <w:rsid w:val="00B07C2C"/>
    <w:rsid w:val="00B07EA1"/>
    <w:rsid w:val="00B07EA9"/>
    <w:rsid w:val="00B100BC"/>
    <w:rsid w:val="00B10271"/>
    <w:rsid w:val="00B103D6"/>
    <w:rsid w:val="00B1094E"/>
    <w:rsid w:val="00B10B63"/>
    <w:rsid w:val="00B110E2"/>
    <w:rsid w:val="00B114CB"/>
    <w:rsid w:val="00B116D2"/>
    <w:rsid w:val="00B11B2D"/>
    <w:rsid w:val="00B122A8"/>
    <w:rsid w:val="00B1253E"/>
    <w:rsid w:val="00B12C4A"/>
    <w:rsid w:val="00B12F06"/>
    <w:rsid w:val="00B12F2F"/>
    <w:rsid w:val="00B1305A"/>
    <w:rsid w:val="00B130AF"/>
    <w:rsid w:val="00B1315B"/>
    <w:rsid w:val="00B131A7"/>
    <w:rsid w:val="00B1334F"/>
    <w:rsid w:val="00B140F0"/>
    <w:rsid w:val="00B14A4C"/>
    <w:rsid w:val="00B14A7A"/>
    <w:rsid w:val="00B15457"/>
    <w:rsid w:val="00B1547C"/>
    <w:rsid w:val="00B15696"/>
    <w:rsid w:val="00B157B7"/>
    <w:rsid w:val="00B15C1E"/>
    <w:rsid w:val="00B15E1B"/>
    <w:rsid w:val="00B16E17"/>
    <w:rsid w:val="00B174A2"/>
    <w:rsid w:val="00B174F2"/>
    <w:rsid w:val="00B177B5"/>
    <w:rsid w:val="00B178E8"/>
    <w:rsid w:val="00B17FD9"/>
    <w:rsid w:val="00B2066E"/>
    <w:rsid w:val="00B206B3"/>
    <w:rsid w:val="00B207E2"/>
    <w:rsid w:val="00B209D1"/>
    <w:rsid w:val="00B21670"/>
    <w:rsid w:val="00B2175F"/>
    <w:rsid w:val="00B2238B"/>
    <w:rsid w:val="00B223FC"/>
    <w:rsid w:val="00B229C8"/>
    <w:rsid w:val="00B22E4C"/>
    <w:rsid w:val="00B23454"/>
    <w:rsid w:val="00B23790"/>
    <w:rsid w:val="00B23988"/>
    <w:rsid w:val="00B23A9E"/>
    <w:rsid w:val="00B23C6D"/>
    <w:rsid w:val="00B24195"/>
    <w:rsid w:val="00B24659"/>
    <w:rsid w:val="00B2470E"/>
    <w:rsid w:val="00B2488A"/>
    <w:rsid w:val="00B249BB"/>
    <w:rsid w:val="00B24B05"/>
    <w:rsid w:val="00B24D28"/>
    <w:rsid w:val="00B24E3B"/>
    <w:rsid w:val="00B25337"/>
    <w:rsid w:val="00B254AE"/>
    <w:rsid w:val="00B2559C"/>
    <w:rsid w:val="00B257E4"/>
    <w:rsid w:val="00B25A5B"/>
    <w:rsid w:val="00B25C58"/>
    <w:rsid w:val="00B260F6"/>
    <w:rsid w:val="00B2688F"/>
    <w:rsid w:val="00B269D7"/>
    <w:rsid w:val="00B2708F"/>
    <w:rsid w:val="00B27B1E"/>
    <w:rsid w:val="00B27B3E"/>
    <w:rsid w:val="00B27C36"/>
    <w:rsid w:val="00B27CCB"/>
    <w:rsid w:val="00B27D85"/>
    <w:rsid w:val="00B30069"/>
    <w:rsid w:val="00B301B3"/>
    <w:rsid w:val="00B301BF"/>
    <w:rsid w:val="00B30468"/>
    <w:rsid w:val="00B30BA9"/>
    <w:rsid w:val="00B3136E"/>
    <w:rsid w:val="00B31B6D"/>
    <w:rsid w:val="00B31D4B"/>
    <w:rsid w:val="00B31F27"/>
    <w:rsid w:val="00B324CC"/>
    <w:rsid w:val="00B32757"/>
    <w:rsid w:val="00B33225"/>
    <w:rsid w:val="00B33516"/>
    <w:rsid w:val="00B3356D"/>
    <w:rsid w:val="00B341E5"/>
    <w:rsid w:val="00B345FC"/>
    <w:rsid w:val="00B346F3"/>
    <w:rsid w:val="00B3484F"/>
    <w:rsid w:val="00B351B8"/>
    <w:rsid w:val="00B35D1F"/>
    <w:rsid w:val="00B35F81"/>
    <w:rsid w:val="00B36DAC"/>
    <w:rsid w:val="00B36E8C"/>
    <w:rsid w:val="00B373C0"/>
    <w:rsid w:val="00B373D6"/>
    <w:rsid w:val="00B377CF"/>
    <w:rsid w:val="00B37AE7"/>
    <w:rsid w:val="00B37D50"/>
    <w:rsid w:val="00B37F6A"/>
    <w:rsid w:val="00B40DD0"/>
    <w:rsid w:val="00B41481"/>
    <w:rsid w:val="00B415D0"/>
    <w:rsid w:val="00B41AD8"/>
    <w:rsid w:val="00B41FC6"/>
    <w:rsid w:val="00B42A17"/>
    <w:rsid w:val="00B43168"/>
    <w:rsid w:val="00B432D4"/>
    <w:rsid w:val="00B433E0"/>
    <w:rsid w:val="00B4376B"/>
    <w:rsid w:val="00B43E8C"/>
    <w:rsid w:val="00B44013"/>
    <w:rsid w:val="00B44221"/>
    <w:rsid w:val="00B447B6"/>
    <w:rsid w:val="00B4529D"/>
    <w:rsid w:val="00B458EC"/>
    <w:rsid w:val="00B45B3D"/>
    <w:rsid w:val="00B45B52"/>
    <w:rsid w:val="00B4628E"/>
    <w:rsid w:val="00B46C09"/>
    <w:rsid w:val="00B46D20"/>
    <w:rsid w:val="00B47189"/>
    <w:rsid w:val="00B47635"/>
    <w:rsid w:val="00B5039D"/>
    <w:rsid w:val="00B50587"/>
    <w:rsid w:val="00B5116D"/>
    <w:rsid w:val="00B5121D"/>
    <w:rsid w:val="00B51D39"/>
    <w:rsid w:val="00B51DDA"/>
    <w:rsid w:val="00B525C9"/>
    <w:rsid w:val="00B52787"/>
    <w:rsid w:val="00B532EE"/>
    <w:rsid w:val="00B53A79"/>
    <w:rsid w:val="00B540B0"/>
    <w:rsid w:val="00B544A2"/>
    <w:rsid w:val="00B544A6"/>
    <w:rsid w:val="00B54713"/>
    <w:rsid w:val="00B55148"/>
    <w:rsid w:val="00B551EE"/>
    <w:rsid w:val="00B554E1"/>
    <w:rsid w:val="00B558A6"/>
    <w:rsid w:val="00B558C6"/>
    <w:rsid w:val="00B55DFF"/>
    <w:rsid w:val="00B56C8E"/>
    <w:rsid w:val="00B57132"/>
    <w:rsid w:val="00B601CB"/>
    <w:rsid w:val="00B603A8"/>
    <w:rsid w:val="00B60968"/>
    <w:rsid w:val="00B60B61"/>
    <w:rsid w:val="00B60D44"/>
    <w:rsid w:val="00B60EB6"/>
    <w:rsid w:val="00B610EC"/>
    <w:rsid w:val="00B6127C"/>
    <w:rsid w:val="00B6163A"/>
    <w:rsid w:val="00B61864"/>
    <w:rsid w:val="00B61EAA"/>
    <w:rsid w:val="00B62CD6"/>
    <w:rsid w:val="00B631BE"/>
    <w:rsid w:val="00B634E6"/>
    <w:rsid w:val="00B63565"/>
    <w:rsid w:val="00B63571"/>
    <w:rsid w:val="00B6386C"/>
    <w:rsid w:val="00B638FA"/>
    <w:rsid w:val="00B639CD"/>
    <w:rsid w:val="00B63D3D"/>
    <w:rsid w:val="00B64346"/>
    <w:rsid w:val="00B64C7A"/>
    <w:rsid w:val="00B651FA"/>
    <w:rsid w:val="00B67E90"/>
    <w:rsid w:val="00B67F9F"/>
    <w:rsid w:val="00B702B2"/>
    <w:rsid w:val="00B70534"/>
    <w:rsid w:val="00B70792"/>
    <w:rsid w:val="00B70E7F"/>
    <w:rsid w:val="00B71482"/>
    <w:rsid w:val="00B71643"/>
    <w:rsid w:val="00B7167F"/>
    <w:rsid w:val="00B717B6"/>
    <w:rsid w:val="00B718C7"/>
    <w:rsid w:val="00B71A63"/>
    <w:rsid w:val="00B71A7F"/>
    <w:rsid w:val="00B71B24"/>
    <w:rsid w:val="00B71B25"/>
    <w:rsid w:val="00B71E3D"/>
    <w:rsid w:val="00B72121"/>
    <w:rsid w:val="00B72EFE"/>
    <w:rsid w:val="00B7367B"/>
    <w:rsid w:val="00B73E79"/>
    <w:rsid w:val="00B7411C"/>
    <w:rsid w:val="00B74408"/>
    <w:rsid w:val="00B74A10"/>
    <w:rsid w:val="00B74CFD"/>
    <w:rsid w:val="00B75297"/>
    <w:rsid w:val="00B753C3"/>
    <w:rsid w:val="00B7660A"/>
    <w:rsid w:val="00B76906"/>
    <w:rsid w:val="00B7691A"/>
    <w:rsid w:val="00B76F79"/>
    <w:rsid w:val="00B77436"/>
    <w:rsid w:val="00B7743D"/>
    <w:rsid w:val="00B806FB"/>
    <w:rsid w:val="00B809DE"/>
    <w:rsid w:val="00B80A11"/>
    <w:rsid w:val="00B80AF4"/>
    <w:rsid w:val="00B80B70"/>
    <w:rsid w:val="00B80EBF"/>
    <w:rsid w:val="00B80F98"/>
    <w:rsid w:val="00B815D1"/>
    <w:rsid w:val="00B81787"/>
    <w:rsid w:val="00B8185F"/>
    <w:rsid w:val="00B81D66"/>
    <w:rsid w:val="00B81D89"/>
    <w:rsid w:val="00B81FA5"/>
    <w:rsid w:val="00B82313"/>
    <w:rsid w:val="00B82554"/>
    <w:rsid w:val="00B82766"/>
    <w:rsid w:val="00B82C5A"/>
    <w:rsid w:val="00B82F68"/>
    <w:rsid w:val="00B830DD"/>
    <w:rsid w:val="00B839AF"/>
    <w:rsid w:val="00B849C2"/>
    <w:rsid w:val="00B84C26"/>
    <w:rsid w:val="00B84CF8"/>
    <w:rsid w:val="00B852FE"/>
    <w:rsid w:val="00B85575"/>
    <w:rsid w:val="00B85801"/>
    <w:rsid w:val="00B85E25"/>
    <w:rsid w:val="00B85FCF"/>
    <w:rsid w:val="00B861D9"/>
    <w:rsid w:val="00B86245"/>
    <w:rsid w:val="00B87F15"/>
    <w:rsid w:val="00B87FAA"/>
    <w:rsid w:val="00B9051A"/>
    <w:rsid w:val="00B905CF"/>
    <w:rsid w:val="00B90C9D"/>
    <w:rsid w:val="00B9124E"/>
    <w:rsid w:val="00B9146E"/>
    <w:rsid w:val="00B91F61"/>
    <w:rsid w:val="00B922A5"/>
    <w:rsid w:val="00B929D3"/>
    <w:rsid w:val="00B92AB8"/>
    <w:rsid w:val="00B92CF3"/>
    <w:rsid w:val="00B93863"/>
    <w:rsid w:val="00B946E6"/>
    <w:rsid w:val="00B94B2D"/>
    <w:rsid w:val="00B94CF0"/>
    <w:rsid w:val="00B94E34"/>
    <w:rsid w:val="00B952FB"/>
    <w:rsid w:val="00B95792"/>
    <w:rsid w:val="00B95AA7"/>
    <w:rsid w:val="00B96417"/>
    <w:rsid w:val="00B96581"/>
    <w:rsid w:val="00B9673B"/>
    <w:rsid w:val="00B97196"/>
    <w:rsid w:val="00B973B2"/>
    <w:rsid w:val="00B975A4"/>
    <w:rsid w:val="00B97697"/>
    <w:rsid w:val="00B9782F"/>
    <w:rsid w:val="00B978C7"/>
    <w:rsid w:val="00B979A1"/>
    <w:rsid w:val="00B97E49"/>
    <w:rsid w:val="00B97E7B"/>
    <w:rsid w:val="00BA0335"/>
    <w:rsid w:val="00BA09B5"/>
    <w:rsid w:val="00BA0A3E"/>
    <w:rsid w:val="00BA0C09"/>
    <w:rsid w:val="00BA105E"/>
    <w:rsid w:val="00BA1306"/>
    <w:rsid w:val="00BA131B"/>
    <w:rsid w:val="00BA17B2"/>
    <w:rsid w:val="00BA17C8"/>
    <w:rsid w:val="00BA1820"/>
    <w:rsid w:val="00BA1BF1"/>
    <w:rsid w:val="00BA1F50"/>
    <w:rsid w:val="00BA21E2"/>
    <w:rsid w:val="00BA226F"/>
    <w:rsid w:val="00BA23B0"/>
    <w:rsid w:val="00BA2F3D"/>
    <w:rsid w:val="00BA3824"/>
    <w:rsid w:val="00BA3B74"/>
    <w:rsid w:val="00BA4220"/>
    <w:rsid w:val="00BA431C"/>
    <w:rsid w:val="00BA4594"/>
    <w:rsid w:val="00BA47A2"/>
    <w:rsid w:val="00BA4861"/>
    <w:rsid w:val="00BA4C3D"/>
    <w:rsid w:val="00BA4F08"/>
    <w:rsid w:val="00BA5E0D"/>
    <w:rsid w:val="00BA5F3B"/>
    <w:rsid w:val="00BA6A2E"/>
    <w:rsid w:val="00BA6E2C"/>
    <w:rsid w:val="00BA704F"/>
    <w:rsid w:val="00BA7131"/>
    <w:rsid w:val="00BA7145"/>
    <w:rsid w:val="00BA768B"/>
    <w:rsid w:val="00BA7B1A"/>
    <w:rsid w:val="00BB00EA"/>
    <w:rsid w:val="00BB04E5"/>
    <w:rsid w:val="00BB0B51"/>
    <w:rsid w:val="00BB0BB0"/>
    <w:rsid w:val="00BB10F7"/>
    <w:rsid w:val="00BB114C"/>
    <w:rsid w:val="00BB18AB"/>
    <w:rsid w:val="00BB1BA4"/>
    <w:rsid w:val="00BB207B"/>
    <w:rsid w:val="00BB20B8"/>
    <w:rsid w:val="00BB21AE"/>
    <w:rsid w:val="00BB25F2"/>
    <w:rsid w:val="00BB2671"/>
    <w:rsid w:val="00BB294A"/>
    <w:rsid w:val="00BB2A5D"/>
    <w:rsid w:val="00BB2C49"/>
    <w:rsid w:val="00BB2C86"/>
    <w:rsid w:val="00BB329E"/>
    <w:rsid w:val="00BB3432"/>
    <w:rsid w:val="00BB389C"/>
    <w:rsid w:val="00BB3D07"/>
    <w:rsid w:val="00BB417B"/>
    <w:rsid w:val="00BB4605"/>
    <w:rsid w:val="00BB4609"/>
    <w:rsid w:val="00BB4B54"/>
    <w:rsid w:val="00BB4BC3"/>
    <w:rsid w:val="00BB542D"/>
    <w:rsid w:val="00BB58B8"/>
    <w:rsid w:val="00BB59D7"/>
    <w:rsid w:val="00BB5B1A"/>
    <w:rsid w:val="00BB5BC5"/>
    <w:rsid w:val="00BB5FCE"/>
    <w:rsid w:val="00BB6627"/>
    <w:rsid w:val="00BB6CC9"/>
    <w:rsid w:val="00BB6E03"/>
    <w:rsid w:val="00BB715E"/>
    <w:rsid w:val="00BB724F"/>
    <w:rsid w:val="00BB771A"/>
    <w:rsid w:val="00BB7AB3"/>
    <w:rsid w:val="00BB7BFC"/>
    <w:rsid w:val="00BB7FDC"/>
    <w:rsid w:val="00BC00A5"/>
    <w:rsid w:val="00BC019D"/>
    <w:rsid w:val="00BC05C4"/>
    <w:rsid w:val="00BC0B12"/>
    <w:rsid w:val="00BC0BFB"/>
    <w:rsid w:val="00BC0EC0"/>
    <w:rsid w:val="00BC12F2"/>
    <w:rsid w:val="00BC13F7"/>
    <w:rsid w:val="00BC20A7"/>
    <w:rsid w:val="00BC212E"/>
    <w:rsid w:val="00BC249E"/>
    <w:rsid w:val="00BC2544"/>
    <w:rsid w:val="00BC26B1"/>
    <w:rsid w:val="00BC2AAA"/>
    <w:rsid w:val="00BC3C5B"/>
    <w:rsid w:val="00BC3CC8"/>
    <w:rsid w:val="00BC3D10"/>
    <w:rsid w:val="00BC3F25"/>
    <w:rsid w:val="00BC4FB8"/>
    <w:rsid w:val="00BC5048"/>
    <w:rsid w:val="00BC5153"/>
    <w:rsid w:val="00BC5212"/>
    <w:rsid w:val="00BC5A85"/>
    <w:rsid w:val="00BC60C6"/>
    <w:rsid w:val="00BC6FE1"/>
    <w:rsid w:val="00BC7C27"/>
    <w:rsid w:val="00BC7D2F"/>
    <w:rsid w:val="00BC7EBF"/>
    <w:rsid w:val="00BD0049"/>
    <w:rsid w:val="00BD00B0"/>
    <w:rsid w:val="00BD026E"/>
    <w:rsid w:val="00BD0305"/>
    <w:rsid w:val="00BD0401"/>
    <w:rsid w:val="00BD0BB8"/>
    <w:rsid w:val="00BD103B"/>
    <w:rsid w:val="00BD15BF"/>
    <w:rsid w:val="00BD1993"/>
    <w:rsid w:val="00BD1C0B"/>
    <w:rsid w:val="00BD1CC0"/>
    <w:rsid w:val="00BD2A58"/>
    <w:rsid w:val="00BD3336"/>
    <w:rsid w:val="00BD3967"/>
    <w:rsid w:val="00BD3AD3"/>
    <w:rsid w:val="00BD3E09"/>
    <w:rsid w:val="00BD3FB2"/>
    <w:rsid w:val="00BD4A02"/>
    <w:rsid w:val="00BD4E86"/>
    <w:rsid w:val="00BD5070"/>
    <w:rsid w:val="00BD5513"/>
    <w:rsid w:val="00BD5645"/>
    <w:rsid w:val="00BD5B16"/>
    <w:rsid w:val="00BD5BA6"/>
    <w:rsid w:val="00BD5BE3"/>
    <w:rsid w:val="00BD5F0E"/>
    <w:rsid w:val="00BD6184"/>
    <w:rsid w:val="00BD62F7"/>
    <w:rsid w:val="00BD6A01"/>
    <w:rsid w:val="00BD6B7D"/>
    <w:rsid w:val="00BD6E88"/>
    <w:rsid w:val="00BD70E5"/>
    <w:rsid w:val="00BD713F"/>
    <w:rsid w:val="00BD7422"/>
    <w:rsid w:val="00BD7D53"/>
    <w:rsid w:val="00BE0136"/>
    <w:rsid w:val="00BE06DC"/>
    <w:rsid w:val="00BE0B74"/>
    <w:rsid w:val="00BE0BF6"/>
    <w:rsid w:val="00BE0C62"/>
    <w:rsid w:val="00BE0C8E"/>
    <w:rsid w:val="00BE0D28"/>
    <w:rsid w:val="00BE0FCE"/>
    <w:rsid w:val="00BE10BF"/>
    <w:rsid w:val="00BE1B95"/>
    <w:rsid w:val="00BE1E9C"/>
    <w:rsid w:val="00BE2015"/>
    <w:rsid w:val="00BE226B"/>
    <w:rsid w:val="00BE283E"/>
    <w:rsid w:val="00BE28CB"/>
    <w:rsid w:val="00BE2A6C"/>
    <w:rsid w:val="00BE2D62"/>
    <w:rsid w:val="00BE2F8A"/>
    <w:rsid w:val="00BE2FD3"/>
    <w:rsid w:val="00BE3411"/>
    <w:rsid w:val="00BE3A3E"/>
    <w:rsid w:val="00BE3C69"/>
    <w:rsid w:val="00BE422F"/>
    <w:rsid w:val="00BE4232"/>
    <w:rsid w:val="00BE471D"/>
    <w:rsid w:val="00BE491A"/>
    <w:rsid w:val="00BE492A"/>
    <w:rsid w:val="00BE4BAD"/>
    <w:rsid w:val="00BE50E3"/>
    <w:rsid w:val="00BE524F"/>
    <w:rsid w:val="00BE526B"/>
    <w:rsid w:val="00BE57B6"/>
    <w:rsid w:val="00BE5905"/>
    <w:rsid w:val="00BE6621"/>
    <w:rsid w:val="00BE6653"/>
    <w:rsid w:val="00BE6BA7"/>
    <w:rsid w:val="00BE6EE6"/>
    <w:rsid w:val="00BE6F32"/>
    <w:rsid w:val="00BE7040"/>
    <w:rsid w:val="00BE7352"/>
    <w:rsid w:val="00BE74EE"/>
    <w:rsid w:val="00BE76AD"/>
    <w:rsid w:val="00BE7E8C"/>
    <w:rsid w:val="00BF069A"/>
    <w:rsid w:val="00BF0962"/>
    <w:rsid w:val="00BF09A9"/>
    <w:rsid w:val="00BF1129"/>
    <w:rsid w:val="00BF1578"/>
    <w:rsid w:val="00BF1E1E"/>
    <w:rsid w:val="00BF290A"/>
    <w:rsid w:val="00BF359D"/>
    <w:rsid w:val="00BF36B5"/>
    <w:rsid w:val="00BF3804"/>
    <w:rsid w:val="00BF3968"/>
    <w:rsid w:val="00BF3B7F"/>
    <w:rsid w:val="00BF3F2B"/>
    <w:rsid w:val="00BF3F7B"/>
    <w:rsid w:val="00BF4452"/>
    <w:rsid w:val="00BF4F06"/>
    <w:rsid w:val="00BF51F8"/>
    <w:rsid w:val="00BF5EEF"/>
    <w:rsid w:val="00BF6230"/>
    <w:rsid w:val="00BF7364"/>
    <w:rsid w:val="00BF7A02"/>
    <w:rsid w:val="00BF7A16"/>
    <w:rsid w:val="00BF7C17"/>
    <w:rsid w:val="00BF7C57"/>
    <w:rsid w:val="00C00521"/>
    <w:rsid w:val="00C005E7"/>
    <w:rsid w:val="00C0092C"/>
    <w:rsid w:val="00C00C99"/>
    <w:rsid w:val="00C00D55"/>
    <w:rsid w:val="00C01195"/>
    <w:rsid w:val="00C017A1"/>
    <w:rsid w:val="00C025A8"/>
    <w:rsid w:val="00C02A8B"/>
    <w:rsid w:val="00C033DB"/>
    <w:rsid w:val="00C035A1"/>
    <w:rsid w:val="00C0371A"/>
    <w:rsid w:val="00C03A96"/>
    <w:rsid w:val="00C04939"/>
    <w:rsid w:val="00C04FA5"/>
    <w:rsid w:val="00C0537B"/>
    <w:rsid w:val="00C05B46"/>
    <w:rsid w:val="00C0604C"/>
    <w:rsid w:val="00C066F1"/>
    <w:rsid w:val="00C0710A"/>
    <w:rsid w:val="00C071E6"/>
    <w:rsid w:val="00C0758D"/>
    <w:rsid w:val="00C07673"/>
    <w:rsid w:val="00C1034B"/>
    <w:rsid w:val="00C10360"/>
    <w:rsid w:val="00C10B38"/>
    <w:rsid w:val="00C10E30"/>
    <w:rsid w:val="00C10EB2"/>
    <w:rsid w:val="00C10EE4"/>
    <w:rsid w:val="00C11429"/>
    <w:rsid w:val="00C115E0"/>
    <w:rsid w:val="00C11709"/>
    <w:rsid w:val="00C11FDD"/>
    <w:rsid w:val="00C1230B"/>
    <w:rsid w:val="00C123E3"/>
    <w:rsid w:val="00C12A0B"/>
    <w:rsid w:val="00C13CB8"/>
    <w:rsid w:val="00C14950"/>
    <w:rsid w:val="00C14B33"/>
    <w:rsid w:val="00C14C0E"/>
    <w:rsid w:val="00C14F79"/>
    <w:rsid w:val="00C151F4"/>
    <w:rsid w:val="00C152F3"/>
    <w:rsid w:val="00C154B3"/>
    <w:rsid w:val="00C15516"/>
    <w:rsid w:val="00C15A0D"/>
    <w:rsid w:val="00C16028"/>
    <w:rsid w:val="00C16379"/>
    <w:rsid w:val="00C163BA"/>
    <w:rsid w:val="00C169AD"/>
    <w:rsid w:val="00C16A9D"/>
    <w:rsid w:val="00C16F9A"/>
    <w:rsid w:val="00C170B3"/>
    <w:rsid w:val="00C174B4"/>
    <w:rsid w:val="00C1791A"/>
    <w:rsid w:val="00C17EFA"/>
    <w:rsid w:val="00C2034F"/>
    <w:rsid w:val="00C20610"/>
    <w:rsid w:val="00C20788"/>
    <w:rsid w:val="00C207E6"/>
    <w:rsid w:val="00C20866"/>
    <w:rsid w:val="00C20892"/>
    <w:rsid w:val="00C20A86"/>
    <w:rsid w:val="00C20CA9"/>
    <w:rsid w:val="00C2113E"/>
    <w:rsid w:val="00C214C0"/>
    <w:rsid w:val="00C215CE"/>
    <w:rsid w:val="00C21A55"/>
    <w:rsid w:val="00C22D83"/>
    <w:rsid w:val="00C22D92"/>
    <w:rsid w:val="00C23C58"/>
    <w:rsid w:val="00C23D74"/>
    <w:rsid w:val="00C243C5"/>
    <w:rsid w:val="00C244D6"/>
    <w:rsid w:val="00C24A1C"/>
    <w:rsid w:val="00C24C45"/>
    <w:rsid w:val="00C24E9B"/>
    <w:rsid w:val="00C24F8B"/>
    <w:rsid w:val="00C250CB"/>
    <w:rsid w:val="00C2584E"/>
    <w:rsid w:val="00C25E0A"/>
    <w:rsid w:val="00C260E7"/>
    <w:rsid w:val="00C2617B"/>
    <w:rsid w:val="00C26277"/>
    <w:rsid w:val="00C26A7D"/>
    <w:rsid w:val="00C27080"/>
    <w:rsid w:val="00C27599"/>
    <w:rsid w:val="00C279E0"/>
    <w:rsid w:val="00C27C3C"/>
    <w:rsid w:val="00C30680"/>
    <w:rsid w:val="00C30708"/>
    <w:rsid w:val="00C30B53"/>
    <w:rsid w:val="00C30C5A"/>
    <w:rsid w:val="00C3162D"/>
    <w:rsid w:val="00C32280"/>
    <w:rsid w:val="00C322B1"/>
    <w:rsid w:val="00C323AF"/>
    <w:rsid w:val="00C32631"/>
    <w:rsid w:val="00C32AF0"/>
    <w:rsid w:val="00C32B75"/>
    <w:rsid w:val="00C32ECD"/>
    <w:rsid w:val="00C3390C"/>
    <w:rsid w:val="00C33FDC"/>
    <w:rsid w:val="00C340D3"/>
    <w:rsid w:val="00C34D92"/>
    <w:rsid w:val="00C34E2C"/>
    <w:rsid w:val="00C3580D"/>
    <w:rsid w:val="00C36845"/>
    <w:rsid w:val="00C36DF4"/>
    <w:rsid w:val="00C37693"/>
    <w:rsid w:val="00C37733"/>
    <w:rsid w:val="00C3786C"/>
    <w:rsid w:val="00C37956"/>
    <w:rsid w:val="00C3795F"/>
    <w:rsid w:val="00C3797A"/>
    <w:rsid w:val="00C37A2C"/>
    <w:rsid w:val="00C37DA1"/>
    <w:rsid w:val="00C405D4"/>
    <w:rsid w:val="00C40666"/>
    <w:rsid w:val="00C40822"/>
    <w:rsid w:val="00C40B9D"/>
    <w:rsid w:val="00C40CF1"/>
    <w:rsid w:val="00C410A2"/>
    <w:rsid w:val="00C416B2"/>
    <w:rsid w:val="00C419DA"/>
    <w:rsid w:val="00C41C16"/>
    <w:rsid w:val="00C42340"/>
    <w:rsid w:val="00C4238B"/>
    <w:rsid w:val="00C42D4C"/>
    <w:rsid w:val="00C43057"/>
    <w:rsid w:val="00C438B7"/>
    <w:rsid w:val="00C439BE"/>
    <w:rsid w:val="00C43F6D"/>
    <w:rsid w:val="00C442E8"/>
    <w:rsid w:val="00C4450F"/>
    <w:rsid w:val="00C44BC9"/>
    <w:rsid w:val="00C45127"/>
    <w:rsid w:val="00C460CA"/>
    <w:rsid w:val="00C46229"/>
    <w:rsid w:val="00C4790A"/>
    <w:rsid w:val="00C47BD3"/>
    <w:rsid w:val="00C47D39"/>
    <w:rsid w:val="00C506DD"/>
    <w:rsid w:val="00C50D6A"/>
    <w:rsid w:val="00C50EE8"/>
    <w:rsid w:val="00C511D5"/>
    <w:rsid w:val="00C514A4"/>
    <w:rsid w:val="00C51A20"/>
    <w:rsid w:val="00C52294"/>
    <w:rsid w:val="00C52CC5"/>
    <w:rsid w:val="00C530E9"/>
    <w:rsid w:val="00C53157"/>
    <w:rsid w:val="00C53445"/>
    <w:rsid w:val="00C53529"/>
    <w:rsid w:val="00C535BD"/>
    <w:rsid w:val="00C53777"/>
    <w:rsid w:val="00C53A9D"/>
    <w:rsid w:val="00C53D52"/>
    <w:rsid w:val="00C53D6F"/>
    <w:rsid w:val="00C53E25"/>
    <w:rsid w:val="00C542C3"/>
    <w:rsid w:val="00C54955"/>
    <w:rsid w:val="00C54AAE"/>
    <w:rsid w:val="00C54D15"/>
    <w:rsid w:val="00C550E6"/>
    <w:rsid w:val="00C558F4"/>
    <w:rsid w:val="00C5595B"/>
    <w:rsid w:val="00C55E0E"/>
    <w:rsid w:val="00C55F55"/>
    <w:rsid w:val="00C5645C"/>
    <w:rsid w:val="00C56CF4"/>
    <w:rsid w:val="00C56F31"/>
    <w:rsid w:val="00C57288"/>
    <w:rsid w:val="00C57442"/>
    <w:rsid w:val="00C575E0"/>
    <w:rsid w:val="00C5783C"/>
    <w:rsid w:val="00C57CAC"/>
    <w:rsid w:val="00C57CCE"/>
    <w:rsid w:val="00C6023E"/>
    <w:rsid w:val="00C60269"/>
    <w:rsid w:val="00C60385"/>
    <w:rsid w:val="00C603B8"/>
    <w:rsid w:val="00C6077A"/>
    <w:rsid w:val="00C607B0"/>
    <w:rsid w:val="00C60A69"/>
    <w:rsid w:val="00C60A8B"/>
    <w:rsid w:val="00C620AB"/>
    <w:rsid w:val="00C623E9"/>
    <w:rsid w:val="00C62543"/>
    <w:rsid w:val="00C629D0"/>
    <w:rsid w:val="00C62A7A"/>
    <w:rsid w:val="00C62CF7"/>
    <w:rsid w:val="00C6335F"/>
    <w:rsid w:val="00C634C0"/>
    <w:rsid w:val="00C63C3C"/>
    <w:rsid w:val="00C6456C"/>
    <w:rsid w:val="00C64911"/>
    <w:rsid w:val="00C649D8"/>
    <w:rsid w:val="00C64ECF"/>
    <w:rsid w:val="00C64FB6"/>
    <w:rsid w:val="00C6526C"/>
    <w:rsid w:val="00C657D4"/>
    <w:rsid w:val="00C65EAD"/>
    <w:rsid w:val="00C66177"/>
    <w:rsid w:val="00C661CE"/>
    <w:rsid w:val="00C6630A"/>
    <w:rsid w:val="00C66A0D"/>
    <w:rsid w:val="00C66D16"/>
    <w:rsid w:val="00C66FE8"/>
    <w:rsid w:val="00C67474"/>
    <w:rsid w:val="00C70050"/>
    <w:rsid w:val="00C7016B"/>
    <w:rsid w:val="00C70421"/>
    <w:rsid w:val="00C70602"/>
    <w:rsid w:val="00C70701"/>
    <w:rsid w:val="00C70735"/>
    <w:rsid w:val="00C70B41"/>
    <w:rsid w:val="00C70D44"/>
    <w:rsid w:val="00C712E2"/>
    <w:rsid w:val="00C712F5"/>
    <w:rsid w:val="00C7169B"/>
    <w:rsid w:val="00C71930"/>
    <w:rsid w:val="00C72442"/>
    <w:rsid w:val="00C725ED"/>
    <w:rsid w:val="00C728B1"/>
    <w:rsid w:val="00C73044"/>
    <w:rsid w:val="00C732E2"/>
    <w:rsid w:val="00C7332F"/>
    <w:rsid w:val="00C7394A"/>
    <w:rsid w:val="00C73AD8"/>
    <w:rsid w:val="00C744E7"/>
    <w:rsid w:val="00C745F2"/>
    <w:rsid w:val="00C74654"/>
    <w:rsid w:val="00C74881"/>
    <w:rsid w:val="00C74A0C"/>
    <w:rsid w:val="00C752C0"/>
    <w:rsid w:val="00C7557E"/>
    <w:rsid w:val="00C7595F"/>
    <w:rsid w:val="00C75B64"/>
    <w:rsid w:val="00C75C7F"/>
    <w:rsid w:val="00C761F0"/>
    <w:rsid w:val="00C766A7"/>
    <w:rsid w:val="00C767E4"/>
    <w:rsid w:val="00C76F14"/>
    <w:rsid w:val="00C771AB"/>
    <w:rsid w:val="00C77249"/>
    <w:rsid w:val="00C7747F"/>
    <w:rsid w:val="00C77509"/>
    <w:rsid w:val="00C77617"/>
    <w:rsid w:val="00C7778F"/>
    <w:rsid w:val="00C77AB4"/>
    <w:rsid w:val="00C77B36"/>
    <w:rsid w:val="00C77D7A"/>
    <w:rsid w:val="00C77E6F"/>
    <w:rsid w:val="00C805AC"/>
    <w:rsid w:val="00C805EF"/>
    <w:rsid w:val="00C80C7E"/>
    <w:rsid w:val="00C80F62"/>
    <w:rsid w:val="00C8119E"/>
    <w:rsid w:val="00C81405"/>
    <w:rsid w:val="00C81BBB"/>
    <w:rsid w:val="00C81C9A"/>
    <w:rsid w:val="00C82189"/>
    <w:rsid w:val="00C82BCF"/>
    <w:rsid w:val="00C82C47"/>
    <w:rsid w:val="00C83271"/>
    <w:rsid w:val="00C84099"/>
    <w:rsid w:val="00C84632"/>
    <w:rsid w:val="00C846DE"/>
    <w:rsid w:val="00C85407"/>
    <w:rsid w:val="00C85A09"/>
    <w:rsid w:val="00C85A82"/>
    <w:rsid w:val="00C8636F"/>
    <w:rsid w:val="00C86D5E"/>
    <w:rsid w:val="00C86F47"/>
    <w:rsid w:val="00C8756E"/>
    <w:rsid w:val="00C875E5"/>
    <w:rsid w:val="00C87897"/>
    <w:rsid w:val="00C9086A"/>
    <w:rsid w:val="00C90ADB"/>
    <w:rsid w:val="00C90E62"/>
    <w:rsid w:val="00C914F3"/>
    <w:rsid w:val="00C91600"/>
    <w:rsid w:val="00C91855"/>
    <w:rsid w:val="00C9221C"/>
    <w:rsid w:val="00C923C6"/>
    <w:rsid w:val="00C926C4"/>
    <w:rsid w:val="00C92746"/>
    <w:rsid w:val="00C92AF9"/>
    <w:rsid w:val="00C92B48"/>
    <w:rsid w:val="00C9362E"/>
    <w:rsid w:val="00C93892"/>
    <w:rsid w:val="00C93AE2"/>
    <w:rsid w:val="00C93B86"/>
    <w:rsid w:val="00C93E32"/>
    <w:rsid w:val="00C93F96"/>
    <w:rsid w:val="00C94023"/>
    <w:rsid w:val="00C940F7"/>
    <w:rsid w:val="00C9436E"/>
    <w:rsid w:val="00C947C5"/>
    <w:rsid w:val="00C94CF8"/>
    <w:rsid w:val="00C94DE3"/>
    <w:rsid w:val="00C95517"/>
    <w:rsid w:val="00C95891"/>
    <w:rsid w:val="00C95FE7"/>
    <w:rsid w:val="00C963B3"/>
    <w:rsid w:val="00C96721"/>
    <w:rsid w:val="00C97F2D"/>
    <w:rsid w:val="00CA06C2"/>
    <w:rsid w:val="00CA0C63"/>
    <w:rsid w:val="00CA0EED"/>
    <w:rsid w:val="00CA1044"/>
    <w:rsid w:val="00CA1272"/>
    <w:rsid w:val="00CA150D"/>
    <w:rsid w:val="00CA152F"/>
    <w:rsid w:val="00CA15AA"/>
    <w:rsid w:val="00CA1A81"/>
    <w:rsid w:val="00CA213B"/>
    <w:rsid w:val="00CA260F"/>
    <w:rsid w:val="00CA2B18"/>
    <w:rsid w:val="00CA2BED"/>
    <w:rsid w:val="00CA2CE8"/>
    <w:rsid w:val="00CA2E6C"/>
    <w:rsid w:val="00CA3105"/>
    <w:rsid w:val="00CA3C50"/>
    <w:rsid w:val="00CA4B6B"/>
    <w:rsid w:val="00CA5406"/>
    <w:rsid w:val="00CA5613"/>
    <w:rsid w:val="00CA598E"/>
    <w:rsid w:val="00CA5AD1"/>
    <w:rsid w:val="00CA60A5"/>
    <w:rsid w:val="00CA617A"/>
    <w:rsid w:val="00CA627E"/>
    <w:rsid w:val="00CA6860"/>
    <w:rsid w:val="00CA6ADF"/>
    <w:rsid w:val="00CA74C1"/>
    <w:rsid w:val="00CB0700"/>
    <w:rsid w:val="00CB0A0F"/>
    <w:rsid w:val="00CB0B03"/>
    <w:rsid w:val="00CB0D6B"/>
    <w:rsid w:val="00CB10C1"/>
    <w:rsid w:val="00CB1317"/>
    <w:rsid w:val="00CB1C3D"/>
    <w:rsid w:val="00CB278B"/>
    <w:rsid w:val="00CB30FF"/>
    <w:rsid w:val="00CB3808"/>
    <w:rsid w:val="00CB3D27"/>
    <w:rsid w:val="00CB43D4"/>
    <w:rsid w:val="00CB44D8"/>
    <w:rsid w:val="00CB472F"/>
    <w:rsid w:val="00CB4D9F"/>
    <w:rsid w:val="00CB596D"/>
    <w:rsid w:val="00CB5AA6"/>
    <w:rsid w:val="00CB5D15"/>
    <w:rsid w:val="00CB6067"/>
    <w:rsid w:val="00CB61A6"/>
    <w:rsid w:val="00CB6636"/>
    <w:rsid w:val="00CB69EB"/>
    <w:rsid w:val="00CB6A94"/>
    <w:rsid w:val="00CB70F6"/>
    <w:rsid w:val="00CB747A"/>
    <w:rsid w:val="00CB764E"/>
    <w:rsid w:val="00CB7F70"/>
    <w:rsid w:val="00CC0297"/>
    <w:rsid w:val="00CC0726"/>
    <w:rsid w:val="00CC0A75"/>
    <w:rsid w:val="00CC0F82"/>
    <w:rsid w:val="00CC1C5A"/>
    <w:rsid w:val="00CC264A"/>
    <w:rsid w:val="00CC27A6"/>
    <w:rsid w:val="00CC2B18"/>
    <w:rsid w:val="00CC2C90"/>
    <w:rsid w:val="00CC2FFA"/>
    <w:rsid w:val="00CC3832"/>
    <w:rsid w:val="00CC3BD2"/>
    <w:rsid w:val="00CC3C29"/>
    <w:rsid w:val="00CC408A"/>
    <w:rsid w:val="00CC448A"/>
    <w:rsid w:val="00CC45B0"/>
    <w:rsid w:val="00CC4DF2"/>
    <w:rsid w:val="00CC5202"/>
    <w:rsid w:val="00CC5527"/>
    <w:rsid w:val="00CC5797"/>
    <w:rsid w:val="00CC611B"/>
    <w:rsid w:val="00CC62BE"/>
    <w:rsid w:val="00CC6713"/>
    <w:rsid w:val="00CC7145"/>
    <w:rsid w:val="00CC73F8"/>
    <w:rsid w:val="00CC7D85"/>
    <w:rsid w:val="00CC7ED0"/>
    <w:rsid w:val="00CD0BCB"/>
    <w:rsid w:val="00CD0CD0"/>
    <w:rsid w:val="00CD1421"/>
    <w:rsid w:val="00CD16E1"/>
    <w:rsid w:val="00CD2017"/>
    <w:rsid w:val="00CD2168"/>
    <w:rsid w:val="00CD2B76"/>
    <w:rsid w:val="00CD2CCF"/>
    <w:rsid w:val="00CD3322"/>
    <w:rsid w:val="00CD3499"/>
    <w:rsid w:val="00CD3BF6"/>
    <w:rsid w:val="00CD54E2"/>
    <w:rsid w:val="00CD6DCB"/>
    <w:rsid w:val="00CD7968"/>
    <w:rsid w:val="00CD7BD9"/>
    <w:rsid w:val="00CD7F90"/>
    <w:rsid w:val="00CE005B"/>
    <w:rsid w:val="00CE0451"/>
    <w:rsid w:val="00CE0475"/>
    <w:rsid w:val="00CE0923"/>
    <w:rsid w:val="00CE0C57"/>
    <w:rsid w:val="00CE12CC"/>
    <w:rsid w:val="00CE1A12"/>
    <w:rsid w:val="00CE1AA1"/>
    <w:rsid w:val="00CE1E3E"/>
    <w:rsid w:val="00CE1F04"/>
    <w:rsid w:val="00CE211C"/>
    <w:rsid w:val="00CE25C1"/>
    <w:rsid w:val="00CE2611"/>
    <w:rsid w:val="00CE263B"/>
    <w:rsid w:val="00CE2700"/>
    <w:rsid w:val="00CE2A40"/>
    <w:rsid w:val="00CE2B21"/>
    <w:rsid w:val="00CE2BE2"/>
    <w:rsid w:val="00CE2E30"/>
    <w:rsid w:val="00CE3292"/>
    <w:rsid w:val="00CE336A"/>
    <w:rsid w:val="00CE3982"/>
    <w:rsid w:val="00CE3EC8"/>
    <w:rsid w:val="00CE4530"/>
    <w:rsid w:val="00CE4723"/>
    <w:rsid w:val="00CE5299"/>
    <w:rsid w:val="00CE54FE"/>
    <w:rsid w:val="00CE5653"/>
    <w:rsid w:val="00CE60A0"/>
    <w:rsid w:val="00CE60C3"/>
    <w:rsid w:val="00CE60DD"/>
    <w:rsid w:val="00CE69FA"/>
    <w:rsid w:val="00CE6A48"/>
    <w:rsid w:val="00CE6C4B"/>
    <w:rsid w:val="00CE6CCB"/>
    <w:rsid w:val="00CE715D"/>
    <w:rsid w:val="00CE72AA"/>
    <w:rsid w:val="00CE7822"/>
    <w:rsid w:val="00CE7896"/>
    <w:rsid w:val="00CE7CDD"/>
    <w:rsid w:val="00CE7D14"/>
    <w:rsid w:val="00CF0A11"/>
    <w:rsid w:val="00CF0F22"/>
    <w:rsid w:val="00CF1514"/>
    <w:rsid w:val="00CF1BE3"/>
    <w:rsid w:val="00CF1FB8"/>
    <w:rsid w:val="00CF2854"/>
    <w:rsid w:val="00CF2B1F"/>
    <w:rsid w:val="00CF2CA7"/>
    <w:rsid w:val="00CF2D49"/>
    <w:rsid w:val="00CF306C"/>
    <w:rsid w:val="00CF3E2E"/>
    <w:rsid w:val="00CF43D5"/>
    <w:rsid w:val="00CF5840"/>
    <w:rsid w:val="00CF5DD2"/>
    <w:rsid w:val="00CF66D5"/>
    <w:rsid w:val="00CF69B5"/>
    <w:rsid w:val="00CF729B"/>
    <w:rsid w:val="00CF7528"/>
    <w:rsid w:val="00CF7759"/>
    <w:rsid w:val="00CF7ADD"/>
    <w:rsid w:val="00CF7B04"/>
    <w:rsid w:val="00CF7C83"/>
    <w:rsid w:val="00CF7D68"/>
    <w:rsid w:val="00D00039"/>
    <w:rsid w:val="00D000A8"/>
    <w:rsid w:val="00D00758"/>
    <w:rsid w:val="00D0086E"/>
    <w:rsid w:val="00D00E21"/>
    <w:rsid w:val="00D025F2"/>
    <w:rsid w:val="00D02994"/>
    <w:rsid w:val="00D0404E"/>
    <w:rsid w:val="00D042FB"/>
    <w:rsid w:val="00D04430"/>
    <w:rsid w:val="00D045EC"/>
    <w:rsid w:val="00D047B8"/>
    <w:rsid w:val="00D048EC"/>
    <w:rsid w:val="00D04B4C"/>
    <w:rsid w:val="00D04BD2"/>
    <w:rsid w:val="00D04EB2"/>
    <w:rsid w:val="00D04F72"/>
    <w:rsid w:val="00D052D7"/>
    <w:rsid w:val="00D05563"/>
    <w:rsid w:val="00D055BF"/>
    <w:rsid w:val="00D05788"/>
    <w:rsid w:val="00D05897"/>
    <w:rsid w:val="00D05A0C"/>
    <w:rsid w:val="00D05D50"/>
    <w:rsid w:val="00D05FA5"/>
    <w:rsid w:val="00D06285"/>
    <w:rsid w:val="00D063DF"/>
    <w:rsid w:val="00D06896"/>
    <w:rsid w:val="00D07083"/>
    <w:rsid w:val="00D070D2"/>
    <w:rsid w:val="00D0728B"/>
    <w:rsid w:val="00D07DB6"/>
    <w:rsid w:val="00D07FCA"/>
    <w:rsid w:val="00D104DC"/>
    <w:rsid w:val="00D107A4"/>
    <w:rsid w:val="00D108E5"/>
    <w:rsid w:val="00D10CC7"/>
    <w:rsid w:val="00D111AE"/>
    <w:rsid w:val="00D11328"/>
    <w:rsid w:val="00D11339"/>
    <w:rsid w:val="00D11735"/>
    <w:rsid w:val="00D11955"/>
    <w:rsid w:val="00D11D66"/>
    <w:rsid w:val="00D11D7A"/>
    <w:rsid w:val="00D11DE4"/>
    <w:rsid w:val="00D11FF5"/>
    <w:rsid w:val="00D1201D"/>
    <w:rsid w:val="00D12038"/>
    <w:rsid w:val="00D123C5"/>
    <w:rsid w:val="00D126B9"/>
    <w:rsid w:val="00D12876"/>
    <w:rsid w:val="00D1326A"/>
    <w:rsid w:val="00D133FA"/>
    <w:rsid w:val="00D13E28"/>
    <w:rsid w:val="00D1436E"/>
    <w:rsid w:val="00D1477A"/>
    <w:rsid w:val="00D14938"/>
    <w:rsid w:val="00D14BD0"/>
    <w:rsid w:val="00D14DBA"/>
    <w:rsid w:val="00D14FF8"/>
    <w:rsid w:val="00D1528B"/>
    <w:rsid w:val="00D155DD"/>
    <w:rsid w:val="00D156B5"/>
    <w:rsid w:val="00D15BAD"/>
    <w:rsid w:val="00D15D44"/>
    <w:rsid w:val="00D161C9"/>
    <w:rsid w:val="00D16671"/>
    <w:rsid w:val="00D166B8"/>
    <w:rsid w:val="00D170EC"/>
    <w:rsid w:val="00D17C6F"/>
    <w:rsid w:val="00D17E07"/>
    <w:rsid w:val="00D200C7"/>
    <w:rsid w:val="00D20AE0"/>
    <w:rsid w:val="00D21065"/>
    <w:rsid w:val="00D211F5"/>
    <w:rsid w:val="00D21316"/>
    <w:rsid w:val="00D21420"/>
    <w:rsid w:val="00D2145F"/>
    <w:rsid w:val="00D21B2D"/>
    <w:rsid w:val="00D21D7F"/>
    <w:rsid w:val="00D2267E"/>
    <w:rsid w:val="00D2299D"/>
    <w:rsid w:val="00D23433"/>
    <w:rsid w:val="00D23684"/>
    <w:rsid w:val="00D23AC3"/>
    <w:rsid w:val="00D23D8C"/>
    <w:rsid w:val="00D23DAD"/>
    <w:rsid w:val="00D242DC"/>
    <w:rsid w:val="00D247E8"/>
    <w:rsid w:val="00D2531E"/>
    <w:rsid w:val="00D25721"/>
    <w:rsid w:val="00D2583B"/>
    <w:rsid w:val="00D268AE"/>
    <w:rsid w:val="00D27087"/>
    <w:rsid w:val="00D300D7"/>
    <w:rsid w:val="00D31688"/>
    <w:rsid w:val="00D325DF"/>
    <w:rsid w:val="00D326E6"/>
    <w:rsid w:val="00D328FA"/>
    <w:rsid w:val="00D330D0"/>
    <w:rsid w:val="00D338F3"/>
    <w:rsid w:val="00D3419D"/>
    <w:rsid w:val="00D34398"/>
    <w:rsid w:val="00D34BF6"/>
    <w:rsid w:val="00D3500F"/>
    <w:rsid w:val="00D351BF"/>
    <w:rsid w:val="00D3583E"/>
    <w:rsid w:val="00D35A70"/>
    <w:rsid w:val="00D35B19"/>
    <w:rsid w:val="00D35CE6"/>
    <w:rsid w:val="00D35D62"/>
    <w:rsid w:val="00D3602A"/>
    <w:rsid w:val="00D362C8"/>
    <w:rsid w:val="00D364AD"/>
    <w:rsid w:val="00D3675D"/>
    <w:rsid w:val="00D372A1"/>
    <w:rsid w:val="00D37718"/>
    <w:rsid w:val="00D37D10"/>
    <w:rsid w:val="00D37DC8"/>
    <w:rsid w:val="00D409B1"/>
    <w:rsid w:val="00D40A1D"/>
    <w:rsid w:val="00D40BD4"/>
    <w:rsid w:val="00D41288"/>
    <w:rsid w:val="00D412E9"/>
    <w:rsid w:val="00D416A0"/>
    <w:rsid w:val="00D41AA0"/>
    <w:rsid w:val="00D42125"/>
    <w:rsid w:val="00D4218F"/>
    <w:rsid w:val="00D421E0"/>
    <w:rsid w:val="00D431B4"/>
    <w:rsid w:val="00D43309"/>
    <w:rsid w:val="00D4384A"/>
    <w:rsid w:val="00D4395B"/>
    <w:rsid w:val="00D44563"/>
    <w:rsid w:val="00D448AB"/>
    <w:rsid w:val="00D44B87"/>
    <w:rsid w:val="00D44ECF"/>
    <w:rsid w:val="00D455FC"/>
    <w:rsid w:val="00D4634C"/>
    <w:rsid w:val="00D469C1"/>
    <w:rsid w:val="00D46F6C"/>
    <w:rsid w:val="00D47276"/>
    <w:rsid w:val="00D47419"/>
    <w:rsid w:val="00D474E3"/>
    <w:rsid w:val="00D5062F"/>
    <w:rsid w:val="00D506DC"/>
    <w:rsid w:val="00D50755"/>
    <w:rsid w:val="00D507B6"/>
    <w:rsid w:val="00D50915"/>
    <w:rsid w:val="00D50B33"/>
    <w:rsid w:val="00D50E70"/>
    <w:rsid w:val="00D522D8"/>
    <w:rsid w:val="00D5262A"/>
    <w:rsid w:val="00D52696"/>
    <w:rsid w:val="00D527C1"/>
    <w:rsid w:val="00D52BCE"/>
    <w:rsid w:val="00D52F20"/>
    <w:rsid w:val="00D53BA8"/>
    <w:rsid w:val="00D545C5"/>
    <w:rsid w:val="00D546B4"/>
    <w:rsid w:val="00D54E3A"/>
    <w:rsid w:val="00D54FCE"/>
    <w:rsid w:val="00D5554D"/>
    <w:rsid w:val="00D55969"/>
    <w:rsid w:val="00D56855"/>
    <w:rsid w:val="00D56891"/>
    <w:rsid w:val="00D56ED5"/>
    <w:rsid w:val="00D57138"/>
    <w:rsid w:val="00D575CC"/>
    <w:rsid w:val="00D57722"/>
    <w:rsid w:val="00D57746"/>
    <w:rsid w:val="00D57E9D"/>
    <w:rsid w:val="00D57F8A"/>
    <w:rsid w:val="00D602C5"/>
    <w:rsid w:val="00D60399"/>
    <w:rsid w:val="00D60A5B"/>
    <w:rsid w:val="00D6103B"/>
    <w:rsid w:val="00D61739"/>
    <w:rsid w:val="00D6187F"/>
    <w:rsid w:val="00D61AD2"/>
    <w:rsid w:val="00D62004"/>
    <w:rsid w:val="00D62359"/>
    <w:rsid w:val="00D62B6B"/>
    <w:rsid w:val="00D62D88"/>
    <w:rsid w:val="00D6360E"/>
    <w:rsid w:val="00D63705"/>
    <w:rsid w:val="00D640C1"/>
    <w:rsid w:val="00D64134"/>
    <w:rsid w:val="00D64304"/>
    <w:rsid w:val="00D64913"/>
    <w:rsid w:val="00D64EDB"/>
    <w:rsid w:val="00D650D0"/>
    <w:rsid w:val="00D6608B"/>
    <w:rsid w:val="00D6622C"/>
    <w:rsid w:val="00D664AF"/>
    <w:rsid w:val="00D66AA8"/>
    <w:rsid w:val="00D66E33"/>
    <w:rsid w:val="00D67A9C"/>
    <w:rsid w:val="00D67F8E"/>
    <w:rsid w:val="00D7014C"/>
    <w:rsid w:val="00D70F3B"/>
    <w:rsid w:val="00D711F1"/>
    <w:rsid w:val="00D717C3"/>
    <w:rsid w:val="00D71B0B"/>
    <w:rsid w:val="00D72336"/>
    <w:rsid w:val="00D72445"/>
    <w:rsid w:val="00D72A35"/>
    <w:rsid w:val="00D72C0C"/>
    <w:rsid w:val="00D72D94"/>
    <w:rsid w:val="00D732F2"/>
    <w:rsid w:val="00D73699"/>
    <w:rsid w:val="00D7414D"/>
    <w:rsid w:val="00D742C3"/>
    <w:rsid w:val="00D74339"/>
    <w:rsid w:val="00D74388"/>
    <w:rsid w:val="00D751EE"/>
    <w:rsid w:val="00D75542"/>
    <w:rsid w:val="00D7568B"/>
    <w:rsid w:val="00D76428"/>
    <w:rsid w:val="00D76697"/>
    <w:rsid w:val="00D76AC7"/>
    <w:rsid w:val="00D76C4E"/>
    <w:rsid w:val="00D76D57"/>
    <w:rsid w:val="00D779C1"/>
    <w:rsid w:val="00D77A54"/>
    <w:rsid w:val="00D77D87"/>
    <w:rsid w:val="00D77E53"/>
    <w:rsid w:val="00D800D4"/>
    <w:rsid w:val="00D81CB8"/>
    <w:rsid w:val="00D8223D"/>
    <w:rsid w:val="00D822B8"/>
    <w:rsid w:val="00D82494"/>
    <w:rsid w:val="00D82C73"/>
    <w:rsid w:val="00D83919"/>
    <w:rsid w:val="00D83F1F"/>
    <w:rsid w:val="00D841DA"/>
    <w:rsid w:val="00D8487F"/>
    <w:rsid w:val="00D84A5D"/>
    <w:rsid w:val="00D84FB9"/>
    <w:rsid w:val="00D85BC1"/>
    <w:rsid w:val="00D860AF"/>
    <w:rsid w:val="00D865F0"/>
    <w:rsid w:val="00D86F96"/>
    <w:rsid w:val="00D87223"/>
    <w:rsid w:val="00D8731E"/>
    <w:rsid w:val="00D87A4A"/>
    <w:rsid w:val="00D87D01"/>
    <w:rsid w:val="00D90135"/>
    <w:rsid w:val="00D904D2"/>
    <w:rsid w:val="00D9054B"/>
    <w:rsid w:val="00D90CF3"/>
    <w:rsid w:val="00D90F2F"/>
    <w:rsid w:val="00D910CF"/>
    <w:rsid w:val="00D9125D"/>
    <w:rsid w:val="00D91390"/>
    <w:rsid w:val="00D91EFC"/>
    <w:rsid w:val="00D91F07"/>
    <w:rsid w:val="00D91F9F"/>
    <w:rsid w:val="00D920D1"/>
    <w:rsid w:val="00D923AB"/>
    <w:rsid w:val="00D92D04"/>
    <w:rsid w:val="00D93017"/>
    <w:rsid w:val="00D9308D"/>
    <w:rsid w:val="00D930F8"/>
    <w:rsid w:val="00D93584"/>
    <w:rsid w:val="00D9402D"/>
    <w:rsid w:val="00D941F7"/>
    <w:rsid w:val="00D94365"/>
    <w:rsid w:val="00D943D3"/>
    <w:rsid w:val="00D94D94"/>
    <w:rsid w:val="00D9501B"/>
    <w:rsid w:val="00D951A8"/>
    <w:rsid w:val="00D95676"/>
    <w:rsid w:val="00D95DC5"/>
    <w:rsid w:val="00D967E0"/>
    <w:rsid w:val="00D96CE4"/>
    <w:rsid w:val="00D96E20"/>
    <w:rsid w:val="00D9727C"/>
    <w:rsid w:val="00D97445"/>
    <w:rsid w:val="00DA0001"/>
    <w:rsid w:val="00DA0077"/>
    <w:rsid w:val="00DA0098"/>
    <w:rsid w:val="00DA07CE"/>
    <w:rsid w:val="00DA085F"/>
    <w:rsid w:val="00DA088A"/>
    <w:rsid w:val="00DA0A4C"/>
    <w:rsid w:val="00DA0D62"/>
    <w:rsid w:val="00DA16A2"/>
    <w:rsid w:val="00DA17D2"/>
    <w:rsid w:val="00DA192C"/>
    <w:rsid w:val="00DA1A06"/>
    <w:rsid w:val="00DA1AE1"/>
    <w:rsid w:val="00DA1B93"/>
    <w:rsid w:val="00DA1D77"/>
    <w:rsid w:val="00DA39E5"/>
    <w:rsid w:val="00DA46C5"/>
    <w:rsid w:val="00DA520E"/>
    <w:rsid w:val="00DA57B7"/>
    <w:rsid w:val="00DA581C"/>
    <w:rsid w:val="00DA5DEC"/>
    <w:rsid w:val="00DA5F65"/>
    <w:rsid w:val="00DA615F"/>
    <w:rsid w:val="00DA62D2"/>
    <w:rsid w:val="00DA62E4"/>
    <w:rsid w:val="00DA63AE"/>
    <w:rsid w:val="00DA64C9"/>
    <w:rsid w:val="00DA6780"/>
    <w:rsid w:val="00DA67B4"/>
    <w:rsid w:val="00DA68DF"/>
    <w:rsid w:val="00DA6965"/>
    <w:rsid w:val="00DA6B43"/>
    <w:rsid w:val="00DA76CA"/>
    <w:rsid w:val="00DA791F"/>
    <w:rsid w:val="00DA7AD7"/>
    <w:rsid w:val="00DB083F"/>
    <w:rsid w:val="00DB0961"/>
    <w:rsid w:val="00DB0A00"/>
    <w:rsid w:val="00DB10C7"/>
    <w:rsid w:val="00DB14E0"/>
    <w:rsid w:val="00DB1F1F"/>
    <w:rsid w:val="00DB21B8"/>
    <w:rsid w:val="00DB22FA"/>
    <w:rsid w:val="00DB24F6"/>
    <w:rsid w:val="00DB2846"/>
    <w:rsid w:val="00DB318B"/>
    <w:rsid w:val="00DB4073"/>
    <w:rsid w:val="00DB40AC"/>
    <w:rsid w:val="00DB44E8"/>
    <w:rsid w:val="00DB44F5"/>
    <w:rsid w:val="00DB4718"/>
    <w:rsid w:val="00DB4B96"/>
    <w:rsid w:val="00DB52FC"/>
    <w:rsid w:val="00DB5360"/>
    <w:rsid w:val="00DB5736"/>
    <w:rsid w:val="00DB5883"/>
    <w:rsid w:val="00DB5A51"/>
    <w:rsid w:val="00DB6415"/>
    <w:rsid w:val="00DB64DB"/>
    <w:rsid w:val="00DB7288"/>
    <w:rsid w:val="00DB7521"/>
    <w:rsid w:val="00DB7708"/>
    <w:rsid w:val="00DB77FD"/>
    <w:rsid w:val="00DB780C"/>
    <w:rsid w:val="00DB7E5A"/>
    <w:rsid w:val="00DC0981"/>
    <w:rsid w:val="00DC09AB"/>
    <w:rsid w:val="00DC0CB9"/>
    <w:rsid w:val="00DC1469"/>
    <w:rsid w:val="00DC157D"/>
    <w:rsid w:val="00DC1976"/>
    <w:rsid w:val="00DC1B1C"/>
    <w:rsid w:val="00DC1F5B"/>
    <w:rsid w:val="00DC227C"/>
    <w:rsid w:val="00DC231E"/>
    <w:rsid w:val="00DC31DE"/>
    <w:rsid w:val="00DC3246"/>
    <w:rsid w:val="00DC3265"/>
    <w:rsid w:val="00DC3523"/>
    <w:rsid w:val="00DC354E"/>
    <w:rsid w:val="00DC3596"/>
    <w:rsid w:val="00DC37FA"/>
    <w:rsid w:val="00DC3813"/>
    <w:rsid w:val="00DC3A4E"/>
    <w:rsid w:val="00DC40CC"/>
    <w:rsid w:val="00DC4337"/>
    <w:rsid w:val="00DC43B0"/>
    <w:rsid w:val="00DC4834"/>
    <w:rsid w:val="00DC4E8F"/>
    <w:rsid w:val="00DC5160"/>
    <w:rsid w:val="00DC51DC"/>
    <w:rsid w:val="00DC52B0"/>
    <w:rsid w:val="00DC5673"/>
    <w:rsid w:val="00DC5748"/>
    <w:rsid w:val="00DC59D3"/>
    <w:rsid w:val="00DC5C83"/>
    <w:rsid w:val="00DC5CBA"/>
    <w:rsid w:val="00DC5D35"/>
    <w:rsid w:val="00DC6496"/>
    <w:rsid w:val="00DC6945"/>
    <w:rsid w:val="00DD0160"/>
    <w:rsid w:val="00DD0356"/>
    <w:rsid w:val="00DD039F"/>
    <w:rsid w:val="00DD1B4A"/>
    <w:rsid w:val="00DD1B65"/>
    <w:rsid w:val="00DD1F78"/>
    <w:rsid w:val="00DD299D"/>
    <w:rsid w:val="00DD2CB9"/>
    <w:rsid w:val="00DD304F"/>
    <w:rsid w:val="00DD3121"/>
    <w:rsid w:val="00DD338B"/>
    <w:rsid w:val="00DD3431"/>
    <w:rsid w:val="00DD3A58"/>
    <w:rsid w:val="00DD3BA2"/>
    <w:rsid w:val="00DD3F70"/>
    <w:rsid w:val="00DD41F9"/>
    <w:rsid w:val="00DD4903"/>
    <w:rsid w:val="00DD4A47"/>
    <w:rsid w:val="00DD4BEB"/>
    <w:rsid w:val="00DD4C20"/>
    <w:rsid w:val="00DD513E"/>
    <w:rsid w:val="00DD53F8"/>
    <w:rsid w:val="00DD54A3"/>
    <w:rsid w:val="00DD58C3"/>
    <w:rsid w:val="00DD64B2"/>
    <w:rsid w:val="00DD6BD4"/>
    <w:rsid w:val="00DD7794"/>
    <w:rsid w:val="00DD79CC"/>
    <w:rsid w:val="00DD7A93"/>
    <w:rsid w:val="00DD7CD4"/>
    <w:rsid w:val="00DD7DFD"/>
    <w:rsid w:val="00DD7EA8"/>
    <w:rsid w:val="00DE0082"/>
    <w:rsid w:val="00DE04B0"/>
    <w:rsid w:val="00DE0D7F"/>
    <w:rsid w:val="00DE0DC2"/>
    <w:rsid w:val="00DE1A6C"/>
    <w:rsid w:val="00DE27B0"/>
    <w:rsid w:val="00DE2B53"/>
    <w:rsid w:val="00DE3226"/>
    <w:rsid w:val="00DE32E5"/>
    <w:rsid w:val="00DE38DD"/>
    <w:rsid w:val="00DE3A4A"/>
    <w:rsid w:val="00DE3C90"/>
    <w:rsid w:val="00DE3E04"/>
    <w:rsid w:val="00DE3EF7"/>
    <w:rsid w:val="00DE40C2"/>
    <w:rsid w:val="00DE4173"/>
    <w:rsid w:val="00DE41C2"/>
    <w:rsid w:val="00DE46BD"/>
    <w:rsid w:val="00DE48D5"/>
    <w:rsid w:val="00DE4D17"/>
    <w:rsid w:val="00DE500F"/>
    <w:rsid w:val="00DE50DC"/>
    <w:rsid w:val="00DE515D"/>
    <w:rsid w:val="00DE601B"/>
    <w:rsid w:val="00DE7177"/>
    <w:rsid w:val="00DE7D6D"/>
    <w:rsid w:val="00DF00C4"/>
    <w:rsid w:val="00DF0260"/>
    <w:rsid w:val="00DF05A5"/>
    <w:rsid w:val="00DF0E13"/>
    <w:rsid w:val="00DF10FA"/>
    <w:rsid w:val="00DF1465"/>
    <w:rsid w:val="00DF1750"/>
    <w:rsid w:val="00DF18C5"/>
    <w:rsid w:val="00DF19E8"/>
    <w:rsid w:val="00DF1DE5"/>
    <w:rsid w:val="00DF1DF4"/>
    <w:rsid w:val="00DF1E1C"/>
    <w:rsid w:val="00DF1F53"/>
    <w:rsid w:val="00DF2025"/>
    <w:rsid w:val="00DF214C"/>
    <w:rsid w:val="00DF21C6"/>
    <w:rsid w:val="00DF2604"/>
    <w:rsid w:val="00DF27C0"/>
    <w:rsid w:val="00DF2D84"/>
    <w:rsid w:val="00DF3B9D"/>
    <w:rsid w:val="00DF3D41"/>
    <w:rsid w:val="00DF3F43"/>
    <w:rsid w:val="00DF40DC"/>
    <w:rsid w:val="00DF4252"/>
    <w:rsid w:val="00DF4566"/>
    <w:rsid w:val="00DF459A"/>
    <w:rsid w:val="00DF4BC6"/>
    <w:rsid w:val="00DF5108"/>
    <w:rsid w:val="00DF543E"/>
    <w:rsid w:val="00DF556A"/>
    <w:rsid w:val="00DF6239"/>
    <w:rsid w:val="00DF62D9"/>
    <w:rsid w:val="00DF640B"/>
    <w:rsid w:val="00DF6947"/>
    <w:rsid w:val="00DF6B47"/>
    <w:rsid w:val="00DF73E2"/>
    <w:rsid w:val="00DF794A"/>
    <w:rsid w:val="00DF7B38"/>
    <w:rsid w:val="00DF7E4B"/>
    <w:rsid w:val="00E0003F"/>
    <w:rsid w:val="00E00457"/>
    <w:rsid w:val="00E005B4"/>
    <w:rsid w:val="00E0075D"/>
    <w:rsid w:val="00E009E2"/>
    <w:rsid w:val="00E012D7"/>
    <w:rsid w:val="00E01516"/>
    <w:rsid w:val="00E01E05"/>
    <w:rsid w:val="00E04027"/>
    <w:rsid w:val="00E045FC"/>
    <w:rsid w:val="00E04F3F"/>
    <w:rsid w:val="00E0528E"/>
    <w:rsid w:val="00E05311"/>
    <w:rsid w:val="00E05454"/>
    <w:rsid w:val="00E05508"/>
    <w:rsid w:val="00E05AB4"/>
    <w:rsid w:val="00E05DD6"/>
    <w:rsid w:val="00E065F6"/>
    <w:rsid w:val="00E06E65"/>
    <w:rsid w:val="00E07B18"/>
    <w:rsid w:val="00E07C22"/>
    <w:rsid w:val="00E07FB0"/>
    <w:rsid w:val="00E1019C"/>
    <w:rsid w:val="00E10D86"/>
    <w:rsid w:val="00E10D8B"/>
    <w:rsid w:val="00E10E50"/>
    <w:rsid w:val="00E10F0E"/>
    <w:rsid w:val="00E10FCC"/>
    <w:rsid w:val="00E11822"/>
    <w:rsid w:val="00E124E2"/>
    <w:rsid w:val="00E129B9"/>
    <w:rsid w:val="00E12DB6"/>
    <w:rsid w:val="00E136BE"/>
    <w:rsid w:val="00E13B63"/>
    <w:rsid w:val="00E14289"/>
    <w:rsid w:val="00E1466F"/>
    <w:rsid w:val="00E14BA0"/>
    <w:rsid w:val="00E1504E"/>
    <w:rsid w:val="00E1517B"/>
    <w:rsid w:val="00E151A0"/>
    <w:rsid w:val="00E153C4"/>
    <w:rsid w:val="00E1559A"/>
    <w:rsid w:val="00E158E3"/>
    <w:rsid w:val="00E159B1"/>
    <w:rsid w:val="00E15B00"/>
    <w:rsid w:val="00E15EC7"/>
    <w:rsid w:val="00E16665"/>
    <w:rsid w:val="00E169FA"/>
    <w:rsid w:val="00E16C53"/>
    <w:rsid w:val="00E1701B"/>
    <w:rsid w:val="00E173CE"/>
    <w:rsid w:val="00E17460"/>
    <w:rsid w:val="00E175DD"/>
    <w:rsid w:val="00E17BC3"/>
    <w:rsid w:val="00E17D80"/>
    <w:rsid w:val="00E17D86"/>
    <w:rsid w:val="00E20093"/>
    <w:rsid w:val="00E201E4"/>
    <w:rsid w:val="00E20A0A"/>
    <w:rsid w:val="00E20A8F"/>
    <w:rsid w:val="00E21267"/>
    <w:rsid w:val="00E215B1"/>
    <w:rsid w:val="00E215C4"/>
    <w:rsid w:val="00E21B05"/>
    <w:rsid w:val="00E21B55"/>
    <w:rsid w:val="00E22272"/>
    <w:rsid w:val="00E22B6F"/>
    <w:rsid w:val="00E22CC1"/>
    <w:rsid w:val="00E23306"/>
    <w:rsid w:val="00E2348C"/>
    <w:rsid w:val="00E234D3"/>
    <w:rsid w:val="00E2350C"/>
    <w:rsid w:val="00E2356B"/>
    <w:rsid w:val="00E23D02"/>
    <w:rsid w:val="00E23F68"/>
    <w:rsid w:val="00E24451"/>
    <w:rsid w:val="00E24545"/>
    <w:rsid w:val="00E245F1"/>
    <w:rsid w:val="00E249D5"/>
    <w:rsid w:val="00E251CE"/>
    <w:rsid w:val="00E25376"/>
    <w:rsid w:val="00E254E8"/>
    <w:rsid w:val="00E255B3"/>
    <w:rsid w:val="00E255C2"/>
    <w:rsid w:val="00E255F3"/>
    <w:rsid w:val="00E25EB1"/>
    <w:rsid w:val="00E25FA7"/>
    <w:rsid w:val="00E26030"/>
    <w:rsid w:val="00E2628C"/>
    <w:rsid w:val="00E26E5F"/>
    <w:rsid w:val="00E278E0"/>
    <w:rsid w:val="00E30081"/>
    <w:rsid w:val="00E3049A"/>
    <w:rsid w:val="00E30C96"/>
    <w:rsid w:val="00E30CAE"/>
    <w:rsid w:val="00E30FBC"/>
    <w:rsid w:val="00E31014"/>
    <w:rsid w:val="00E312F8"/>
    <w:rsid w:val="00E315AD"/>
    <w:rsid w:val="00E315C5"/>
    <w:rsid w:val="00E318EE"/>
    <w:rsid w:val="00E3194D"/>
    <w:rsid w:val="00E3196B"/>
    <w:rsid w:val="00E31A88"/>
    <w:rsid w:val="00E31C14"/>
    <w:rsid w:val="00E31DDB"/>
    <w:rsid w:val="00E31F0D"/>
    <w:rsid w:val="00E3269E"/>
    <w:rsid w:val="00E32AF0"/>
    <w:rsid w:val="00E33226"/>
    <w:rsid w:val="00E3355B"/>
    <w:rsid w:val="00E33796"/>
    <w:rsid w:val="00E33809"/>
    <w:rsid w:val="00E34500"/>
    <w:rsid w:val="00E34AF7"/>
    <w:rsid w:val="00E34F65"/>
    <w:rsid w:val="00E35411"/>
    <w:rsid w:val="00E35D67"/>
    <w:rsid w:val="00E36B23"/>
    <w:rsid w:val="00E3752D"/>
    <w:rsid w:val="00E3794F"/>
    <w:rsid w:val="00E4059C"/>
    <w:rsid w:val="00E408A6"/>
    <w:rsid w:val="00E40F02"/>
    <w:rsid w:val="00E41229"/>
    <w:rsid w:val="00E41668"/>
    <w:rsid w:val="00E42015"/>
    <w:rsid w:val="00E422B3"/>
    <w:rsid w:val="00E422BA"/>
    <w:rsid w:val="00E425D3"/>
    <w:rsid w:val="00E429BF"/>
    <w:rsid w:val="00E42A62"/>
    <w:rsid w:val="00E42CAF"/>
    <w:rsid w:val="00E42D48"/>
    <w:rsid w:val="00E4332F"/>
    <w:rsid w:val="00E4386D"/>
    <w:rsid w:val="00E43AF0"/>
    <w:rsid w:val="00E43F84"/>
    <w:rsid w:val="00E440ED"/>
    <w:rsid w:val="00E44688"/>
    <w:rsid w:val="00E4494E"/>
    <w:rsid w:val="00E450E1"/>
    <w:rsid w:val="00E45244"/>
    <w:rsid w:val="00E4563F"/>
    <w:rsid w:val="00E4572C"/>
    <w:rsid w:val="00E458B8"/>
    <w:rsid w:val="00E45EDA"/>
    <w:rsid w:val="00E462AF"/>
    <w:rsid w:val="00E464DF"/>
    <w:rsid w:val="00E4696C"/>
    <w:rsid w:val="00E46B6A"/>
    <w:rsid w:val="00E46DD0"/>
    <w:rsid w:val="00E46F67"/>
    <w:rsid w:val="00E472E1"/>
    <w:rsid w:val="00E473BC"/>
    <w:rsid w:val="00E47A99"/>
    <w:rsid w:val="00E47BE7"/>
    <w:rsid w:val="00E5038A"/>
    <w:rsid w:val="00E50925"/>
    <w:rsid w:val="00E515B9"/>
    <w:rsid w:val="00E51616"/>
    <w:rsid w:val="00E51A51"/>
    <w:rsid w:val="00E51C99"/>
    <w:rsid w:val="00E51FE7"/>
    <w:rsid w:val="00E524FF"/>
    <w:rsid w:val="00E5257E"/>
    <w:rsid w:val="00E53104"/>
    <w:rsid w:val="00E53FE1"/>
    <w:rsid w:val="00E54034"/>
    <w:rsid w:val="00E54547"/>
    <w:rsid w:val="00E54B50"/>
    <w:rsid w:val="00E54C07"/>
    <w:rsid w:val="00E54DD9"/>
    <w:rsid w:val="00E54F8E"/>
    <w:rsid w:val="00E5568C"/>
    <w:rsid w:val="00E55FBB"/>
    <w:rsid w:val="00E56841"/>
    <w:rsid w:val="00E568A8"/>
    <w:rsid w:val="00E56A04"/>
    <w:rsid w:val="00E56B8C"/>
    <w:rsid w:val="00E56BAE"/>
    <w:rsid w:val="00E56C4E"/>
    <w:rsid w:val="00E5769A"/>
    <w:rsid w:val="00E57D30"/>
    <w:rsid w:val="00E6002C"/>
    <w:rsid w:val="00E60313"/>
    <w:rsid w:val="00E6119F"/>
    <w:rsid w:val="00E61C01"/>
    <w:rsid w:val="00E62110"/>
    <w:rsid w:val="00E62444"/>
    <w:rsid w:val="00E62445"/>
    <w:rsid w:val="00E629D9"/>
    <w:rsid w:val="00E62CC0"/>
    <w:rsid w:val="00E647E6"/>
    <w:rsid w:val="00E64921"/>
    <w:rsid w:val="00E64A67"/>
    <w:rsid w:val="00E64E52"/>
    <w:rsid w:val="00E65093"/>
    <w:rsid w:val="00E66368"/>
    <w:rsid w:val="00E669B0"/>
    <w:rsid w:val="00E66A92"/>
    <w:rsid w:val="00E66CA6"/>
    <w:rsid w:val="00E67062"/>
    <w:rsid w:val="00E6709C"/>
    <w:rsid w:val="00E67766"/>
    <w:rsid w:val="00E70132"/>
    <w:rsid w:val="00E701E7"/>
    <w:rsid w:val="00E702EB"/>
    <w:rsid w:val="00E703FD"/>
    <w:rsid w:val="00E70612"/>
    <w:rsid w:val="00E70782"/>
    <w:rsid w:val="00E708CE"/>
    <w:rsid w:val="00E70B4E"/>
    <w:rsid w:val="00E71201"/>
    <w:rsid w:val="00E71A14"/>
    <w:rsid w:val="00E71A7A"/>
    <w:rsid w:val="00E72123"/>
    <w:rsid w:val="00E73165"/>
    <w:rsid w:val="00E736FD"/>
    <w:rsid w:val="00E75441"/>
    <w:rsid w:val="00E75A1B"/>
    <w:rsid w:val="00E75DB2"/>
    <w:rsid w:val="00E769C3"/>
    <w:rsid w:val="00E76CDE"/>
    <w:rsid w:val="00E76EA7"/>
    <w:rsid w:val="00E770F8"/>
    <w:rsid w:val="00E772AE"/>
    <w:rsid w:val="00E7744F"/>
    <w:rsid w:val="00E77FCA"/>
    <w:rsid w:val="00E80206"/>
    <w:rsid w:val="00E80C21"/>
    <w:rsid w:val="00E80C6A"/>
    <w:rsid w:val="00E80D66"/>
    <w:rsid w:val="00E81015"/>
    <w:rsid w:val="00E810CB"/>
    <w:rsid w:val="00E819E4"/>
    <w:rsid w:val="00E81CFE"/>
    <w:rsid w:val="00E81DE6"/>
    <w:rsid w:val="00E8209B"/>
    <w:rsid w:val="00E8256C"/>
    <w:rsid w:val="00E82597"/>
    <w:rsid w:val="00E836E6"/>
    <w:rsid w:val="00E83704"/>
    <w:rsid w:val="00E837A1"/>
    <w:rsid w:val="00E83B3C"/>
    <w:rsid w:val="00E83CE5"/>
    <w:rsid w:val="00E83E4B"/>
    <w:rsid w:val="00E8448F"/>
    <w:rsid w:val="00E84C8C"/>
    <w:rsid w:val="00E85370"/>
    <w:rsid w:val="00E86233"/>
    <w:rsid w:val="00E865FB"/>
    <w:rsid w:val="00E86777"/>
    <w:rsid w:val="00E86868"/>
    <w:rsid w:val="00E86A40"/>
    <w:rsid w:val="00E86B09"/>
    <w:rsid w:val="00E86BB9"/>
    <w:rsid w:val="00E87464"/>
    <w:rsid w:val="00E903B0"/>
    <w:rsid w:val="00E903FF"/>
    <w:rsid w:val="00E90439"/>
    <w:rsid w:val="00E90562"/>
    <w:rsid w:val="00E908A6"/>
    <w:rsid w:val="00E90BB9"/>
    <w:rsid w:val="00E913BF"/>
    <w:rsid w:val="00E917FA"/>
    <w:rsid w:val="00E91D92"/>
    <w:rsid w:val="00E92172"/>
    <w:rsid w:val="00E923E2"/>
    <w:rsid w:val="00E923F9"/>
    <w:rsid w:val="00E92DCE"/>
    <w:rsid w:val="00E92DEB"/>
    <w:rsid w:val="00E9306A"/>
    <w:rsid w:val="00E932F4"/>
    <w:rsid w:val="00E93371"/>
    <w:rsid w:val="00E935A0"/>
    <w:rsid w:val="00E937D7"/>
    <w:rsid w:val="00E93C3F"/>
    <w:rsid w:val="00E93C4C"/>
    <w:rsid w:val="00E93EE1"/>
    <w:rsid w:val="00E93F3B"/>
    <w:rsid w:val="00E946DD"/>
    <w:rsid w:val="00E94EF6"/>
    <w:rsid w:val="00E95340"/>
    <w:rsid w:val="00E955DC"/>
    <w:rsid w:val="00E95AD1"/>
    <w:rsid w:val="00E95BB2"/>
    <w:rsid w:val="00E95CD3"/>
    <w:rsid w:val="00E961DC"/>
    <w:rsid w:val="00E968CA"/>
    <w:rsid w:val="00E96B4B"/>
    <w:rsid w:val="00E96BB4"/>
    <w:rsid w:val="00E96F04"/>
    <w:rsid w:val="00E9772D"/>
    <w:rsid w:val="00E97793"/>
    <w:rsid w:val="00E97A43"/>
    <w:rsid w:val="00E97F86"/>
    <w:rsid w:val="00EA0011"/>
    <w:rsid w:val="00EA008D"/>
    <w:rsid w:val="00EA022A"/>
    <w:rsid w:val="00EA0D20"/>
    <w:rsid w:val="00EA1336"/>
    <w:rsid w:val="00EA15CE"/>
    <w:rsid w:val="00EA17F7"/>
    <w:rsid w:val="00EA1BBF"/>
    <w:rsid w:val="00EA1D06"/>
    <w:rsid w:val="00EA1F74"/>
    <w:rsid w:val="00EA249C"/>
    <w:rsid w:val="00EA2922"/>
    <w:rsid w:val="00EA2A77"/>
    <w:rsid w:val="00EA2CBD"/>
    <w:rsid w:val="00EA3415"/>
    <w:rsid w:val="00EA390A"/>
    <w:rsid w:val="00EA3B8B"/>
    <w:rsid w:val="00EA4028"/>
    <w:rsid w:val="00EA40FE"/>
    <w:rsid w:val="00EA4BE9"/>
    <w:rsid w:val="00EA4DF3"/>
    <w:rsid w:val="00EA4F8E"/>
    <w:rsid w:val="00EA5166"/>
    <w:rsid w:val="00EA538E"/>
    <w:rsid w:val="00EA5883"/>
    <w:rsid w:val="00EA5C6C"/>
    <w:rsid w:val="00EA5CC1"/>
    <w:rsid w:val="00EA5E76"/>
    <w:rsid w:val="00EA601B"/>
    <w:rsid w:val="00EA61BD"/>
    <w:rsid w:val="00EA66E2"/>
    <w:rsid w:val="00EA675B"/>
    <w:rsid w:val="00EA6795"/>
    <w:rsid w:val="00EA6BF4"/>
    <w:rsid w:val="00EA7228"/>
    <w:rsid w:val="00EA784B"/>
    <w:rsid w:val="00EA7B45"/>
    <w:rsid w:val="00EA7FFC"/>
    <w:rsid w:val="00EB005C"/>
    <w:rsid w:val="00EB0AA5"/>
    <w:rsid w:val="00EB0EAF"/>
    <w:rsid w:val="00EB0FAD"/>
    <w:rsid w:val="00EB1094"/>
    <w:rsid w:val="00EB11D8"/>
    <w:rsid w:val="00EB1D99"/>
    <w:rsid w:val="00EB1E79"/>
    <w:rsid w:val="00EB2336"/>
    <w:rsid w:val="00EB2862"/>
    <w:rsid w:val="00EB2C14"/>
    <w:rsid w:val="00EB30C5"/>
    <w:rsid w:val="00EB30E1"/>
    <w:rsid w:val="00EB3FAB"/>
    <w:rsid w:val="00EB401B"/>
    <w:rsid w:val="00EB4099"/>
    <w:rsid w:val="00EB4476"/>
    <w:rsid w:val="00EB50D0"/>
    <w:rsid w:val="00EB5656"/>
    <w:rsid w:val="00EB681E"/>
    <w:rsid w:val="00EB68CE"/>
    <w:rsid w:val="00EB6A5A"/>
    <w:rsid w:val="00EB6ACF"/>
    <w:rsid w:val="00EB6C3F"/>
    <w:rsid w:val="00EB7192"/>
    <w:rsid w:val="00EB740D"/>
    <w:rsid w:val="00EB77C0"/>
    <w:rsid w:val="00EB7803"/>
    <w:rsid w:val="00EB7873"/>
    <w:rsid w:val="00EC022B"/>
    <w:rsid w:val="00EC0444"/>
    <w:rsid w:val="00EC05E9"/>
    <w:rsid w:val="00EC07B8"/>
    <w:rsid w:val="00EC0A8C"/>
    <w:rsid w:val="00EC0ABC"/>
    <w:rsid w:val="00EC0AD8"/>
    <w:rsid w:val="00EC0C23"/>
    <w:rsid w:val="00EC19A8"/>
    <w:rsid w:val="00EC1C8C"/>
    <w:rsid w:val="00EC1DA6"/>
    <w:rsid w:val="00EC2057"/>
    <w:rsid w:val="00EC20CE"/>
    <w:rsid w:val="00EC252B"/>
    <w:rsid w:val="00EC31D1"/>
    <w:rsid w:val="00EC32AA"/>
    <w:rsid w:val="00EC42A3"/>
    <w:rsid w:val="00EC43DB"/>
    <w:rsid w:val="00EC460E"/>
    <w:rsid w:val="00EC46D2"/>
    <w:rsid w:val="00EC49B3"/>
    <w:rsid w:val="00EC5412"/>
    <w:rsid w:val="00EC556A"/>
    <w:rsid w:val="00EC5B5A"/>
    <w:rsid w:val="00EC5C1C"/>
    <w:rsid w:val="00EC69E5"/>
    <w:rsid w:val="00EC6BDB"/>
    <w:rsid w:val="00EC6F48"/>
    <w:rsid w:val="00EC6F87"/>
    <w:rsid w:val="00EC7210"/>
    <w:rsid w:val="00EC731C"/>
    <w:rsid w:val="00EC752A"/>
    <w:rsid w:val="00EC7630"/>
    <w:rsid w:val="00EC7AB1"/>
    <w:rsid w:val="00EC7ADA"/>
    <w:rsid w:val="00EC7C59"/>
    <w:rsid w:val="00EC7CEA"/>
    <w:rsid w:val="00ED05F1"/>
    <w:rsid w:val="00ED0620"/>
    <w:rsid w:val="00ED0D22"/>
    <w:rsid w:val="00ED1667"/>
    <w:rsid w:val="00ED17FF"/>
    <w:rsid w:val="00ED231E"/>
    <w:rsid w:val="00ED23BC"/>
    <w:rsid w:val="00ED26B2"/>
    <w:rsid w:val="00ED280E"/>
    <w:rsid w:val="00ED2947"/>
    <w:rsid w:val="00ED2C48"/>
    <w:rsid w:val="00ED2E6A"/>
    <w:rsid w:val="00ED2EFB"/>
    <w:rsid w:val="00ED3123"/>
    <w:rsid w:val="00ED35B6"/>
    <w:rsid w:val="00ED3E46"/>
    <w:rsid w:val="00ED4031"/>
    <w:rsid w:val="00ED40C4"/>
    <w:rsid w:val="00ED4183"/>
    <w:rsid w:val="00ED480F"/>
    <w:rsid w:val="00ED51F7"/>
    <w:rsid w:val="00ED5674"/>
    <w:rsid w:val="00ED5B89"/>
    <w:rsid w:val="00ED5F6A"/>
    <w:rsid w:val="00ED5FA3"/>
    <w:rsid w:val="00ED681D"/>
    <w:rsid w:val="00ED6E92"/>
    <w:rsid w:val="00ED7230"/>
    <w:rsid w:val="00ED7ADF"/>
    <w:rsid w:val="00EE0081"/>
    <w:rsid w:val="00EE03B9"/>
    <w:rsid w:val="00EE07A7"/>
    <w:rsid w:val="00EE092A"/>
    <w:rsid w:val="00EE0AF5"/>
    <w:rsid w:val="00EE0CDA"/>
    <w:rsid w:val="00EE0DAD"/>
    <w:rsid w:val="00EE1046"/>
    <w:rsid w:val="00EE16B0"/>
    <w:rsid w:val="00EE198A"/>
    <w:rsid w:val="00EE1A4D"/>
    <w:rsid w:val="00EE1A7F"/>
    <w:rsid w:val="00EE24E1"/>
    <w:rsid w:val="00EE2F83"/>
    <w:rsid w:val="00EE31C4"/>
    <w:rsid w:val="00EE3837"/>
    <w:rsid w:val="00EE3A0F"/>
    <w:rsid w:val="00EE3CC6"/>
    <w:rsid w:val="00EE460C"/>
    <w:rsid w:val="00EE49C1"/>
    <w:rsid w:val="00EE4B05"/>
    <w:rsid w:val="00EE5190"/>
    <w:rsid w:val="00EE542A"/>
    <w:rsid w:val="00EE5A68"/>
    <w:rsid w:val="00EE5B39"/>
    <w:rsid w:val="00EE5CB3"/>
    <w:rsid w:val="00EE644D"/>
    <w:rsid w:val="00EE64F1"/>
    <w:rsid w:val="00EE6BA6"/>
    <w:rsid w:val="00EE702D"/>
    <w:rsid w:val="00EE755A"/>
    <w:rsid w:val="00EE770B"/>
    <w:rsid w:val="00EE7B55"/>
    <w:rsid w:val="00EF0088"/>
    <w:rsid w:val="00EF051F"/>
    <w:rsid w:val="00EF06AC"/>
    <w:rsid w:val="00EF08F8"/>
    <w:rsid w:val="00EF09CA"/>
    <w:rsid w:val="00EF0FA1"/>
    <w:rsid w:val="00EF1117"/>
    <w:rsid w:val="00EF121F"/>
    <w:rsid w:val="00EF1273"/>
    <w:rsid w:val="00EF1751"/>
    <w:rsid w:val="00EF1773"/>
    <w:rsid w:val="00EF2152"/>
    <w:rsid w:val="00EF22F3"/>
    <w:rsid w:val="00EF23AF"/>
    <w:rsid w:val="00EF2433"/>
    <w:rsid w:val="00EF2A07"/>
    <w:rsid w:val="00EF2F7D"/>
    <w:rsid w:val="00EF2FAC"/>
    <w:rsid w:val="00EF30EE"/>
    <w:rsid w:val="00EF32A8"/>
    <w:rsid w:val="00EF338D"/>
    <w:rsid w:val="00EF35E7"/>
    <w:rsid w:val="00EF3699"/>
    <w:rsid w:val="00EF36DF"/>
    <w:rsid w:val="00EF3756"/>
    <w:rsid w:val="00EF3A90"/>
    <w:rsid w:val="00EF3EDD"/>
    <w:rsid w:val="00EF4003"/>
    <w:rsid w:val="00EF47F6"/>
    <w:rsid w:val="00EF4833"/>
    <w:rsid w:val="00EF4AAA"/>
    <w:rsid w:val="00EF510C"/>
    <w:rsid w:val="00EF60CD"/>
    <w:rsid w:val="00EF6877"/>
    <w:rsid w:val="00EF728C"/>
    <w:rsid w:val="00EF74B0"/>
    <w:rsid w:val="00EF757A"/>
    <w:rsid w:val="00EF7A61"/>
    <w:rsid w:val="00EF7F2B"/>
    <w:rsid w:val="00F00693"/>
    <w:rsid w:val="00F00AC1"/>
    <w:rsid w:val="00F00C43"/>
    <w:rsid w:val="00F01166"/>
    <w:rsid w:val="00F015E6"/>
    <w:rsid w:val="00F0171A"/>
    <w:rsid w:val="00F01C95"/>
    <w:rsid w:val="00F02755"/>
    <w:rsid w:val="00F02791"/>
    <w:rsid w:val="00F02AB6"/>
    <w:rsid w:val="00F02BBA"/>
    <w:rsid w:val="00F02DA1"/>
    <w:rsid w:val="00F036C5"/>
    <w:rsid w:val="00F03781"/>
    <w:rsid w:val="00F03CD3"/>
    <w:rsid w:val="00F04744"/>
    <w:rsid w:val="00F0481D"/>
    <w:rsid w:val="00F050FC"/>
    <w:rsid w:val="00F05711"/>
    <w:rsid w:val="00F05A8E"/>
    <w:rsid w:val="00F05B88"/>
    <w:rsid w:val="00F05C1B"/>
    <w:rsid w:val="00F05E80"/>
    <w:rsid w:val="00F068CF"/>
    <w:rsid w:val="00F06A7D"/>
    <w:rsid w:val="00F06B90"/>
    <w:rsid w:val="00F06E0D"/>
    <w:rsid w:val="00F070D6"/>
    <w:rsid w:val="00F07732"/>
    <w:rsid w:val="00F07A0D"/>
    <w:rsid w:val="00F07AC3"/>
    <w:rsid w:val="00F07C40"/>
    <w:rsid w:val="00F07CDF"/>
    <w:rsid w:val="00F07E0C"/>
    <w:rsid w:val="00F10364"/>
    <w:rsid w:val="00F10D78"/>
    <w:rsid w:val="00F11234"/>
    <w:rsid w:val="00F11502"/>
    <w:rsid w:val="00F116FF"/>
    <w:rsid w:val="00F1217E"/>
    <w:rsid w:val="00F1241A"/>
    <w:rsid w:val="00F127F5"/>
    <w:rsid w:val="00F12A59"/>
    <w:rsid w:val="00F12C58"/>
    <w:rsid w:val="00F130FD"/>
    <w:rsid w:val="00F131FE"/>
    <w:rsid w:val="00F13471"/>
    <w:rsid w:val="00F136B7"/>
    <w:rsid w:val="00F13A5D"/>
    <w:rsid w:val="00F13B0B"/>
    <w:rsid w:val="00F13CFC"/>
    <w:rsid w:val="00F140AE"/>
    <w:rsid w:val="00F142E7"/>
    <w:rsid w:val="00F1471D"/>
    <w:rsid w:val="00F14B23"/>
    <w:rsid w:val="00F15708"/>
    <w:rsid w:val="00F15F61"/>
    <w:rsid w:val="00F1622A"/>
    <w:rsid w:val="00F164A9"/>
    <w:rsid w:val="00F165DE"/>
    <w:rsid w:val="00F165E9"/>
    <w:rsid w:val="00F1664D"/>
    <w:rsid w:val="00F171AC"/>
    <w:rsid w:val="00F20232"/>
    <w:rsid w:val="00F2044C"/>
    <w:rsid w:val="00F21126"/>
    <w:rsid w:val="00F2153D"/>
    <w:rsid w:val="00F21742"/>
    <w:rsid w:val="00F219A8"/>
    <w:rsid w:val="00F219EA"/>
    <w:rsid w:val="00F21A16"/>
    <w:rsid w:val="00F21A48"/>
    <w:rsid w:val="00F22BB2"/>
    <w:rsid w:val="00F22E72"/>
    <w:rsid w:val="00F22F56"/>
    <w:rsid w:val="00F23152"/>
    <w:rsid w:val="00F23AF4"/>
    <w:rsid w:val="00F23C7F"/>
    <w:rsid w:val="00F247BF"/>
    <w:rsid w:val="00F2493B"/>
    <w:rsid w:val="00F24E7C"/>
    <w:rsid w:val="00F24ECB"/>
    <w:rsid w:val="00F24FA4"/>
    <w:rsid w:val="00F251A8"/>
    <w:rsid w:val="00F25347"/>
    <w:rsid w:val="00F25A8B"/>
    <w:rsid w:val="00F25ACE"/>
    <w:rsid w:val="00F25E25"/>
    <w:rsid w:val="00F2605D"/>
    <w:rsid w:val="00F261D2"/>
    <w:rsid w:val="00F2626D"/>
    <w:rsid w:val="00F2641F"/>
    <w:rsid w:val="00F26466"/>
    <w:rsid w:val="00F26773"/>
    <w:rsid w:val="00F26C59"/>
    <w:rsid w:val="00F26EB2"/>
    <w:rsid w:val="00F26F60"/>
    <w:rsid w:val="00F274A9"/>
    <w:rsid w:val="00F277BA"/>
    <w:rsid w:val="00F301D3"/>
    <w:rsid w:val="00F3037E"/>
    <w:rsid w:val="00F30403"/>
    <w:rsid w:val="00F30892"/>
    <w:rsid w:val="00F30B59"/>
    <w:rsid w:val="00F30CAB"/>
    <w:rsid w:val="00F30DF6"/>
    <w:rsid w:val="00F31292"/>
    <w:rsid w:val="00F31755"/>
    <w:rsid w:val="00F31BF6"/>
    <w:rsid w:val="00F31F20"/>
    <w:rsid w:val="00F322ED"/>
    <w:rsid w:val="00F326E6"/>
    <w:rsid w:val="00F328EE"/>
    <w:rsid w:val="00F329BC"/>
    <w:rsid w:val="00F329D0"/>
    <w:rsid w:val="00F3318A"/>
    <w:rsid w:val="00F331FD"/>
    <w:rsid w:val="00F33C46"/>
    <w:rsid w:val="00F3405F"/>
    <w:rsid w:val="00F340E8"/>
    <w:rsid w:val="00F342D0"/>
    <w:rsid w:val="00F34A6D"/>
    <w:rsid w:val="00F34ABD"/>
    <w:rsid w:val="00F34BD0"/>
    <w:rsid w:val="00F34E2F"/>
    <w:rsid w:val="00F34F2B"/>
    <w:rsid w:val="00F34F4A"/>
    <w:rsid w:val="00F35018"/>
    <w:rsid w:val="00F3507A"/>
    <w:rsid w:val="00F35509"/>
    <w:rsid w:val="00F355BB"/>
    <w:rsid w:val="00F35726"/>
    <w:rsid w:val="00F35AB7"/>
    <w:rsid w:val="00F35B22"/>
    <w:rsid w:val="00F3602E"/>
    <w:rsid w:val="00F36273"/>
    <w:rsid w:val="00F36629"/>
    <w:rsid w:val="00F36695"/>
    <w:rsid w:val="00F36B16"/>
    <w:rsid w:val="00F371B0"/>
    <w:rsid w:val="00F3769A"/>
    <w:rsid w:val="00F37C6F"/>
    <w:rsid w:val="00F401AD"/>
    <w:rsid w:val="00F4068A"/>
    <w:rsid w:val="00F40B74"/>
    <w:rsid w:val="00F410E4"/>
    <w:rsid w:val="00F4142A"/>
    <w:rsid w:val="00F41991"/>
    <w:rsid w:val="00F41C11"/>
    <w:rsid w:val="00F41EFE"/>
    <w:rsid w:val="00F41F6F"/>
    <w:rsid w:val="00F42910"/>
    <w:rsid w:val="00F42A77"/>
    <w:rsid w:val="00F42BAD"/>
    <w:rsid w:val="00F43337"/>
    <w:rsid w:val="00F43813"/>
    <w:rsid w:val="00F43EBE"/>
    <w:rsid w:val="00F44199"/>
    <w:rsid w:val="00F44F5B"/>
    <w:rsid w:val="00F4531D"/>
    <w:rsid w:val="00F453AD"/>
    <w:rsid w:val="00F45670"/>
    <w:rsid w:val="00F4616F"/>
    <w:rsid w:val="00F4635E"/>
    <w:rsid w:val="00F46820"/>
    <w:rsid w:val="00F46F6B"/>
    <w:rsid w:val="00F46F78"/>
    <w:rsid w:val="00F47446"/>
    <w:rsid w:val="00F47562"/>
    <w:rsid w:val="00F47A6C"/>
    <w:rsid w:val="00F47AF3"/>
    <w:rsid w:val="00F50733"/>
    <w:rsid w:val="00F50D2C"/>
    <w:rsid w:val="00F510D0"/>
    <w:rsid w:val="00F51CC8"/>
    <w:rsid w:val="00F51D14"/>
    <w:rsid w:val="00F51ECE"/>
    <w:rsid w:val="00F51F15"/>
    <w:rsid w:val="00F51F67"/>
    <w:rsid w:val="00F52379"/>
    <w:rsid w:val="00F52A0F"/>
    <w:rsid w:val="00F52C61"/>
    <w:rsid w:val="00F53259"/>
    <w:rsid w:val="00F5336A"/>
    <w:rsid w:val="00F53C04"/>
    <w:rsid w:val="00F53C29"/>
    <w:rsid w:val="00F542A7"/>
    <w:rsid w:val="00F5446C"/>
    <w:rsid w:val="00F54746"/>
    <w:rsid w:val="00F54B0C"/>
    <w:rsid w:val="00F550ED"/>
    <w:rsid w:val="00F551AB"/>
    <w:rsid w:val="00F55572"/>
    <w:rsid w:val="00F55624"/>
    <w:rsid w:val="00F558FF"/>
    <w:rsid w:val="00F55D6F"/>
    <w:rsid w:val="00F563B9"/>
    <w:rsid w:val="00F565A8"/>
    <w:rsid w:val="00F5672C"/>
    <w:rsid w:val="00F56762"/>
    <w:rsid w:val="00F56D5F"/>
    <w:rsid w:val="00F570DC"/>
    <w:rsid w:val="00F571A7"/>
    <w:rsid w:val="00F57908"/>
    <w:rsid w:val="00F57D3A"/>
    <w:rsid w:val="00F60016"/>
    <w:rsid w:val="00F6012C"/>
    <w:rsid w:val="00F6013A"/>
    <w:rsid w:val="00F6038B"/>
    <w:rsid w:val="00F60550"/>
    <w:rsid w:val="00F60592"/>
    <w:rsid w:val="00F60672"/>
    <w:rsid w:val="00F60AED"/>
    <w:rsid w:val="00F61CF9"/>
    <w:rsid w:val="00F628FB"/>
    <w:rsid w:val="00F62BBA"/>
    <w:rsid w:val="00F62DE2"/>
    <w:rsid w:val="00F6328C"/>
    <w:rsid w:val="00F633CF"/>
    <w:rsid w:val="00F637D6"/>
    <w:rsid w:val="00F63952"/>
    <w:rsid w:val="00F63DE3"/>
    <w:rsid w:val="00F6413E"/>
    <w:rsid w:val="00F6418A"/>
    <w:rsid w:val="00F64595"/>
    <w:rsid w:val="00F6495D"/>
    <w:rsid w:val="00F649BE"/>
    <w:rsid w:val="00F64B15"/>
    <w:rsid w:val="00F64BA8"/>
    <w:rsid w:val="00F64DFC"/>
    <w:rsid w:val="00F651A2"/>
    <w:rsid w:val="00F65853"/>
    <w:rsid w:val="00F65CDD"/>
    <w:rsid w:val="00F661CE"/>
    <w:rsid w:val="00F663CB"/>
    <w:rsid w:val="00F66687"/>
    <w:rsid w:val="00F66965"/>
    <w:rsid w:val="00F66C1A"/>
    <w:rsid w:val="00F66CBB"/>
    <w:rsid w:val="00F66D8C"/>
    <w:rsid w:val="00F66F30"/>
    <w:rsid w:val="00F67097"/>
    <w:rsid w:val="00F6768D"/>
    <w:rsid w:val="00F6770A"/>
    <w:rsid w:val="00F67B99"/>
    <w:rsid w:val="00F67E1F"/>
    <w:rsid w:val="00F7003C"/>
    <w:rsid w:val="00F70883"/>
    <w:rsid w:val="00F708B5"/>
    <w:rsid w:val="00F709C1"/>
    <w:rsid w:val="00F70AFE"/>
    <w:rsid w:val="00F70B63"/>
    <w:rsid w:val="00F70D94"/>
    <w:rsid w:val="00F710E6"/>
    <w:rsid w:val="00F721E4"/>
    <w:rsid w:val="00F72304"/>
    <w:rsid w:val="00F72451"/>
    <w:rsid w:val="00F7278A"/>
    <w:rsid w:val="00F72E84"/>
    <w:rsid w:val="00F733D2"/>
    <w:rsid w:val="00F735AB"/>
    <w:rsid w:val="00F739BB"/>
    <w:rsid w:val="00F73E75"/>
    <w:rsid w:val="00F753D6"/>
    <w:rsid w:val="00F75605"/>
    <w:rsid w:val="00F75A06"/>
    <w:rsid w:val="00F75C45"/>
    <w:rsid w:val="00F75E3A"/>
    <w:rsid w:val="00F762C3"/>
    <w:rsid w:val="00F762DE"/>
    <w:rsid w:val="00F764F1"/>
    <w:rsid w:val="00F76550"/>
    <w:rsid w:val="00F7657B"/>
    <w:rsid w:val="00F76A37"/>
    <w:rsid w:val="00F76C70"/>
    <w:rsid w:val="00F76E71"/>
    <w:rsid w:val="00F7700C"/>
    <w:rsid w:val="00F777BA"/>
    <w:rsid w:val="00F77A2C"/>
    <w:rsid w:val="00F8013F"/>
    <w:rsid w:val="00F803E5"/>
    <w:rsid w:val="00F8049A"/>
    <w:rsid w:val="00F80859"/>
    <w:rsid w:val="00F808EB"/>
    <w:rsid w:val="00F81306"/>
    <w:rsid w:val="00F816FF"/>
    <w:rsid w:val="00F8188B"/>
    <w:rsid w:val="00F81BA5"/>
    <w:rsid w:val="00F81D51"/>
    <w:rsid w:val="00F82393"/>
    <w:rsid w:val="00F8253B"/>
    <w:rsid w:val="00F82CFA"/>
    <w:rsid w:val="00F83DD3"/>
    <w:rsid w:val="00F845D7"/>
    <w:rsid w:val="00F84920"/>
    <w:rsid w:val="00F84EFF"/>
    <w:rsid w:val="00F85A6D"/>
    <w:rsid w:val="00F85C8F"/>
    <w:rsid w:val="00F86055"/>
    <w:rsid w:val="00F863ED"/>
    <w:rsid w:val="00F86544"/>
    <w:rsid w:val="00F866D5"/>
    <w:rsid w:val="00F87013"/>
    <w:rsid w:val="00F8743D"/>
    <w:rsid w:val="00F87C94"/>
    <w:rsid w:val="00F9047F"/>
    <w:rsid w:val="00F905A1"/>
    <w:rsid w:val="00F90BA5"/>
    <w:rsid w:val="00F90C16"/>
    <w:rsid w:val="00F91029"/>
    <w:rsid w:val="00F91099"/>
    <w:rsid w:val="00F911B2"/>
    <w:rsid w:val="00F9162B"/>
    <w:rsid w:val="00F9178F"/>
    <w:rsid w:val="00F91F89"/>
    <w:rsid w:val="00F92EEF"/>
    <w:rsid w:val="00F932CF"/>
    <w:rsid w:val="00F9349D"/>
    <w:rsid w:val="00F936C8"/>
    <w:rsid w:val="00F937E4"/>
    <w:rsid w:val="00F93F4C"/>
    <w:rsid w:val="00F945D9"/>
    <w:rsid w:val="00F947FD"/>
    <w:rsid w:val="00F94A57"/>
    <w:rsid w:val="00F94E1F"/>
    <w:rsid w:val="00F95ED5"/>
    <w:rsid w:val="00F95F2C"/>
    <w:rsid w:val="00F96A64"/>
    <w:rsid w:val="00F96C08"/>
    <w:rsid w:val="00F96F79"/>
    <w:rsid w:val="00F97B21"/>
    <w:rsid w:val="00F97E9B"/>
    <w:rsid w:val="00FA06E3"/>
    <w:rsid w:val="00FA0DF9"/>
    <w:rsid w:val="00FA2792"/>
    <w:rsid w:val="00FA2960"/>
    <w:rsid w:val="00FA2BDC"/>
    <w:rsid w:val="00FA2DCE"/>
    <w:rsid w:val="00FA333A"/>
    <w:rsid w:val="00FA33E0"/>
    <w:rsid w:val="00FA3407"/>
    <w:rsid w:val="00FA3585"/>
    <w:rsid w:val="00FA3658"/>
    <w:rsid w:val="00FA3C9A"/>
    <w:rsid w:val="00FA3EC7"/>
    <w:rsid w:val="00FA3F70"/>
    <w:rsid w:val="00FA4046"/>
    <w:rsid w:val="00FA414A"/>
    <w:rsid w:val="00FA4521"/>
    <w:rsid w:val="00FA549C"/>
    <w:rsid w:val="00FA5D52"/>
    <w:rsid w:val="00FA615A"/>
    <w:rsid w:val="00FA64C6"/>
    <w:rsid w:val="00FA6657"/>
    <w:rsid w:val="00FA680E"/>
    <w:rsid w:val="00FA6E18"/>
    <w:rsid w:val="00FA7129"/>
    <w:rsid w:val="00FA7194"/>
    <w:rsid w:val="00FA72B2"/>
    <w:rsid w:val="00FA7390"/>
    <w:rsid w:val="00FA7789"/>
    <w:rsid w:val="00FA77CC"/>
    <w:rsid w:val="00FA78B0"/>
    <w:rsid w:val="00FB0371"/>
    <w:rsid w:val="00FB04BD"/>
    <w:rsid w:val="00FB128F"/>
    <w:rsid w:val="00FB1775"/>
    <w:rsid w:val="00FB22D4"/>
    <w:rsid w:val="00FB25A1"/>
    <w:rsid w:val="00FB2F3F"/>
    <w:rsid w:val="00FB31A7"/>
    <w:rsid w:val="00FB334F"/>
    <w:rsid w:val="00FB35D2"/>
    <w:rsid w:val="00FB39EF"/>
    <w:rsid w:val="00FB39FE"/>
    <w:rsid w:val="00FB3B0B"/>
    <w:rsid w:val="00FB3DC1"/>
    <w:rsid w:val="00FB3E8F"/>
    <w:rsid w:val="00FB3FC5"/>
    <w:rsid w:val="00FB496B"/>
    <w:rsid w:val="00FB4AF0"/>
    <w:rsid w:val="00FB5147"/>
    <w:rsid w:val="00FB6034"/>
    <w:rsid w:val="00FB7155"/>
    <w:rsid w:val="00FB72F9"/>
    <w:rsid w:val="00FB7539"/>
    <w:rsid w:val="00FB77CE"/>
    <w:rsid w:val="00FB78B8"/>
    <w:rsid w:val="00FB7C8B"/>
    <w:rsid w:val="00FC088E"/>
    <w:rsid w:val="00FC0F07"/>
    <w:rsid w:val="00FC12A0"/>
    <w:rsid w:val="00FC21FD"/>
    <w:rsid w:val="00FC2407"/>
    <w:rsid w:val="00FC257E"/>
    <w:rsid w:val="00FC2A6D"/>
    <w:rsid w:val="00FC2D38"/>
    <w:rsid w:val="00FC2F60"/>
    <w:rsid w:val="00FC31C3"/>
    <w:rsid w:val="00FC385E"/>
    <w:rsid w:val="00FC49EA"/>
    <w:rsid w:val="00FC4B37"/>
    <w:rsid w:val="00FC4B7B"/>
    <w:rsid w:val="00FC5397"/>
    <w:rsid w:val="00FC56F8"/>
    <w:rsid w:val="00FC63E6"/>
    <w:rsid w:val="00FC6492"/>
    <w:rsid w:val="00FC64B5"/>
    <w:rsid w:val="00FC6BFB"/>
    <w:rsid w:val="00FC6DB8"/>
    <w:rsid w:val="00FC6F3C"/>
    <w:rsid w:val="00FC73B5"/>
    <w:rsid w:val="00FC7D01"/>
    <w:rsid w:val="00FD0B45"/>
    <w:rsid w:val="00FD0C80"/>
    <w:rsid w:val="00FD1E13"/>
    <w:rsid w:val="00FD1E4F"/>
    <w:rsid w:val="00FD223F"/>
    <w:rsid w:val="00FD3C58"/>
    <w:rsid w:val="00FD3D4C"/>
    <w:rsid w:val="00FD42D2"/>
    <w:rsid w:val="00FD43AD"/>
    <w:rsid w:val="00FD4A8E"/>
    <w:rsid w:val="00FD4D08"/>
    <w:rsid w:val="00FD4D45"/>
    <w:rsid w:val="00FD5048"/>
    <w:rsid w:val="00FD5787"/>
    <w:rsid w:val="00FD5F9A"/>
    <w:rsid w:val="00FD60EE"/>
    <w:rsid w:val="00FD616B"/>
    <w:rsid w:val="00FD6237"/>
    <w:rsid w:val="00FD6539"/>
    <w:rsid w:val="00FD695A"/>
    <w:rsid w:val="00FD6E8C"/>
    <w:rsid w:val="00FD774F"/>
    <w:rsid w:val="00FD79BA"/>
    <w:rsid w:val="00FD7CB5"/>
    <w:rsid w:val="00FE0676"/>
    <w:rsid w:val="00FE0700"/>
    <w:rsid w:val="00FE09C8"/>
    <w:rsid w:val="00FE0D95"/>
    <w:rsid w:val="00FE0E5B"/>
    <w:rsid w:val="00FE1197"/>
    <w:rsid w:val="00FE1248"/>
    <w:rsid w:val="00FE16E2"/>
    <w:rsid w:val="00FE1BF2"/>
    <w:rsid w:val="00FE1E0A"/>
    <w:rsid w:val="00FE1FD7"/>
    <w:rsid w:val="00FE2731"/>
    <w:rsid w:val="00FE3138"/>
    <w:rsid w:val="00FE321B"/>
    <w:rsid w:val="00FE326B"/>
    <w:rsid w:val="00FE3835"/>
    <w:rsid w:val="00FE3A90"/>
    <w:rsid w:val="00FE3F56"/>
    <w:rsid w:val="00FE4076"/>
    <w:rsid w:val="00FE4107"/>
    <w:rsid w:val="00FE4364"/>
    <w:rsid w:val="00FE4534"/>
    <w:rsid w:val="00FE453A"/>
    <w:rsid w:val="00FE45CB"/>
    <w:rsid w:val="00FE46B5"/>
    <w:rsid w:val="00FE57BC"/>
    <w:rsid w:val="00FE5812"/>
    <w:rsid w:val="00FE5854"/>
    <w:rsid w:val="00FE676E"/>
    <w:rsid w:val="00FE6BF7"/>
    <w:rsid w:val="00FE6C18"/>
    <w:rsid w:val="00FE6C1C"/>
    <w:rsid w:val="00FE6EC2"/>
    <w:rsid w:val="00FE731F"/>
    <w:rsid w:val="00FE735A"/>
    <w:rsid w:val="00FE7D01"/>
    <w:rsid w:val="00FE7DCF"/>
    <w:rsid w:val="00FF02AE"/>
    <w:rsid w:val="00FF0CBC"/>
    <w:rsid w:val="00FF0E59"/>
    <w:rsid w:val="00FF1280"/>
    <w:rsid w:val="00FF14E1"/>
    <w:rsid w:val="00FF1518"/>
    <w:rsid w:val="00FF19AA"/>
    <w:rsid w:val="00FF26F2"/>
    <w:rsid w:val="00FF28EA"/>
    <w:rsid w:val="00FF2A18"/>
    <w:rsid w:val="00FF30AA"/>
    <w:rsid w:val="00FF30CC"/>
    <w:rsid w:val="00FF38C5"/>
    <w:rsid w:val="00FF3BD4"/>
    <w:rsid w:val="00FF3EF1"/>
    <w:rsid w:val="00FF4467"/>
    <w:rsid w:val="00FF4573"/>
    <w:rsid w:val="00FF45D2"/>
    <w:rsid w:val="00FF58B5"/>
    <w:rsid w:val="00FF58D4"/>
    <w:rsid w:val="00FF5B7F"/>
    <w:rsid w:val="00FF60F8"/>
    <w:rsid w:val="00FF6303"/>
    <w:rsid w:val="00FF659E"/>
    <w:rsid w:val="00FF65FB"/>
    <w:rsid w:val="00FF6C8E"/>
    <w:rsid w:val="00FF6E50"/>
    <w:rsid w:val="00FF700E"/>
    <w:rsid w:val="00FF77F9"/>
    <w:rsid w:val="00FF7CB4"/>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39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8D5"/>
    <w:pPr>
      <w:ind w:left="720"/>
      <w:contextualSpacing/>
    </w:pPr>
  </w:style>
  <w:style w:type="paragraph" w:styleId="Header">
    <w:name w:val="header"/>
    <w:basedOn w:val="Normal"/>
    <w:link w:val="HeaderChar"/>
    <w:uiPriority w:val="99"/>
    <w:unhideWhenUsed/>
    <w:rsid w:val="00444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417"/>
  </w:style>
  <w:style w:type="paragraph" w:styleId="Footer">
    <w:name w:val="footer"/>
    <w:basedOn w:val="Normal"/>
    <w:link w:val="FooterChar"/>
    <w:uiPriority w:val="99"/>
    <w:unhideWhenUsed/>
    <w:rsid w:val="00444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417"/>
  </w:style>
  <w:style w:type="character" w:styleId="Hyperlink">
    <w:name w:val="Hyperlink"/>
    <w:basedOn w:val="DefaultParagraphFont"/>
    <w:uiPriority w:val="99"/>
    <w:unhideWhenUsed/>
    <w:rsid w:val="00585676"/>
    <w:rPr>
      <w:color w:val="0000FF"/>
      <w:u w:val="single"/>
    </w:rPr>
  </w:style>
  <w:style w:type="paragraph" w:styleId="FootnoteText">
    <w:name w:val="footnote text"/>
    <w:basedOn w:val="Normal"/>
    <w:link w:val="FootnoteTextChar"/>
    <w:uiPriority w:val="99"/>
    <w:unhideWhenUsed/>
    <w:rsid w:val="00AC4A9D"/>
    <w:pPr>
      <w:spacing w:after="0" w:line="240" w:lineRule="auto"/>
    </w:pPr>
    <w:rPr>
      <w:sz w:val="20"/>
      <w:szCs w:val="20"/>
    </w:rPr>
  </w:style>
  <w:style w:type="character" w:customStyle="1" w:styleId="FootnoteTextChar">
    <w:name w:val="Footnote Text Char"/>
    <w:basedOn w:val="DefaultParagraphFont"/>
    <w:link w:val="FootnoteText"/>
    <w:uiPriority w:val="99"/>
    <w:rsid w:val="00AC4A9D"/>
    <w:rPr>
      <w:sz w:val="20"/>
      <w:szCs w:val="20"/>
    </w:rPr>
  </w:style>
  <w:style w:type="character" w:styleId="FootnoteReference">
    <w:name w:val="footnote reference"/>
    <w:basedOn w:val="DefaultParagraphFont"/>
    <w:uiPriority w:val="99"/>
    <w:semiHidden/>
    <w:unhideWhenUsed/>
    <w:rsid w:val="00AC4A9D"/>
    <w:rPr>
      <w:vertAlign w:val="superscript"/>
    </w:rPr>
  </w:style>
  <w:style w:type="paragraph" w:styleId="EndnoteText">
    <w:name w:val="endnote text"/>
    <w:basedOn w:val="Normal"/>
    <w:link w:val="EndnoteTextChar"/>
    <w:uiPriority w:val="99"/>
    <w:semiHidden/>
    <w:unhideWhenUsed/>
    <w:rsid w:val="00972E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E30"/>
    <w:rPr>
      <w:sz w:val="20"/>
      <w:szCs w:val="20"/>
    </w:rPr>
  </w:style>
  <w:style w:type="character" w:styleId="EndnoteReference">
    <w:name w:val="endnote reference"/>
    <w:basedOn w:val="DefaultParagraphFont"/>
    <w:uiPriority w:val="99"/>
    <w:semiHidden/>
    <w:unhideWhenUsed/>
    <w:rsid w:val="00972E30"/>
    <w:rPr>
      <w:vertAlign w:val="superscript"/>
    </w:rPr>
  </w:style>
  <w:style w:type="character" w:customStyle="1" w:styleId="UnresolvedMention1">
    <w:name w:val="Unresolved Mention1"/>
    <w:basedOn w:val="DefaultParagraphFont"/>
    <w:uiPriority w:val="99"/>
    <w:semiHidden/>
    <w:unhideWhenUsed/>
    <w:rsid w:val="001D731D"/>
    <w:rPr>
      <w:color w:val="605E5C"/>
      <w:shd w:val="clear" w:color="auto" w:fill="E1DFDD"/>
    </w:rPr>
  </w:style>
  <w:style w:type="table" w:customStyle="1" w:styleId="TableGrid1">
    <w:name w:val="Table Grid1"/>
    <w:basedOn w:val="TableNormal"/>
    <w:next w:val="TableGrid"/>
    <w:uiPriority w:val="39"/>
    <w:rsid w:val="0050715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C54"/>
    <w:rPr>
      <w:sz w:val="16"/>
      <w:szCs w:val="16"/>
    </w:rPr>
  </w:style>
  <w:style w:type="paragraph" w:styleId="CommentText">
    <w:name w:val="annotation text"/>
    <w:basedOn w:val="Normal"/>
    <w:link w:val="CommentTextChar"/>
    <w:uiPriority w:val="99"/>
    <w:unhideWhenUsed/>
    <w:rsid w:val="001E6C54"/>
    <w:pPr>
      <w:spacing w:line="240" w:lineRule="auto"/>
    </w:pPr>
    <w:rPr>
      <w:sz w:val="20"/>
      <w:szCs w:val="20"/>
    </w:rPr>
  </w:style>
  <w:style w:type="character" w:customStyle="1" w:styleId="CommentTextChar">
    <w:name w:val="Comment Text Char"/>
    <w:basedOn w:val="DefaultParagraphFont"/>
    <w:link w:val="CommentText"/>
    <w:uiPriority w:val="99"/>
    <w:rsid w:val="001E6C54"/>
    <w:rPr>
      <w:sz w:val="20"/>
      <w:szCs w:val="20"/>
    </w:rPr>
  </w:style>
  <w:style w:type="paragraph" w:styleId="CommentSubject">
    <w:name w:val="annotation subject"/>
    <w:basedOn w:val="CommentText"/>
    <w:next w:val="CommentText"/>
    <w:link w:val="CommentSubjectChar"/>
    <w:uiPriority w:val="99"/>
    <w:semiHidden/>
    <w:unhideWhenUsed/>
    <w:rsid w:val="001E6C54"/>
    <w:rPr>
      <w:b/>
      <w:bCs/>
    </w:rPr>
  </w:style>
  <w:style w:type="character" w:customStyle="1" w:styleId="CommentSubjectChar">
    <w:name w:val="Comment Subject Char"/>
    <w:basedOn w:val="CommentTextChar"/>
    <w:link w:val="CommentSubject"/>
    <w:uiPriority w:val="99"/>
    <w:semiHidden/>
    <w:rsid w:val="001E6C54"/>
    <w:rPr>
      <w:b/>
      <w:bCs/>
      <w:sz w:val="20"/>
      <w:szCs w:val="20"/>
    </w:rPr>
  </w:style>
  <w:style w:type="paragraph" w:styleId="Revision">
    <w:name w:val="Revision"/>
    <w:hidden/>
    <w:uiPriority w:val="99"/>
    <w:semiHidden/>
    <w:rsid w:val="001E6C54"/>
    <w:pPr>
      <w:spacing w:after="0" w:line="240" w:lineRule="auto"/>
    </w:pPr>
  </w:style>
  <w:style w:type="paragraph" w:styleId="BalloonText">
    <w:name w:val="Balloon Text"/>
    <w:basedOn w:val="Normal"/>
    <w:link w:val="BalloonTextChar"/>
    <w:uiPriority w:val="99"/>
    <w:semiHidden/>
    <w:unhideWhenUsed/>
    <w:rsid w:val="00E10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19C"/>
    <w:rPr>
      <w:rFonts w:ascii="Segoe UI" w:hAnsi="Segoe UI" w:cs="Segoe UI"/>
      <w:sz w:val="18"/>
      <w:szCs w:val="18"/>
    </w:rPr>
  </w:style>
  <w:style w:type="table" w:customStyle="1" w:styleId="TableGrid2">
    <w:name w:val="Table Grid2"/>
    <w:basedOn w:val="TableNormal"/>
    <w:next w:val="TableGrid"/>
    <w:uiPriority w:val="39"/>
    <w:rsid w:val="004337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7557E"/>
  </w:style>
  <w:style w:type="character" w:customStyle="1" w:styleId="UnresolvedMention2">
    <w:name w:val="Unresolved Mention2"/>
    <w:basedOn w:val="DefaultParagraphFont"/>
    <w:uiPriority w:val="99"/>
    <w:semiHidden/>
    <w:unhideWhenUsed/>
    <w:rsid w:val="00C7557E"/>
    <w:rPr>
      <w:color w:val="605E5C"/>
      <w:shd w:val="clear" w:color="auto" w:fill="E1DFDD"/>
    </w:rPr>
  </w:style>
  <w:style w:type="character" w:customStyle="1" w:styleId="highlight">
    <w:name w:val="highlight"/>
    <w:basedOn w:val="DefaultParagraphFont"/>
    <w:rsid w:val="00C7557E"/>
  </w:style>
  <w:style w:type="character" w:styleId="FollowedHyperlink">
    <w:name w:val="FollowedHyperlink"/>
    <w:basedOn w:val="DefaultParagraphFont"/>
    <w:uiPriority w:val="99"/>
    <w:semiHidden/>
    <w:unhideWhenUsed/>
    <w:rsid w:val="008E1093"/>
    <w:rPr>
      <w:color w:val="954F72" w:themeColor="followedHyperlink"/>
      <w:u w:val="single"/>
    </w:rPr>
  </w:style>
  <w:style w:type="character" w:customStyle="1" w:styleId="Heading1Char">
    <w:name w:val="Heading 1 Char"/>
    <w:basedOn w:val="DefaultParagraphFont"/>
    <w:link w:val="Heading1"/>
    <w:uiPriority w:val="9"/>
    <w:rsid w:val="00BB417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BB417B"/>
    <w:pPr>
      <w:outlineLvl w:val="9"/>
    </w:pPr>
  </w:style>
  <w:style w:type="character" w:styleId="Strong">
    <w:name w:val="Strong"/>
    <w:basedOn w:val="DefaultParagraphFont"/>
    <w:uiPriority w:val="22"/>
    <w:qFormat/>
    <w:rsid w:val="002133C8"/>
    <w:rPr>
      <w:b/>
      <w:bCs/>
    </w:rPr>
  </w:style>
  <w:style w:type="character" w:customStyle="1" w:styleId="UnresolvedMention3">
    <w:name w:val="Unresolved Mention3"/>
    <w:basedOn w:val="DefaultParagraphFont"/>
    <w:uiPriority w:val="99"/>
    <w:semiHidden/>
    <w:unhideWhenUsed/>
    <w:rsid w:val="008B7CBD"/>
    <w:rPr>
      <w:color w:val="605E5C"/>
      <w:shd w:val="clear" w:color="auto" w:fill="E1DFDD"/>
    </w:rPr>
  </w:style>
  <w:style w:type="character" w:customStyle="1" w:styleId="cf01">
    <w:name w:val="cf01"/>
    <w:basedOn w:val="DefaultParagraphFont"/>
    <w:rsid w:val="009A0F10"/>
    <w:rPr>
      <w:rFonts w:ascii="Segoe UI" w:hAnsi="Segoe UI" w:cs="Segoe UI" w:hint="default"/>
      <w:sz w:val="18"/>
      <w:szCs w:val="18"/>
    </w:rPr>
  </w:style>
  <w:style w:type="paragraph" w:styleId="Caption">
    <w:name w:val="caption"/>
    <w:basedOn w:val="Normal"/>
    <w:next w:val="Normal"/>
    <w:uiPriority w:val="35"/>
    <w:unhideWhenUsed/>
    <w:qFormat/>
    <w:rsid w:val="009D7901"/>
    <w:pPr>
      <w:spacing w:after="200" w:line="240" w:lineRule="auto"/>
    </w:pPr>
    <w:rPr>
      <w:i/>
      <w:iCs/>
      <w:color w:val="44546A" w:themeColor="text2"/>
      <w:sz w:val="18"/>
      <w:szCs w:val="18"/>
    </w:rPr>
  </w:style>
  <w:style w:type="character" w:styleId="Emphasis">
    <w:name w:val="Emphasis"/>
    <w:basedOn w:val="DefaultParagraphFont"/>
    <w:uiPriority w:val="20"/>
    <w:qFormat/>
    <w:rsid w:val="00634AA1"/>
    <w:rPr>
      <w:i/>
      <w:iCs/>
    </w:rPr>
  </w:style>
  <w:style w:type="paragraph" w:customStyle="1" w:styleId="pf0">
    <w:name w:val="pf0"/>
    <w:basedOn w:val="Normal"/>
    <w:rsid w:val="009953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1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276">
      <w:bodyDiv w:val="1"/>
      <w:marLeft w:val="0"/>
      <w:marRight w:val="0"/>
      <w:marTop w:val="0"/>
      <w:marBottom w:val="0"/>
      <w:divBdr>
        <w:top w:val="none" w:sz="0" w:space="0" w:color="auto"/>
        <w:left w:val="none" w:sz="0" w:space="0" w:color="auto"/>
        <w:bottom w:val="none" w:sz="0" w:space="0" w:color="auto"/>
        <w:right w:val="none" w:sz="0" w:space="0" w:color="auto"/>
      </w:divBdr>
    </w:div>
    <w:div w:id="83771260">
      <w:bodyDiv w:val="1"/>
      <w:marLeft w:val="0"/>
      <w:marRight w:val="0"/>
      <w:marTop w:val="0"/>
      <w:marBottom w:val="0"/>
      <w:divBdr>
        <w:top w:val="none" w:sz="0" w:space="0" w:color="auto"/>
        <w:left w:val="none" w:sz="0" w:space="0" w:color="auto"/>
        <w:bottom w:val="none" w:sz="0" w:space="0" w:color="auto"/>
        <w:right w:val="none" w:sz="0" w:space="0" w:color="auto"/>
      </w:divBdr>
    </w:div>
    <w:div w:id="170486415">
      <w:bodyDiv w:val="1"/>
      <w:marLeft w:val="0"/>
      <w:marRight w:val="0"/>
      <w:marTop w:val="0"/>
      <w:marBottom w:val="0"/>
      <w:divBdr>
        <w:top w:val="none" w:sz="0" w:space="0" w:color="auto"/>
        <w:left w:val="none" w:sz="0" w:space="0" w:color="auto"/>
        <w:bottom w:val="none" w:sz="0" w:space="0" w:color="auto"/>
        <w:right w:val="none" w:sz="0" w:space="0" w:color="auto"/>
      </w:divBdr>
    </w:div>
    <w:div w:id="231084890">
      <w:bodyDiv w:val="1"/>
      <w:marLeft w:val="0"/>
      <w:marRight w:val="0"/>
      <w:marTop w:val="0"/>
      <w:marBottom w:val="0"/>
      <w:divBdr>
        <w:top w:val="none" w:sz="0" w:space="0" w:color="auto"/>
        <w:left w:val="none" w:sz="0" w:space="0" w:color="auto"/>
        <w:bottom w:val="none" w:sz="0" w:space="0" w:color="auto"/>
        <w:right w:val="none" w:sz="0" w:space="0" w:color="auto"/>
      </w:divBdr>
    </w:div>
    <w:div w:id="234554118">
      <w:bodyDiv w:val="1"/>
      <w:marLeft w:val="0"/>
      <w:marRight w:val="0"/>
      <w:marTop w:val="0"/>
      <w:marBottom w:val="0"/>
      <w:divBdr>
        <w:top w:val="none" w:sz="0" w:space="0" w:color="auto"/>
        <w:left w:val="none" w:sz="0" w:space="0" w:color="auto"/>
        <w:bottom w:val="none" w:sz="0" w:space="0" w:color="auto"/>
        <w:right w:val="none" w:sz="0" w:space="0" w:color="auto"/>
      </w:divBdr>
    </w:div>
    <w:div w:id="693000654">
      <w:bodyDiv w:val="1"/>
      <w:marLeft w:val="0"/>
      <w:marRight w:val="0"/>
      <w:marTop w:val="0"/>
      <w:marBottom w:val="0"/>
      <w:divBdr>
        <w:top w:val="none" w:sz="0" w:space="0" w:color="auto"/>
        <w:left w:val="none" w:sz="0" w:space="0" w:color="auto"/>
        <w:bottom w:val="none" w:sz="0" w:space="0" w:color="auto"/>
        <w:right w:val="none" w:sz="0" w:space="0" w:color="auto"/>
      </w:divBdr>
      <w:divsChild>
        <w:div w:id="1688360676">
          <w:marLeft w:val="547"/>
          <w:marRight w:val="0"/>
          <w:marTop w:val="0"/>
          <w:marBottom w:val="0"/>
          <w:divBdr>
            <w:top w:val="none" w:sz="0" w:space="0" w:color="auto"/>
            <w:left w:val="none" w:sz="0" w:space="0" w:color="auto"/>
            <w:bottom w:val="none" w:sz="0" w:space="0" w:color="auto"/>
            <w:right w:val="none" w:sz="0" w:space="0" w:color="auto"/>
          </w:divBdr>
        </w:div>
        <w:div w:id="1194268598">
          <w:marLeft w:val="547"/>
          <w:marRight w:val="0"/>
          <w:marTop w:val="0"/>
          <w:marBottom w:val="0"/>
          <w:divBdr>
            <w:top w:val="none" w:sz="0" w:space="0" w:color="auto"/>
            <w:left w:val="none" w:sz="0" w:space="0" w:color="auto"/>
            <w:bottom w:val="none" w:sz="0" w:space="0" w:color="auto"/>
            <w:right w:val="none" w:sz="0" w:space="0" w:color="auto"/>
          </w:divBdr>
        </w:div>
      </w:divsChild>
    </w:div>
    <w:div w:id="712343146">
      <w:bodyDiv w:val="1"/>
      <w:marLeft w:val="0"/>
      <w:marRight w:val="0"/>
      <w:marTop w:val="0"/>
      <w:marBottom w:val="0"/>
      <w:divBdr>
        <w:top w:val="none" w:sz="0" w:space="0" w:color="auto"/>
        <w:left w:val="none" w:sz="0" w:space="0" w:color="auto"/>
        <w:bottom w:val="none" w:sz="0" w:space="0" w:color="auto"/>
        <w:right w:val="none" w:sz="0" w:space="0" w:color="auto"/>
      </w:divBdr>
    </w:div>
    <w:div w:id="725492071">
      <w:bodyDiv w:val="1"/>
      <w:marLeft w:val="0"/>
      <w:marRight w:val="0"/>
      <w:marTop w:val="0"/>
      <w:marBottom w:val="0"/>
      <w:divBdr>
        <w:top w:val="none" w:sz="0" w:space="0" w:color="auto"/>
        <w:left w:val="none" w:sz="0" w:space="0" w:color="auto"/>
        <w:bottom w:val="none" w:sz="0" w:space="0" w:color="auto"/>
        <w:right w:val="none" w:sz="0" w:space="0" w:color="auto"/>
      </w:divBdr>
    </w:div>
    <w:div w:id="752623643">
      <w:bodyDiv w:val="1"/>
      <w:marLeft w:val="0"/>
      <w:marRight w:val="0"/>
      <w:marTop w:val="0"/>
      <w:marBottom w:val="0"/>
      <w:divBdr>
        <w:top w:val="none" w:sz="0" w:space="0" w:color="auto"/>
        <w:left w:val="none" w:sz="0" w:space="0" w:color="auto"/>
        <w:bottom w:val="none" w:sz="0" w:space="0" w:color="auto"/>
        <w:right w:val="none" w:sz="0" w:space="0" w:color="auto"/>
      </w:divBdr>
      <w:divsChild>
        <w:div w:id="789127675">
          <w:marLeft w:val="0"/>
          <w:marRight w:val="0"/>
          <w:marTop w:val="0"/>
          <w:marBottom w:val="0"/>
          <w:divBdr>
            <w:top w:val="none" w:sz="0" w:space="0" w:color="auto"/>
            <w:left w:val="none" w:sz="0" w:space="0" w:color="auto"/>
            <w:bottom w:val="none" w:sz="0" w:space="0" w:color="auto"/>
            <w:right w:val="none" w:sz="0" w:space="0" w:color="auto"/>
          </w:divBdr>
          <w:divsChild>
            <w:div w:id="17739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1931">
      <w:bodyDiv w:val="1"/>
      <w:marLeft w:val="0"/>
      <w:marRight w:val="0"/>
      <w:marTop w:val="0"/>
      <w:marBottom w:val="0"/>
      <w:divBdr>
        <w:top w:val="none" w:sz="0" w:space="0" w:color="auto"/>
        <w:left w:val="none" w:sz="0" w:space="0" w:color="auto"/>
        <w:bottom w:val="none" w:sz="0" w:space="0" w:color="auto"/>
        <w:right w:val="none" w:sz="0" w:space="0" w:color="auto"/>
      </w:divBdr>
    </w:div>
    <w:div w:id="911353332">
      <w:bodyDiv w:val="1"/>
      <w:marLeft w:val="0"/>
      <w:marRight w:val="0"/>
      <w:marTop w:val="0"/>
      <w:marBottom w:val="0"/>
      <w:divBdr>
        <w:top w:val="none" w:sz="0" w:space="0" w:color="auto"/>
        <w:left w:val="none" w:sz="0" w:space="0" w:color="auto"/>
        <w:bottom w:val="none" w:sz="0" w:space="0" w:color="auto"/>
        <w:right w:val="none" w:sz="0" w:space="0" w:color="auto"/>
      </w:divBdr>
    </w:div>
    <w:div w:id="944000653">
      <w:bodyDiv w:val="1"/>
      <w:marLeft w:val="0"/>
      <w:marRight w:val="0"/>
      <w:marTop w:val="0"/>
      <w:marBottom w:val="0"/>
      <w:divBdr>
        <w:top w:val="none" w:sz="0" w:space="0" w:color="auto"/>
        <w:left w:val="none" w:sz="0" w:space="0" w:color="auto"/>
        <w:bottom w:val="none" w:sz="0" w:space="0" w:color="auto"/>
        <w:right w:val="none" w:sz="0" w:space="0" w:color="auto"/>
      </w:divBdr>
    </w:div>
    <w:div w:id="1016272329">
      <w:bodyDiv w:val="1"/>
      <w:marLeft w:val="0"/>
      <w:marRight w:val="0"/>
      <w:marTop w:val="0"/>
      <w:marBottom w:val="0"/>
      <w:divBdr>
        <w:top w:val="none" w:sz="0" w:space="0" w:color="auto"/>
        <w:left w:val="none" w:sz="0" w:space="0" w:color="auto"/>
        <w:bottom w:val="none" w:sz="0" w:space="0" w:color="auto"/>
        <w:right w:val="none" w:sz="0" w:space="0" w:color="auto"/>
      </w:divBdr>
    </w:div>
    <w:div w:id="1108741987">
      <w:bodyDiv w:val="1"/>
      <w:marLeft w:val="0"/>
      <w:marRight w:val="0"/>
      <w:marTop w:val="0"/>
      <w:marBottom w:val="0"/>
      <w:divBdr>
        <w:top w:val="none" w:sz="0" w:space="0" w:color="auto"/>
        <w:left w:val="none" w:sz="0" w:space="0" w:color="auto"/>
        <w:bottom w:val="none" w:sz="0" w:space="0" w:color="auto"/>
        <w:right w:val="none" w:sz="0" w:space="0" w:color="auto"/>
      </w:divBdr>
    </w:div>
    <w:div w:id="1126582505">
      <w:bodyDiv w:val="1"/>
      <w:marLeft w:val="0"/>
      <w:marRight w:val="0"/>
      <w:marTop w:val="0"/>
      <w:marBottom w:val="0"/>
      <w:divBdr>
        <w:top w:val="none" w:sz="0" w:space="0" w:color="auto"/>
        <w:left w:val="none" w:sz="0" w:space="0" w:color="auto"/>
        <w:bottom w:val="none" w:sz="0" w:space="0" w:color="auto"/>
        <w:right w:val="none" w:sz="0" w:space="0" w:color="auto"/>
      </w:divBdr>
    </w:div>
    <w:div w:id="1179008266">
      <w:bodyDiv w:val="1"/>
      <w:marLeft w:val="0"/>
      <w:marRight w:val="0"/>
      <w:marTop w:val="0"/>
      <w:marBottom w:val="0"/>
      <w:divBdr>
        <w:top w:val="none" w:sz="0" w:space="0" w:color="auto"/>
        <w:left w:val="none" w:sz="0" w:space="0" w:color="auto"/>
        <w:bottom w:val="none" w:sz="0" w:space="0" w:color="auto"/>
        <w:right w:val="none" w:sz="0" w:space="0" w:color="auto"/>
      </w:divBdr>
      <w:divsChild>
        <w:div w:id="1490513756">
          <w:marLeft w:val="0"/>
          <w:marRight w:val="0"/>
          <w:marTop w:val="0"/>
          <w:marBottom w:val="0"/>
          <w:divBdr>
            <w:top w:val="none" w:sz="0" w:space="0" w:color="auto"/>
            <w:left w:val="none" w:sz="0" w:space="0" w:color="auto"/>
            <w:bottom w:val="none" w:sz="0" w:space="0" w:color="auto"/>
            <w:right w:val="none" w:sz="0" w:space="0" w:color="auto"/>
          </w:divBdr>
        </w:div>
      </w:divsChild>
    </w:div>
    <w:div w:id="1234201647">
      <w:bodyDiv w:val="1"/>
      <w:marLeft w:val="0"/>
      <w:marRight w:val="0"/>
      <w:marTop w:val="0"/>
      <w:marBottom w:val="0"/>
      <w:divBdr>
        <w:top w:val="none" w:sz="0" w:space="0" w:color="auto"/>
        <w:left w:val="none" w:sz="0" w:space="0" w:color="auto"/>
        <w:bottom w:val="none" w:sz="0" w:space="0" w:color="auto"/>
        <w:right w:val="none" w:sz="0" w:space="0" w:color="auto"/>
      </w:divBdr>
    </w:div>
    <w:div w:id="1241259150">
      <w:bodyDiv w:val="1"/>
      <w:marLeft w:val="0"/>
      <w:marRight w:val="0"/>
      <w:marTop w:val="0"/>
      <w:marBottom w:val="0"/>
      <w:divBdr>
        <w:top w:val="none" w:sz="0" w:space="0" w:color="auto"/>
        <w:left w:val="none" w:sz="0" w:space="0" w:color="auto"/>
        <w:bottom w:val="none" w:sz="0" w:space="0" w:color="auto"/>
        <w:right w:val="none" w:sz="0" w:space="0" w:color="auto"/>
      </w:divBdr>
    </w:div>
    <w:div w:id="1279028641">
      <w:bodyDiv w:val="1"/>
      <w:marLeft w:val="0"/>
      <w:marRight w:val="0"/>
      <w:marTop w:val="0"/>
      <w:marBottom w:val="0"/>
      <w:divBdr>
        <w:top w:val="none" w:sz="0" w:space="0" w:color="auto"/>
        <w:left w:val="none" w:sz="0" w:space="0" w:color="auto"/>
        <w:bottom w:val="none" w:sz="0" w:space="0" w:color="auto"/>
        <w:right w:val="none" w:sz="0" w:space="0" w:color="auto"/>
      </w:divBdr>
      <w:divsChild>
        <w:div w:id="199561746">
          <w:marLeft w:val="0"/>
          <w:marRight w:val="0"/>
          <w:marTop w:val="0"/>
          <w:marBottom w:val="0"/>
          <w:divBdr>
            <w:top w:val="none" w:sz="0" w:space="0" w:color="auto"/>
            <w:left w:val="none" w:sz="0" w:space="0" w:color="auto"/>
            <w:bottom w:val="none" w:sz="0" w:space="0" w:color="auto"/>
            <w:right w:val="none" w:sz="0" w:space="0" w:color="auto"/>
          </w:divBdr>
        </w:div>
      </w:divsChild>
    </w:div>
    <w:div w:id="1470320104">
      <w:bodyDiv w:val="1"/>
      <w:marLeft w:val="0"/>
      <w:marRight w:val="0"/>
      <w:marTop w:val="0"/>
      <w:marBottom w:val="0"/>
      <w:divBdr>
        <w:top w:val="none" w:sz="0" w:space="0" w:color="auto"/>
        <w:left w:val="none" w:sz="0" w:space="0" w:color="auto"/>
        <w:bottom w:val="none" w:sz="0" w:space="0" w:color="auto"/>
        <w:right w:val="none" w:sz="0" w:space="0" w:color="auto"/>
      </w:divBdr>
      <w:divsChild>
        <w:div w:id="1042557681">
          <w:marLeft w:val="547"/>
          <w:marRight w:val="0"/>
          <w:marTop w:val="0"/>
          <w:marBottom w:val="0"/>
          <w:divBdr>
            <w:top w:val="none" w:sz="0" w:space="0" w:color="auto"/>
            <w:left w:val="none" w:sz="0" w:space="0" w:color="auto"/>
            <w:bottom w:val="none" w:sz="0" w:space="0" w:color="auto"/>
            <w:right w:val="none" w:sz="0" w:space="0" w:color="auto"/>
          </w:divBdr>
        </w:div>
        <w:div w:id="1726298442">
          <w:marLeft w:val="547"/>
          <w:marRight w:val="0"/>
          <w:marTop w:val="0"/>
          <w:marBottom w:val="0"/>
          <w:divBdr>
            <w:top w:val="none" w:sz="0" w:space="0" w:color="auto"/>
            <w:left w:val="none" w:sz="0" w:space="0" w:color="auto"/>
            <w:bottom w:val="none" w:sz="0" w:space="0" w:color="auto"/>
            <w:right w:val="none" w:sz="0" w:space="0" w:color="auto"/>
          </w:divBdr>
        </w:div>
      </w:divsChild>
    </w:div>
    <w:div w:id="1586262926">
      <w:bodyDiv w:val="1"/>
      <w:marLeft w:val="0"/>
      <w:marRight w:val="0"/>
      <w:marTop w:val="0"/>
      <w:marBottom w:val="0"/>
      <w:divBdr>
        <w:top w:val="none" w:sz="0" w:space="0" w:color="auto"/>
        <w:left w:val="none" w:sz="0" w:space="0" w:color="auto"/>
        <w:bottom w:val="none" w:sz="0" w:space="0" w:color="auto"/>
        <w:right w:val="none" w:sz="0" w:space="0" w:color="auto"/>
      </w:divBdr>
    </w:div>
    <w:div w:id="1663005111">
      <w:bodyDiv w:val="1"/>
      <w:marLeft w:val="0"/>
      <w:marRight w:val="0"/>
      <w:marTop w:val="0"/>
      <w:marBottom w:val="0"/>
      <w:divBdr>
        <w:top w:val="none" w:sz="0" w:space="0" w:color="auto"/>
        <w:left w:val="none" w:sz="0" w:space="0" w:color="auto"/>
        <w:bottom w:val="none" w:sz="0" w:space="0" w:color="auto"/>
        <w:right w:val="none" w:sz="0" w:space="0" w:color="auto"/>
      </w:divBdr>
    </w:div>
    <w:div w:id="18044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hca.ed.ac.uk/witches/" TargetMode="External"/><Relationship Id="rId4" Type="http://schemas.openxmlformats.org/officeDocument/2006/relationships/settings" Target="settings.xml"/><Relationship Id="rId9" Type="http://schemas.openxmlformats.org/officeDocument/2006/relationships/hyperlink" Target="https://doi.org/10.1017/9781108678087.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FF2C-C9DE-44D4-9141-2B82BB6E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8911</Words>
  <Characters>50798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2023-08-14T09:04:00Z</cp:lastPrinted>
  <dcterms:created xsi:type="dcterms:W3CDTF">2023-10-23T12:45:00Z</dcterms:created>
  <dcterms:modified xsi:type="dcterms:W3CDTF">2023-10-23T14:52:00Z</dcterms:modified>
</cp:coreProperties>
</file>