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BD" w:rsidRPr="00AB2DBD" w:rsidRDefault="00AB2DBD" w:rsidP="00AB2DBD">
      <w:pPr>
        <w:spacing w:after="0" w:line="240" w:lineRule="auto"/>
        <w:rPr>
          <w:rFonts w:ascii="Arial" w:eastAsia="Calibri" w:hAnsi="Arial" w:cs="Arial"/>
        </w:rPr>
      </w:pPr>
      <w:bookmarkStart w:id="0" w:name="_GoBack"/>
      <w:bookmarkEnd w:id="0"/>
      <w:r w:rsidRPr="00AB2DBD">
        <w:rPr>
          <w:rFonts w:ascii="Arial" w:eastAsia="Calibri" w:hAnsi="Arial" w:cs="Arial"/>
        </w:rPr>
        <w:t xml:space="preserve">Beaumont, E. Hollins Martin, C.J. (2016). Heightening levels of compassion towards self and others through use of compassionate mind training. </w:t>
      </w:r>
      <w:r w:rsidRPr="00AB2DBD">
        <w:rPr>
          <w:rFonts w:ascii="Arial" w:eastAsia="Calibri" w:hAnsi="Arial" w:cs="Arial"/>
          <w:i/>
        </w:rPr>
        <w:t xml:space="preserve">British Journal of Midwifery. </w:t>
      </w:r>
      <w:r w:rsidRPr="00AB2DBD">
        <w:rPr>
          <w:rFonts w:ascii="Arial" w:eastAsia="Calibri" w:hAnsi="Arial" w:cs="Arial"/>
        </w:rPr>
        <w:t>24(11): 3-12.</w:t>
      </w:r>
    </w:p>
    <w:p w:rsidR="00E130FE" w:rsidRPr="00E130FE" w:rsidRDefault="00E130FE" w:rsidP="00E130FE">
      <w:pPr>
        <w:spacing w:after="0" w:line="360" w:lineRule="auto"/>
        <w:rPr>
          <w:rFonts w:ascii="Arial" w:eastAsia="Calibri" w:hAnsi="Arial" w:cs="Arial"/>
          <w:i/>
          <w:color w:val="FF0000"/>
        </w:rPr>
      </w:pPr>
    </w:p>
    <w:p w:rsidR="00962EE9" w:rsidRDefault="00962EE9" w:rsidP="00962EE9">
      <w:pPr>
        <w:spacing w:after="0" w:line="240" w:lineRule="auto"/>
        <w:jc w:val="center"/>
        <w:rPr>
          <w:rFonts w:ascii="Arial" w:eastAsia="Times New Roman" w:hAnsi="Arial" w:cs="Arial"/>
          <w:color w:val="FF0000"/>
          <w:sz w:val="24"/>
          <w:szCs w:val="24"/>
          <w:u w:val="single"/>
          <w:lang w:eastAsia="en-GB"/>
        </w:rPr>
      </w:pPr>
    </w:p>
    <w:p w:rsidR="00962EE9" w:rsidRDefault="00962EE9" w:rsidP="00905265">
      <w:pPr>
        <w:spacing w:line="360" w:lineRule="auto"/>
        <w:rPr>
          <w:rFonts w:ascii="Arial" w:hAnsi="Arial" w:cs="Arial"/>
          <w:b/>
          <w:sz w:val="24"/>
          <w:szCs w:val="24"/>
        </w:rPr>
      </w:pPr>
      <w:r>
        <w:rPr>
          <w:rFonts w:ascii="Arial" w:hAnsi="Arial" w:cs="Arial"/>
          <w:b/>
          <w:sz w:val="24"/>
          <w:szCs w:val="24"/>
        </w:rPr>
        <w:t>Heightening level of compassion towards self and others through use of Compassionate Mind Training</w:t>
      </w:r>
      <w:r w:rsidR="00AD2385">
        <w:rPr>
          <w:rFonts w:ascii="Arial" w:hAnsi="Arial" w:cs="Arial"/>
          <w:b/>
          <w:sz w:val="24"/>
          <w:szCs w:val="24"/>
        </w:rPr>
        <w:t xml:space="preserve"> (CMT)</w:t>
      </w:r>
    </w:p>
    <w:p w:rsidR="00905265" w:rsidRPr="00905265" w:rsidRDefault="00905265" w:rsidP="00905265">
      <w:pPr>
        <w:spacing w:after="0" w:line="240" w:lineRule="auto"/>
        <w:rPr>
          <w:rFonts w:ascii="Arial" w:eastAsia="Times New Roman" w:hAnsi="Arial" w:cs="Arial"/>
          <w:b/>
          <w:sz w:val="24"/>
          <w:szCs w:val="24"/>
          <w:lang w:eastAsia="en-GB"/>
        </w:rPr>
      </w:pPr>
    </w:p>
    <w:p w:rsidR="00905265" w:rsidRPr="00905265" w:rsidRDefault="00905265" w:rsidP="00905265">
      <w:pPr>
        <w:spacing w:after="0" w:line="360" w:lineRule="auto"/>
        <w:rPr>
          <w:rFonts w:ascii="Arial" w:hAnsi="Arial" w:cs="Arial"/>
          <w:b/>
          <w:sz w:val="24"/>
          <w:szCs w:val="24"/>
        </w:rPr>
      </w:pPr>
    </w:p>
    <w:p w:rsidR="00905265" w:rsidRPr="00905265" w:rsidRDefault="00905265" w:rsidP="00905265">
      <w:pPr>
        <w:spacing w:line="360" w:lineRule="auto"/>
        <w:jc w:val="center"/>
        <w:rPr>
          <w:rFonts w:ascii="Arial" w:hAnsi="Arial" w:cs="Arial"/>
          <w:sz w:val="24"/>
          <w:szCs w:val="24"/>
          <w:vertAlign w:val="superscript"/>
        </w:rPr>
      </w:pPr>
      <w:r w:rsidRPr="00905265">
        <w:rPr>
          <w:rFonts w:ascii="Arial" w:hAnsi="Arial" w:cs="Arial"/>
          <w:sz w:val="24"/>
          <w:szCs w:val="24"/>
        </w:rPr>
        <w:t>Elaine Beaumont MSc BSc</w:t>
      </w:r>
      <w:r w:rsidRPr="00905265">
        <w:rPr>
          <w:rFonts w:ascii="Arial" w:hAnsi="Arial" w:cs="Arial"/>
          <w:sz w:val="24"/>
          <w:szCs w:val="24"/>
          <w:vertAlign w:val="superscript"/>
        </w:rPr>
        <w:t xml:space="preserve">1   </w:t>
      </w:r>
    </w:p>
    <w:p w:rsidR="00905265" w:rsidRPr="00905265" w:rsidRDefault="00905265" w:rsidP="00905265">
      <w:pPr>
        <w:spacing w:line="360" w:lineRule="auto"/>
        <w:jc w:val="center"/>
        <w:rPr>
          <w:rFonts w:ascii="Arial" w:hAnsi="Arial" w:cs="Arial"/>
          <w:noProof/>
          <w:sz w:val="24"/>
          <w:szCs w:val="24"/>
          <w:lang w:eastAsia="en-GB"/>
        </w:rPr>
      </w:pPr>
      <w:r w:rsidRPr="00905265">
        <w:rPr>
          <w:rFonts w:ascii="Arial" w:hAnsi="Arial" w:cs="Arial"/>
          <w:sz w:val="24"/>
          <w:szCs w:val="24"/>
        </w:rPr>
        <w:t xml:space="preserve">Caroline J. Hollins Martin </w:t>
      </w:r>
      <w:r w:rsidRPr="00905265">
        <w:rPr>
          <w:rFonts w:ascii="Arial" w:hAnsi="Arial" w:cs="Arial"/>
          <w:noProof/>
          <w:sz w:val="24"/>
          <w:szCs w:val="24"/>
          <w:lang w:eastAsia="en-GB"/>
        </w:rPr>
        <w:t>PhD MPhil BSc</w:t>
      </w:r>
      <w:r w:rsidRPr="00905265">
        <w:rPr>
          <w:rFonts w:ascii="Arial" w:hAnsi="Arial" w:cs="Arial"/>
          <w:sz w:val="24"/>
          <w:szCs w:val="24"/>
          <w:vertAlign w:val="superscript"/>
        </w:rPr>
        <w:t>2</w:t>
      </w:r>
    </w:p>
    <w:p w:rsidR="00905265" w:rsidRPr="00905265" w:rsidRDefault="00905265" w:rsidP="00905265">
      <w:pPr>
        <w:autoSpaceDE w:val="0"/>
        <w:autoSpaceDN w:val="0"/>
        <w:adjustRightInd w:val="0"/>
        <w:spacing w:after="0" w:line="240" w:lineRule="auto"/>
        <w:rPr>
          <w:rFonts w:ascii="Arial" w:eastAsia="Calibri" w:hAnsi="Arial" w:cs="Arial"/>
          <w:sz w:val="24"/>
          <w:szCs w:val="24"/>
        </w:rPr>
      </w:pPr>
    </w:p>
    <w:p w:rsidR="00905265" w:rsidRPr="00905265" w:rsidRDefault="00905265" w:rsidP="00905265">
      <w:pPr>
        <w:autoSpaceDE w:val="0"/>
        <w:autoSpaceDN w:val="0"/>
        <w:adjustRightInd w:val="0"/>
        <w:spacing w:after="0" w:line="240" w:lineRule="auto"/>
        <w:rPr>
          <w:rFonts w:ascii="Arial" w:eastAsia="Calibri" w:hAnsi="Arial" w:cs="Arial"/>
          <w:sz w:val="24"/>
          <w:szCs w:val="24"/>
          <w:u w:val="single"/>
        </w:rPr>
      </w:pPr>
      <w:r w:rsidRPr="00905265">
        <w:rPr>
          <w:rFonts w:ascii="Arial" w:eastAsia="Calibri" w:hAnsi="Arial" w:cs="Arial"/>
          <w:sz w:val="24"/>
          <w:szCs w:val="24"/>
          <w:vertAlign w:val="superscript"/>
        </w:rPr>
        <w:t>1</w:t>
      </w:r>
      <w:r w:rsidRPr="00905265">
        <w:rPr>
          <w:rFonts w:ascii="Arial" w:eastAsia="Times New Roman" w:hAnsi="Arial" w:cs="Arial"/>
          <w:iCs/>
          <w:sz w:val="24"/>
          <w:szCs w:val="24"/>
        </w:rPr>
        <w:t xml:space="preserve">Cognitive Behavioural Psychotherapist, </w:t>
      </w:r>
      <w:r w:rsidRPr="00905265">
        <w:rPr>
          <w:rFonts w:ascii="Arial" w:eastAsia="Calibri" w:hAnsi="Arial" w:cs="Arial"/>
          <w:sz w:val="24"/>
          <w:szCs w:val="24"/>
        </w:rPr>
        <w:t xml:space="preserve">EMDR Europe Approved Practitioner and Lecturer in Counselling and Psychotherapy, </w:t>
      </w:r>
      <w:r w:rsidRPr="00905265">
        <w:rPr>
          <w:rFonts w:ascii="Arial" w:hAnsi="Arial" w:cs="Arial"/>
          <w:color w:val="000000"/>
          <w:sz w:val="24"/>
          <w:szCs w:val="24"/>
        </w:rPr>
        <w:t xml:space="preserve">School of Nursing, Midwifery, Social Work &amp; Social Sciences, </w:t>
      </w:r>
      <w:r w:rsidRPr="00905265">
        <w:rPr>
          <w:rFonts w:ascii="Arial" w:eastAsia="Calibri" w:hAnsi="Arial" w:cs="Arial"/>
          <w:sz w:val="24"/>
          <w:szCs w:val="24"/>
        </w:rPr>
        <w:t xml:space="preserve">University of Salford,  Frederick Road, Salford, Greater Manchester, UK, M6 6PU. E-mail: </w:t>
      </w:r>
      <w:hyperlink r:id="rId8" w:anchor="_blank" w:history="1">
        <w:r w:rsidRPr="00905265">
          <w:rPr>
            <w:rFonts w:ascii="Arial" w:eastAsia="Calibri" w:hAnsi="Arial" w:cs="Arial"/>
            <w:sz w:val="24"/>
            <w:szCs w:val="24"/>
            <w:u w:val="single"/>
          </w:rPr>
          <w:t>E.A.Beaumont@salford.ac.uk</w:t>
        </w:r>
      </w:hyperlink>
    </w:p>
    <w:p w:rsidR="00905265" w:rsidRPr="00905265" w:rsidRDefault="00905265" w:rsidP="00905265">
      <w:pPr>
        <w:autoSpaceDE w:val="0"/>
        <w:autoSpaceDN w:val="0"/>
        <w:adjustRightInd w:val="0"/>
        <w:spacing w:after="0" w:line="240" w:lineRule="auto"/>
        <w:rPr>
          <w:rFonts w:ascii="Arial" w:eastAsia="Calibri" w:hAnsi="Arial" w:cs="Arial"/>
          <w:sz w:val="24"/>
          <w:szCs w:val="24"/>
          <w:u w:val="single"/>
        </w:rPr>
      </w:pPr>
    </w:p>
    <w:p w:rsidR="00905265" w:rsidRPr="00905265" w:rsidRDefault="00905265" w:rsidP="00905265">
      <w:pPr>
        <w:rPr>
          <w:rFonts w:ascii="Arial" w:hAnsi="Arial" w:cs="Arial"/>
          <w:sz w:val="24"/>
          <w:szCs w:val="24"/>
        </w:rPr>
      </w:pPr>
      <w:r w:rsidRPr="00905265">
        <w:rPr>
          <w:rFonts w:ascii="Arial" w:hAnsi="Arial" w:cs="Arial"/>
          <w:sz w:val="24"/>
          <w:szCs w:val="24"/>
          <w:vertAlign w:val="superscript"/>
        </w:rPr>
        <w:t>2</w:t>
      </w:r>
      <w:r w:rsidRPr="00905265">
        <w:rPr>
          <w:rFonts w:ascii="Arial" w:hAnsi="Arial" w:cs="Arial"/>
          <w:sz w:val="24"/>
          <w:szCs w:val="24"/>
        </w:rPr>
        <w:t xml:space="preserve">Professor in Maternal Health, </w:t>
      </w:r>
      <w:bookmarkStart w:id="1" w:name="_MailAutoSig"/>
      <w:r w:rsidRPr="00905265">
        <w:rPr>
          <w:rFonts w:ascii="Arial" w:eastAsia="Calibri" w:hAnsi="Arial" w:cs="Arial"/>
          <w:noProof/>
          <w:sz w:val="24"/>
          <w:szCs w:val="24"/>
        </w:rPr>
        <w:t>School of Nursing, Midwifery and Social Work, Edinburgh Napier University</w:t>
      </w:r>
      <w:r w:rsidRPr="00905265">
        <w:rPr>
          <w:rFonts w:ascii="Arial" w:hAnsi="Arial" w:cs="Arial"/>
          <w:sz w:val="24"/>
          <w:szCs w:val="24"/>
        </w:rPr>
        <w:t xml:space="preserve">, </w:t>
      </w:r>
      <w:r w:rsidRPr="00905265">
        <w:rPr>
          <w:rFonts w:ascii="Arial" w:eastAsia="Calibri" w:hAnsi="Arial" w:cs="Arial"/>
          <w:noProof/>
          <w:sz w:val="24"/>
          <w:szCs w:val="24"/>
        </w:rPr>
        <w:t>EH11 4BN</w:t>
      </w:r>
      <w:r w:rsidRPr="00905265">
        <w:rPr>
          <w:rFonts w:ascii="Arial" w:hAnsi="Arial" w:cs="Arial"/>
          <w:sz w:val="24"/>
          <w:szCs w:val="24"/>
        </w:rPr>
        <w:t xml:space="preserve">. </w:t>
      </w:r>
      <w:r w:rsidRPr="00905265">
        <w:rPr>
          <w:rFonts w:ascii="Arial" w:eastAsia="Calibri" w:hAnsi="Arial" w:cs="Arial"/>
          <w:noProof/>
          <w:sz w:val="24"/>
          <w:szCs w:val="24"/>
        </w:rPr>
        <w:t xml:space="preserve">Email: </w:t>
      </w:r>
      <w:hyperlink r:id="rId9" w:history="1">
        <w:r w:rsidRPr="00905265">
          <w:rPr>
            <w:rFonts w:ascii="Arial" w:eastAsia="Calibri" w:hAnsi="Arial" w:cs="Arial"/>
            <w:noProof/>
            <w:sz w:val="24"/>
            <w:szCs w:val="24"/>
            <w:u w:val="single"/>
          </w:rPr>
          <w:t>C.HollinsMartin@napier.ac.uk</w:t>
        </w:r>
      </w:hyperlink>
      <w:bookmarkEnd w:id="1"/>
    </w:p>
    <w:p w:rsidR="00905265" w:rsidRPr="00905265" w:rsidRDefault="00905265" w:rsidP="00905265">
      <w:pPr>
        <w:rPr>
          <w:rFonts w:ascii="Arial" w:hAnsi="Arial" w:cs="Arial"/>
          <w:sz w:val="24"/>
          <w:szCs w:val="24"/>
        </w:rPr>
      </w:pPr>
    </w:p>
    <w:p w:rsidR="00905265" w:rsidRPr="00905265" w:rsidRDefault="00905265" w:rsidP="00905265">
      <w:pPr>
        <w:autoSpaceDE w:val="0"/>
        <w:autoSpaceDN w:val="0"/>
        <w:adjustRightInd w:val="0"/>
        <w:spacing w:after="0" w:line="240" w:lineRule="auto"/>
        <w:rPr>
          <w:rFonts w:ascii="Arial" w:eastAsia="Calibri" w:hAnsi="Arial" w:cs="Arial"/>
          <w:sz w:val="24"/>
          <w:szCs w:val="24"/>
          <w:vertAlign w:val="superscript"/>
        </w:rPr>
      </w:pPr>
    </w:p>
    <w:p w:rsidR="00905265" w:rsidRPr="00905265" w:rsidRDefault="00905265" w:rsidP="00905265">
      <w:pPr>
        <w:autoSpaceDE w:val="0"/>
        <w:autoSpaceDN w:val="0"/>
        <w:adjustRightInd w:val="0"/>
        <w:spacing w:after="0" w:line="240" w:lineRule="auto"/>
        <w:rPr>
          <w:rFonts w:ascii="Arial" w:eastAsia="Calibri" w:hAnsi="Arial" w:cs="Arial"/>
          <w:sz w:val="24"/>
          <w:szCs w:val="24"/>
          <w:vertAlign w:val="superscript"/>
        </w:rPr>
      </w:pPr>
    </w:p>
    <w:p w:rsidR="00905265" w:rsidRPr="00905265" w:rsidRDefault="00905265" w:rsidP="00905265">
      <w:pPr>
        <w:autoSpaceDE w:val="0"/>
        <w:autoSpaceDN w:val="0"/>
        <w:adjustRightInd w:val="0"/>
        <w:spacing w:after="0" w:line="240" w:lineRule="auto"/>
        <w:rPr>
          <w:rFonts w:ascii="Arial" w:eastAsia="Calibri" w:hAnsi="Arial" w:cs="Arial"/>
          <w:sz w:val="24"/>
          <w:szCs w:val="24"/>
          <w:vertAlign w:val="superscript"/>
        </w:rPr>
      </w:pPr>
    </w:p>
    <w:p w:rsidR="00905265" w:rsidRPr="00905265" w:rsidRDefault="00905265" w:rsidP="00905265">
      <w:pPr>
        <w:autoSpaceDE w:val="0"/>
        <w:autoSpaceDN w:val="0"/>
        <w:adjustRightInd w:val="0"/>
        <w:spacing w:after="0" w:line="240" w:lineRule="auto"/>
        <w:rPr>
          <w:rFonts w:ascii="Arial" w:eastAsia="Calibri" w:hAnsi="Arial" w:cs="Arial"/>
          <w:sz w:val="24"/>
          <w:szCs w:val="24"/>
          <w:vertAlign w:val="superscript"/>
        </w:rPr>
      </w:pPr>
    </w:p>
    <w:p w:rsidR="00905265" w:rsidRPr="00905265" w:rsidRDefault="00905265" w:rsidP="00905265">
      <w:pPr>
        <w:autoSpaceDE w:val="0"/>
        <w:autoSpaceDN w:val="0"/>
        <w:adjustRightInd w:val="0"/>
        <w:spacing w:after="0" w:line="240" w:lineRule="auto"/>
        <w:rPr>
          <w:rFonts w:ascii="Arial" w:eastAsia="Calibri" w:hAnsi="Arial" w:cs="Arial"/>
          <w:sz w:val="24"/>
          <w:szCs w:val="24"/>
          <w:vertAlign w:val="superscript"/>
        </w:rPr>
      </w:pPr>
    </w:p>
    <w:p w:rsidR="00905265" w:rsidRPr="00905265" w:rsidRDefault="00905265" w:rsidP="00905265">
      <w:pPr>
        <w:autoSpaceDE w:val="0"/>
        <w:autoSpaceDN w:val="0"/>
        <w:adjustRightInd w:val="0"/>
        <w:spacing w:after="0" w:line="240" w:lineRule="auto"/>
        <w:rPr>
          <w:rFonts w:ascii="Arial" w:eastAsia="Calibri" w:hAnsi="Arial" w:cs="Arial"/>
          <w:sz w:val="24"/>
          <w:szCs w:val="24"/>
          <w:vertAlign w:val="superscript"/>
        </w:rPr>
      </w:pPr>
    </w:p>
    <w:p w:rsidR="00905265" w:rsidRPr="00905265" w:rsidRDefault="00905265" w:rsidP="00905265">
      <w:pPr>
        <w:autoSpaceDE w:val="0"/>
        <w:autoSpaceDN w:val="0"/>
        <w:adjustRightInd w:val="0"/>
        <w:spacing w:after="0" w:line="240" w:lineRule="auto"/>
        <w:rPr>
          <w:rFonts w:ascii="Arial" w:eastAsia="Times New Roman" w:hAnsi="Arial" w:cs="Arial"/>
          <w:i/>
          <w:iCs/>
          <w:sz w:val="24"/>
          <w:szCs w:val="24"/>
          <w:u w:val="single"/>
        </w:rPr>
      </w:pPr>
      <w:r w:rsidRPr="00905265">
        <w:rPr>
          <w:rFonts w:ascii="Arial" w:eastAsia="Times New Roman" w:hAnsi="Arial" w:cs="Arial"/>
          <w:i/>
          <w:iCs/>
          <w:sz w:val="24"/>
          <w:szCs w:val="24"/>
          <w:u w:val="single"/>
        </w:rPr>
        <w:t>Corresponding author</w:t>
      </w:r>
    </w:p>
    <w:p w:rsidR="00905265" w:rsidRPr="00905265" w:rsidRDefault="00905265" w:rsidP="00905265">
      <w:pPr>
        <w:autoSpaceDE w:val="0"/>
        <w:autoSpaceDN w:val="0"/>
        <w:adjustRightInd w:val="0"/>
        <w:spacing w:after="0" w:line="240" w:lineRule="auto"/>
        <w:rPr>
          <w:rFonts w:ascii="Arial" w:eastAsia="Calibri" w:hAnsi="Arial" w:cs="Arial"/>
          <w:sz w:val="24"/>
          <w:szCs w:val="24"/>
          <w:u w:val="single"/>
        </w:rPr>
      </w:pPr>
      <w:r w:rsidRPr="00905265">
        <w:rPr>
          <w:rFonts w:ascii="Arial" w:eastAsia="Calibri" w:hAnsi="Arial" w:cs="Arial"/>
          <w:sz w:val="24"/>
          <w:szCs w:val="24"/>
        </w:rPr>
        <w:t xml:space="preserve">Elaine Beaumont, </w:t>
      </w:r>
      <w:r w:rsidRPr="00905265">
        <w:rPr>
          <w:rFonts w:ascii="Arial" w:hAnsi="Arial" w:cs="Arial"/>
          <w:color w:val="000000"/>
          <w:sz w:val="24"/>
          <w:szCs w:val="24"/>
        </w:rPr>
        <w:t xml:space="preserve">School of Nursing, Midwifery, Social Work &amp; Social Sciences. </w:t>
      </w:r>
      <w:r w:rsidRPr="00905265">
        <w:rPr>
          <w:rFonts w:ascii="Arial" w:eastAsia="Calibri" w:hAnsi="Arial" w:cs="Arial"/>
          <w:sz w:val="24"/>
          <w:szCs w:val="24"/>
        </w:rPr>
        <w:t xml:space="preserve">Mary Seacole (Room MS3.17), University of Salford, Frederick Road, Salford, Greater Manchester, UK, M6 6PU. Tel: 0044 161 295 2388 E-mail: </w:t>
      </w:r>
      <w:hyperlink r:id="rId10" w:anchor="_blank" w:history="1">
        <w:r w:rsidRPr="00905265">
          <w:rPr>
            <w:rFonts w:ascii="Arial" w:eastAsia="Calibri" w:hAnsi="Arial" w:cs="Arial"/>
            <w:sz w:val="24"/>
            <w:szCs w:val="24"/>
            <w:u w:val="single"/>
          </w:rPr>
          <w:t>E.A.Beaumont@salford.ac.uk</w:t>
        </w:r>
      </w:hyperlink>
    </w:p>
    <w:p w:rsidR="00905265" w:rsidRPr="00905265" w:rsidRDefault="00905265" w:rsidP="00905265">
      <w:pPr>
        <w:rPr>
          <w:rFonts w:ascii="Arial" w:hAnsi="Arial" w:cs="Arial"/>
          <w:sz w:val="24"/>
          <w:szCs w:val="24"/>
        </w:rPr>
      </w:pPr>
    </w:p>
    <w:p w:rsidR="00905265" w:rsidRPr="00905265" w:rsidRDefault="00905265" w:rsidP="00905265"/>
    <w:p w:rsidR="00905265" w:rsidRPr="00905265" w:rsidRDefault="00905265" w:rsidP="00905265"/>
    <w:p w:rsidR="00905265" w:rsidRDefault="00905265" w:rsidP="00905265">
      <w:pPr>
        <w:autoSpaceDE w:val="0"/>
        <w:autoSpaceDN w:val="0"/>
        <w:adjustRightInd w:val="0"/>
        <w:spacing w:after="0" w:line="240" w:lineRule="auto"/>
        <w:rPr>
          <w:rFonts w:ascii="Arial" w:hAnsi="Arial" w:cs="Arial"/>
          <w:sz w:val="24"/>
          <w:szCs w:val="24"/>
        </w:rPr>
      </w:pPr>
    </w:p>
    <w:p w:rsidR="00962EE9" w:rsidRDefault="00962EE9" w:rsidP="00905265">
      <w:pPr>
        <w:autoSpaceDE w:val="0"/>
        <w:autoSpaceDN w:val="0"/>
        <w:adjustRightInd w:val="0"/>
        <w:spacing w:after="0" w:line="240" w:lineRule="auto"/>
        <w:rPr>
          <w:rFonts w:ascii="Arial" w:hAnsi="Arial" w:cs="Arial"/>
          <w:sz w:val="24"/>
          <w:szCs w:val="24"/>
        </w:rPr>
      </w:pPr>
    </w:p>
    <w:p w:rsidR="00962EE9" w:rsidRDefault="00962EE9" w:rsidP="00905265">
      <w:pPr>
        <w:autoSpaceDE w:val="0"/>
        <w:autoSpaceDN w:val="0"/>
        <w:adjustRightInd w:val="0"/>
        <w:spacing w:after="0" w:line="240" w:lineRule="auto"/>
        <w:rPr>
          <w:rFonts w:ascii="Arial" w:hAnsi="Arial" w:cs="Arial"/>
          <w:sz w:val="24"/>
          <w:szCs w:val="24"/>
        </w:rPr>
      </w:pPr>
    </w:p>
    <w:p w:rsidR="00962EE9" w:rsidRDefault="00962EE9" w:rsidP="00905265">
      <w:pPr>
        <w:autoSpaceDE w:val="0"/>
        <w:autoSpaceDN w:val="0"/>
        <w:adjustRightInd w:val="0"/>
        <w:spacing w:after="0" w:line="240" w:lineRule="auto"/>
        <w:rPr>
          <w:rFonts w:ascii="Arial" w:hAnsi="Arial" w:cs="Arial"/>
          <w:sz w:val="24"/>
          <w:szCs w:val="24"/>
        </w:rPr>
      </w:pPr>
    </w:p>
    <w:p w:rsidR="00962EE9" w:rsidRDefault="00962EE9" w:rsidP="00905265">
      <w:pPr>
        <w:autoSpaceDE w:val="0"/>
        <w:autoSpaceDN w:val="0"/>
        <w:adjustRightInd w:val="0"/>
        <w:spacing w:after="0" w:line="240" w:lineRule="auto"/>
        <w:rPr>
          <w:rFonts w:ascii="Arial" w:hAnsi="Arial" w:cs="Arial"/>
          <w:sz w:val="24"/>
          <w:szCs w:val="24"/>
        </w:rPr>
      </w:pPr>
    </w:p>
    <w:p w:rsidR="00905265" w:rsidRDefault="00905265" w:rsidP="00905265">
      <w:pPr>
        <w:autoSpaceDE w:val="0"/>
        <w:autoSpaceDN w:val="0"/>
        <w:adjustRightInd w:val="0"/>
        <w:spacing w:after="0" w:line="240" w:lineRule="auto"/>
        <w:rPr>
          <w:rFonts w:ascii="Arial" w:hAnsi="Arial" w:cs="Arial"/>
          <w:sz w:val="24"/>
          <w:szCs w:val="24"/>
        </w:rPr>
      </w:pPr>
    </w:p>
    <w:p w:rsidR="002D6DAA" w:rsidRDefault="002D6DAA" w:rsidP="00905265">
      <w:pPr>
        <w:autoSpaceDE w:val="0"/>
        <w:autoSpaceDN w:val="0"/>
        <w:adjustRightInd w:val="0"/>
        <w:spacing w:after="0" w:line="240" w:lineRule="auto"/>
        <w:rPr>
          <w:rFonts w:ascii="Arial" w:hAnsi="Arial" w:cs="Arial"/>
          <w:sz w:val="24"/>
          <w:szCs w:val="24"/>
        </w:rPr>
      </w:pPr>
    </w:p>
    <w:p w:rsidR="002D6DAA" w:rsidRDefault="002D6DAA" w:rsidP="00905265">
      <w:pPr>
        <w:autoSpaceDE w:val="0"/>
        <w:autoSpaceDN w:val="0"/>
        <w:adjustRightInd w:val="0"/>
        <w:spacing w:after="0" w:line="240" w:lineRule="auto"/>
        <w:rPr>
          <w:rFonts w:ascii="Arial" w:hAnsi="Arial" w:cs="Arial"/>
          <w:sz w:val="24"/>
          <w:szCs w:val="24"/>
        </w:rPr>
      </w:pPr>
    </w:p>
    <w:p w:rsidR="002D6DAA" w:rsidRDefault="002D6DAA" w:rsidP="002D6DAA">
      <w:pPr>
        <w:spacing w:line="360" w:lineRule="auto"/>
        <w:rPr>
          <w:rFonts w:ascii="Arial" w:hAnsi="Arial" w:cs="Arial"/>
          <w:b/>
          <w:sz w:val="24"/>
          <w:szCs w:val="24"/>
        </w:rPr>
      </w:pPr>
      <w:r>
        <w:rPr>
          <w:rFonts w:ascii="Arial" w:hAnsi="Arial" w:cs="Arial"/>
          <w:b/>
          <w:sz w:val="24"/>
          <w:szCs w:val="24"/>
        </w:rPr>
        <w:lastRenderedPageBreak/>
        <w:t>Heightening level of compassion towards self and others through use of Compassionate Mind Training (CMT)</w:t>
      </w:r>
    </w:p>
    <w:p w:rsidR="00905265" w:rsidRDefault="00905265" w:rsidP="00905265">
      <w:pPr>
        <w:autoSpaceDE w:val="0"/>
        <w:autoSpaceDN w:val="0"/>
        <w:adjustRightInd w:val="0"/>
        <w:spacing w:after="0" w:line="240" w:lineRule="auto"/>
        <w:rPr>
          <w:rFonts w:ascii="Arial" w:hAnsi="Arial" w:cs="Arial"/>
          <w:sz w:val="24"/>
          <w:szCs w:val="24"/>
        </w:rPr>
      </w:pPr>
    </w:p>
    <w:p w:rsidR="00905265" w:rsidRPr="002D6DAA" w:rsidRDefault="00905265" w:rsidP="00905265">
      <w:pPr>
        <w:autoSpaceDE w:val="0"/>
        <w:autoSpaceDN w:val="0"/>
        <w:adjustRightInd w:val="0"/>
        <w:spacing w:after="0" w:line="240" w:lineRule="auto"/>
        <w:rPr>
          <w:rFonts w:ascii="Arial" w:hAnsi="Arial" w:cs="Arial"/>
          <w:b/>
          <w:sz w:val="24"/>
          <w:szCs w:val="24"/>
        </w:rPr>
      </w:pPr>
      <w:r w:rsidRPr="002D6DAA">
        <w:rPr>
          <w:rFonts w:ascii="Arial" w:hAnsi="Arial" w:cs="Arial"/>
          <w:b/>
          <w:sz w:val="24"/>
          <w:szCs w:val="24"/>
        </w:rPr>
        <w:t>Abstract</w:t>
      </w:r>
    </w:p>
    <w:p w:rsidR="00905265" w:rsidRPr="00905265" w:rsidRDefault="00905265" w:rsidP="00905265">
      <w:pPr>
        <w:autoSpaceDE w:val="0"/>
        <w:autoSpaceDN w:val="0"/>
        <w:adjustRightInd w:val="0"/>
        <w:spacing w:after="0" w:line="240" w:lineRule="auto"/>
        <w:rPr>
          <w:rFonts w:ascii="Arial" w:hAnsi="Arial" w:cs="Arial"/>
          <w:sz w:val="24"/>
          <w:szCs w:val="24"/>
        </w:rPr>
      </w:pPr>
    </w:p>
    <w:p w:rsidR="00905265" w:rsidRPr="00905265" w:rsidRDefault="00905265" w:rsidP="00905265">
      <w:pPr>
        <w:autoSpaceDE w:val="0"/>
        <w:autoSpaceDN w:val="0"/>
        <w:adjustRightInd w:val="0"/>
        <w:spacing w:after="0" w:line="240" w:lineRule="auto"/>
        <w:jc w:val="both"/>
        <w:rPr>
          <w:rFonts w:ascii="Arial" w:hAnsi="Arial" w:cs="Arial"/>
          <w:sz w:val="24"/>
          <w:szCs w:val="24"/>
        </w:rPr>
      </w:pPr>
      <w:r w:rsidRPr="00905265">
        <w:rPr>
          <w:rFonts w:ascii="Arial" w:hAnsi="Arial" w:cs="Arial"/>
          <w:b/>
          <w:sz w:val="24"/>
          <w:szCs w:val="24"/>
        </w:rPr>
        <w:t>Background:</w:t>
      </w:r>
      <w:r w:rsidRPr="00905265">
        <w:rPr>
          <w:rFonts w:ascii="Arial" w:hAnsi="Arial" w:cs="Arial"/>
          <w:sz w:val="24"/>
          <w:szCs w:val="24"/>
        </w:rPr>
        <w:t xml:space="preserve"> Continued absence of strategies that promote self-care puts midwives at risk of experiencing symptoms of stress, empathic distress fatigue, burnout, and compassion fatigue, which can all impact on the performance of midwives and the level of compassion they show to others. </w:t>
      </w:r>
      <w:r w:rsidRPr="00905265">
        <w:rPr>
          <w:rFonts w:ascii="Arial" w:hAnsi="Arial" w:cs="Arial"/>
          <w:b/>
          <w:sz w:val="24"/>
          <w:szCs w:val="24"/>
        </w:rPr>
        <w:t>Objective:</w:t>
      </w:r>
      <w:r w:rsidRPr="00905265">
        <w:rPr>
          <w:rFonts w:ascii="Arial" w:hAnsi="Arial" w:cs="Arial"/>
          <w:sz w:val="24"/>
          <w:szCs w:val="24"/>
        </w:rPr>
        <w:t xml:space="preserve"> The objective of this paper is to outline a possible education strategy for student midwives that has the potential to impact upon the level of compassion that the individual can show both to themselves and others in times of suffering. </w:t>
      </w:r>
      <w:r w:rsidRPr="00905265">
        <w:rPr>
          <w:rFonts w:ascii="Arial" w:hAnsi="Arial" w:cs="Arial"/>
          <w:b/>
          <w:sz w:val="24"/>
          <w:szCs w:val="24"/>
        </w:rPr>
        <w:t>Suggested Approach:</w:t>
      </w:r>
      <w:r w:rsidRPr="00905265">
        <w:rPr>
          <w:rFonts w:ascii="Arial" w:hAnsi="Arial" w:cs="Arial"/>
          <w:sz w:val="24"/>
          <w:szCs w:val="24"/>
        </w:rPr>
        <w:t xml:space="preserve"> Compassionate Mind Training (CMT) has been found to be beneficial in clinical populations with individuals who report symptoms of primary trauma, low levels of self-compassion, and who are self-critical. Student midwives bear witness to the traumas of others, which makes considering an intervention to help student midwives who may experience symptoms of secondary trauma, self-criticism, or low levels of self-compassion whilst in training important. </w:t>
      </w:r>
      <w:r w:rsidRPr="00905265">
        <w:rPr>
          <w:rFonts w:ascii="Arial" w:hAnsi="Arial" w:cs="Arial"/>
          <w:b/>
          <w:sz w:val="24"/>
          <w:szCs w:val="24"/>
        </w:rPr>
        <w:t>Conclusion:</w:t>
      </w:r>
      <w:r w:rsidRPr="00905265">
        <w:rPr>
          <w:rFonts w:ascii="Arial" w:hAnsi="Arial" w:cs="Arial"/>
          <w:sz w:val="24"/>
          <w:szCs w:val="24"/>
        </w:rPr>
        <w:t xml:space="preserve"> Incorporating CMT into undergraduate midwifery degree programmes may help student midwives become sensitive to their own suffering, and could potentially help them cope with emotional demands, placement anxieties and organisational pressures. </w:t>
      </w: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905265" w:rsidRDefault="00905265" w:rsidP="005F71A4">
      <w:pPr>
        <w:spacing w:after="0" w:line="240" w:lineRule="auto"/>
        <w:jc w:val="center"/>
        <w:rPr>
          <w:rFonts w:ascii="Arial" w:eastAsia="Times New Roman" w:hAnsi="Arial" w:cs="Arial"/>
          <w:sz w:val="24"/>
          <w:szCs w:val="24"/>
          <w:u w:val="single"/>
          <w:lang w:eastAsia="en-GB"/>
        </w:rPr>
      </w:pPr>
    </w:p>
    <w:p w:rsidR="002D6DAA" w:rsidRDefault="002D6DAA" w:rsidP="002D6DAA">
      <w:pPr>
        <w:spacing w:line="360" w:lineRule="auto"/>
        <w:rPr>
          <w:rFonts w:ascii="Arial" w:hAnsi="Arial" w:cs="Arial"/>
          <w:b/>
          <w:sz w:val="24"/>
          <w:szCs w:val="24"/>
        </w:rPr>
      </w:pPr>
      <w:r>
        <w:rPr>
          <w:rFonts w:ascii="Arial" w:hAnsi="Arial" w:cs="Arial"/>
          <w:b/>
          <w:sz w:val="24"/>
          <w:szCs w:val="24"/>
        </w:rPr>
        <w:lastRenderedPageBreak/>
        <w:t>Heightening level of compassion towards self and others through use of Compassionate Mind Training (CMT)</w:t>
      </w:r>
    </w:p>
    <w:p w:rsidR="00905265" w:rsidRDefault="00905265" w:rsidP="005F71A4">
      <w:pPr>
        <w:spacing w:after="0" w:line="240" w:lineRule="auto"/>
        <w:jc w:val="center"/>
        <w:rPr>
          <w:rFonts w:ascii="Arial" w:eastAsia="Times New Roman" w:hAnsi="Arial" w:cs="Arial"/>
          <w:sz w:val="24"/>
          <w:szCs w:val="24"/>
          <w:u w:val="single"/>
          <w:lang w:eastAsia="en-GB"/>
        </w:rPr>
      </w:pPr>
    </w:p>
    <w:p w:rsidR="00E246A3" w:rsidRPr="00C7588C" w:rsidRDefault="005E3C69" w:rsidP="005F71A4">
      <w:pPr>
        <w:spacing w:after="0" w:line="240" w:lineRule="auto"/>
        <w:jc w:val="center"/>
        <w:rPr>
          <w:rFonts w:ascii="Arial" w:eastAsia="Times New Roman" w:hAnsi="Arial" w:cs="Arial"/>
          <w:sz w:val="24"/>
          <w:szCs w:val="24"/>
          <w:u w:val="single"/>
          <w:lang w:eastAsia="en-GB"/>
        </w:rPr>
      </w:pPr>
      <w:r w:rsidRPr="00C7588C">
        <w:rPr>
          <w:rFonts w:ascii="Arial" w:eastAsia="Times New Roman" w:hAnsi="Arial" w:cs="Arial"/>
          <w:sz w:val="24"/>
          <w:szCs w:val="24"/>
          <w:u w:val="single"/>
          <w:lang w:eastAsia="en-GB"/>
        </w:rPr>
        <w:t>INTRODUCTION</w:t>
      </w:r>
    </w:p>
    <w:p w:rsidR="004B3EBC" w:rsidRPr="00C7588C" w:rsidRDefault="004B3EBC" w:rsidP="00E246A3">
      <w:pPr>
        <w:spacing w:after="0" w:line="240" w:lineRule="auto"/>
        <w:rPr>
          <w:rFonts w:ascii="Calibri" w:eastAsia="Times New Roman" w:hAnsi="Calibri" w:cs="Times New Roman"/>
          <w:lang w:eastAsia="en-GB"/>
        </w:rPr>
      </w:pPr>
    </w:p>
    <w:p w:rsidR="005F78C2" w:rsidRDefault="003B02D8" w:rsidP="00D37B09">
      <w:pPr>
        <w:autoSpaceDE w:val="0"/>
        <w:autoSpaceDN w:val="0"/>
        <w:adjustRightInd w:val="0"/>
        <w:spacing w:after="0" w:line="480" w:lineRule="auto"/>
        <w:rPr>
          <w:rFonts w:ascii="Arial" w:hAnsi="Arial" w:cs="Arial"/>
          <w:sz w:val="24"/>
          <w:szCs w:val="24"/>
        </w:rPr>
      </w:pPr>
      <w:r w:rsidRPr="00C7588C">
        <w:rPr>
          <w:rFonts w:ascii="Arial" w:hAnsi="Arial" w:cs="Arial"/>
          <w:sz w:val="24"/>
          <w:szCs w:val="24"/>
        </w:rPr>
        <w:t>Sustaining compassion across long p</w:t>
      </w:r>
      <w:r w:rsidR="00B87DA2" w:rsidRPr="00C7588C">
        <w:rPr>
          <w:rFonts w:ascii="Arial" w:hAnsi="Arial" w:cs="Arial"/>
          <w:sz w:val="24"/>
          <w:szCs w:val="24"/>
        </w:rPr>
        <w:t>eriods of time is an essential</w:t>
      </w:r>
      <w:r w:rsidRPr="00C7588C">
        <w:rPr>
          <w:rFonts w:ascii="Arial" w:hAnsi="Arial" w:cs="Arial"/>
          <w:sz w:val="24"/>
          <w:szCs w:val="24"/>
        </w:rPr>
        <w:t xml:space="preserve"> part of </w:t>
      </w:r>
      <w:r w:rsidR="007C1BB8">
        <w:rPr>
          <w:rFonts w:ascii="Arial" w:hAnsi="Arial" w:cs="Arial"/>
          <w:sz w:val="24"/>
          <w:szCs w:val="24"/>
        </w:rPr>
        <w:t>a</w:t>
      </w:r>
      <w:r w:rsidR="007C1BB8">
        <w:rPr>
          <w:rFonts w:ascii="Arial" w:hAnsi="Arial" w:cs="Arial"/>
          <w:color w:val="000033"/>
          <w:sz w:val="24"/>
          <w:szCs w:val="24"/>
        </w:rPr>
        <w:t xml:space="preserve"> midwife's role</w:t>
      </w:r>
      <w:r w:rsidRPr="007C1BB8">
        <w:rPr>
          <w:rFonts w:ascii="Arial" w:hAnsi="Arial" w:cs="Arial"/>
          <w:sz w:val="24"/>
          <w:szCs w:val="24"/>
        </w:rPr>
        <w:t>, with stress experie</w:t>
      </w:r>
      <w:r w:rsidRPr="00C7588C">
        <w:rPr>
          <w:rFonts w:ascii="Arial" w:hAnsi="Arial" w:cs="Arial"/>
          <w:sz w:val="24"/>
          <w:szCs w:val="24"/>
        </w:rPr>
        <w:t xml:space="preserve">nced from continual exposure to traumatic events </w:t>
      </w:r>
      <w:r w:rsidR="0048253B" w:rsidRPr="00C7588C">
        <w:rPr>
          <w:rFonts w:ascii="Arial" w:hAnsi="Arial" w:cs="Arial"/>
          <w:sz w:val="24"/>
          <w:szCs w:val="24"/>
        </w:rPr>
        <w:t>potentially</w:t>
      </w:r>
      <w:r w:rsidR="00014D4E" w:rsidRPr="00C7588C">
        <w:rPr>
          <w:rFonts w:ascii="Arial" w:hAnsi="Arial" w:cs="Arial"/>
          <w:sz w:val="24"/>
          <w:szCs w:val="24"/>
        </w:rPr>
        <w:t xml:space="preserve"> resulting in</w:t>
      </w:r>
      <w:r w:rsidR="00DB28A4" w:rsidRPr="00C7588C">
        <w:rPr>
          <w:rFonts w:ascii="Arial" w:hAnsi="Arial" w:cs="Arial"/>
          <w:sz w:val="24"/>
          <w:szCs w:val="24"/>
        </w:rPr>
        <w:t xml:space="preserve"> </w:t>
      </w:r>
      <w:r w:rsidR="00F803AA" w:rsidRPr="00C7588C">
        <w:rPr>
          <w:rFonts w:ascii="Arial" w:hAnsi="Arial" w:cs="Arial"/>
          <w:sz w:val="24"/>
          <w:szCs w:val="24"/>
        </w:rPr>
        <w:t xml:space="preserve">emotional fallout. </w:t>
      </w:r>
      <w:r w:rsidR="00F803AA" w:rsidRPr="00C7588C">
        <w:rPr>
          <w:rFonts w:ascii="Arial" w:eastAsia="Times New Roman" w:hAnsi="Arial" w:cs="Arial"/>
          <w:sz w:val="24"/>
          <w:szCs w:val="24"/>
          <w:shd w:val="clear" w:color="auto" w:fill="FFFFFF" w:themeFill="background1"/>
          <w:lang w:val="en-US"/>
        </w:rPr>
        <w:t>As a consequence, midwives may experience symptoms of empathic distress fatigue</w:t>
      </w:r>
      <w:r w:rsidR="007D49FB" w:rsidRPr="00C7588C">
        <w:rPr>
          <w:rFonts w:ascii="Arial" w:eastAsia="Times New Roman" w:hAnsi="Arial" w:cs="Arial"/>
          <w:sz w:val="24"/>
          <w:szCs w:val="24"/>
          <w:shd w:val="clear" w:color="auto" w:fill="FFFFFF" w:themeFill="background1"/>
          <w:lang w:val="en-US"/>
        </w:rPr>
        <w:t xml:space="preserve"> (</w:t>
      </w:r>
      <w:r w:rsidR="00AD0513" w:rsidRPr="00C7588C">
        <w:rPr>
          <w:rFonts w:ascii="Arial" w:eastAsia="Times New Roman" w:hAnsi="Arial" w:cs="Arial"/>
          <w:sz w:val="24"/>
          <w:szCs w:val="24"/>
          <w:shd w:val="clear" w:color="auto" w:fill="FFFFFF" w:themeFill="background1"/>
          <w:lang w:val="en-US"/>
        </w:rPr>
        <w:t>Klimecki &amp; Singer, 2012</w:t>
      </w:r>
      <w:r w:rsidR="007D49FB" w:rsidRPr="00C7588C">
        <w:rPr>
          <w:rFonts w:ascii="Arial" w:eastAsia="Times New Roman" w:hAnsi="Arial" w:cs="Arial"/>
          <w:sz w:val="24"/>
          <w:szCs w:val="24"/>
          <w:shd w:val="clear" w:color="auto" w:fill="FFFFFF" w:themeFill="background1"/>
          <w:lang w:val="en-US"/>
        </w:rPr>
        <w:t>)</w:t>
      </w:r>
      <w:r w:rsidR="00F803AA" w:rsidRPr="00C7588C">
        <w:rPr>
          <w:rFonts w:ascii="Arial" w:eastAsia="Times New Roman" w:hAnsi="Arial" w:cs="Arial"/>
          <w:sz w:val="24"/>
          <w:szCs w:val="24"/>
          <w:shd w:val="clear" w:color="auto" w:fill="FFFFFF" w:themeFill="background1"/>
          <w:lang w:val="en-US"/>
        </w:rPr>
        <w:t>, c</w:t>
      </w:r>
      <w:r w:rsidR="00F803AA" w:rsidRPr="00C7588C">
        <w:rPr>
          <w:rFonts w:ascii="Arial" w:eastAsia="Times New Roman" w:hAnsi="Arial" w:cs="Arial"/>
          <w:sz w:val="24"/>
          <w:szCs w:val="24"/>
          <w:lang w:val="en-US"/>
        </w:rPr>
        <w:t xml:space="preserve">ompassion fatigue (Beaumont et al, 2015; </w:t>
      </w:r>
      <w:r w:rsidR="00F803AA" w:rsidRPr="00C7588C">
        <w:rPr>
          <w:rFonts w:ascii="Arial" w:hAnsi="Arial" w:cs="Arial"/>
          <w:sz w:val="24"/>
          <w:szCs w:val="24"/>
        </w:rPr>
        <w:t>Sabo, 2006</w:t>
      </w:r>
      <w:r w:rsidR="00F803AA" w:rsidRPr="00C7588C">
        <w:rPr>
          <w:rFonts w:ascii="Arial" w:eastAsia="Times New Roman" w:hAnsi="Arial" w:cs="Arial"/>
          <w:sz w:val="24"/>
          <w:szCs w:val="24"/>
          <w:lang w:val="en-US"/>
        </w:rPr>
        <w:t>), secondary trauma</w:t>
      </w:r>
      <w:r w:rsidR="00242FFF" w:rsidRPr="00C7588C">
        <w:rPr>
          <w:rFonts w:ascii="Arial" w:eastAsia="Times New Roman" w:hAnsi="Arial" w:cs="Arial"/>
          <w:sz w:val="24"/>
          <w:szCs w:val="24"/>
          <w:lang w:val="en-US"/>
        </w:rPr>
        <w:t xml:space="preserve"> </w:t>
      </w:r>
      <w:r w:rsidR="00282FB2" w:rsidRPr="00C7588C">
        <w:rPr>
          <w:rFonts w:ascii="Arial" w:eastAsia="Calibri" w:hAnsi="Arial" w:cs="Arial"/>
          <w:sz w:val="24"/>
          <w:szCs w:val="24"/>
        </w:rPr>
        <w:t>(Leinweber &amp; Rowe, 2010</w:t>
      </w:r>
      <w:r w:rsidR="00F803AA" w:rsidRPr="00C7588C">
        <w:rPr>
          <w:rFonts w:ascii="Arial" w:eastAsia="Calibri" w:hAnsi="Arial" w:cs="Arial"/>
          <w:sz w:val="24"/>
          <w:szCs w:val="24"/>
        </w:rPr>
        <w:t>)</w:t>
      </w:r>
      <w:r w:rsidR="00F803AA" w:rsidRPr="00C7588C">
        <w:rPr>
          <w:rFonts w:ascii="Arial" w:eastAsia="Times New Roman" w:hAnsi="Arial" w:cs="Arial"/>
          <w:sz w:val="24"/>
          <w:szCs w:val="24"/>
          <w:lang w:val="en-US"/>
        </w:rPr>
        <w:t xml:space="preserve">, and burnout, which have the potential to impact upon the level of compassion the individual is able to show towards self and others </w:t>
      </w:r>
      <w:r w:rsidR="00F803AA" w:rsidRPr="00C7588C">
        <w:rPr>
          <w:rFonts w:ascii="Arial" w:eastAsia="Calibri" w:hAnsi="Arial" w:cs="Arial"/>
          <w:sz w:val="24"/>
          <w:szCs w:val="24"/>
        </w:rPr>
        <w:t>(</w:t>
      </w:r>
      <w:r w:rsidR="00F803AA" w:rsidRPr="00C7588C">
        <w:rPr>
          <w:rFonts w:ascii="Arial" w:hAnsi="Arial" w:cs="Arial"/>
          <w:sz w:val="24"/>
          <w:szCs w:val="24"/>
        </w:rPr>
        <w:t>Figley, 1995, 2002).</w:t>
      </w:r>
      <w:r w:rsidR="00242FFF" w:rsidRPr="00C7588C">
        <w:rPr>
          <w:rFonts w:ascii="Arial" w:hAnsi="Arial" w:cs="Arial"/>
          <w:sz w:val="24"/>
          <w:szCs w:val="24"/>
        </w:rPr>
        <w:t xml:space="preserve"> </w:t>
      </w:r>
      <w:r w:rsidR="00CE3103" w:rsidRPr="00C7588C">
        <w:rPr>
          <w:rFonts w:ascii="Arial" w:hAnsi="Arial" w:cs="Arial"/>
          <w:sz w:val="24"/>
          <w:szCs w:val="24"/>
        </w:rPr>
        <w:t xml:space="preserve">Introducing student midwives to interventions which aim to promote self-compassion is therefore vital, because it may furnish them with </w:t>
      </w:r>
      <w:r w:rsidR="00CE3103">
        <w:rPr>
          <w:rFonts w:ascii="Arial" w:hAnsi="Arial" w:cs="Arial"/>
          <w:sz w:val="24"/>
          <w:szCs w:val="24"/>
        </w:rPr>
        <w:t xml:space="preserve">some of </w:t>
      </w:r>
      <w:r w:rsidR="00CE3103" w:rsidRPr="00C7588C">
        <w:rPr>
          <w:rFonts w:ascii="Arial" w:hAnsi="Arial" w:cs="Arial"/>
          <w:sz w:val="24"/>
          <w:szCs w:val="24"/>
        </w:rPr>
        <w:t xml:space="preserve">the coping strategies needed to manage emotional distress. </w:t>
      </w:r>
      <w:r w:rsidR="004D3AB2" w:rsidRPr="00B34798">
        <w:rPr>
          <w:rFonts w:ascii="Arial" w:hAnsi="Arial" w:cs="Arial"/>
          <w:sz w:val="24"/>
          <w:szCs w:val="24"/>
        </w:rPr>
        <w:t xml:space="preserve">The aim of this paper is to explore an intervention designed to </w:t>
      </w:r>
      <w:r w:rsidR="00CF2043" w:rsidRPr="00B34798">
        <w:rPr>
          <w:rFonts w:ascii="Arial" w:hAnsi="Arial" w:cs="Arial"/>
          <w:sz w:val="24"/>
          <w:szCs w:val="24"/>
        </w:rPr>
        <w:t xml:space="preserve">increase </w:t>
      </w:r>
      <w:r w:rsidR="004D3AB2" w:rsidRPr="00B34798">
        <w:rPr>
          <w:rFonts w:ascii="Arial" w:hAnsi="Arial" w:cs="Arial"/>
          <w:sz w:val="24"/>
          <w:szCs w:val="24"/>
        </w:rPr>
        <w:t xml:space="preserve">student midwives levels of </w:t>
      </w:r>
      <w:r w:rsidR="00CF2043" w:rsidRPr="00B34798">
        <w:rPr>
          <w:rFonts w:ascii="Arial" w:hAnsi="Arial" w:cs="Arial"/>
          <w:sz w:val="24"/>
          <w:szCs w:val="24"/>
        </w:rPr>
        <w:t xml:space="preserve">compassion </w:t>
      </w:r>
      <w:r w:rsidR="00BB6CFF" w:rsidRPr="00B34798">
        <w:rPr>
          <w:rFonts w:ascii="Arial" w:hAnsi="Arial" w:cs="Arial"/>
          <w:sz w:val="24"/>
          <w:szCs w:val="24"/>
        </w:rPr>
        <w:t xml:space="preserve">for self </w:t>
      </w:r>
      <w:r w:rsidR="00CF2043" w:rsidRPr="00B34798">
        <w:rPr>
          <w:rFonts w:ascii="Arial" w:hAnsi="Arial" w:cs="Arial"/>
          <w:sz w:val="24"/>
          <w:szCs w:val="24"/>
        </w:rPr>
        <w:t>and reduce levels of self-criticism</w:t>
      </w:r>
      <w:r w:rsidR="004D3AB2" w:rsidRPr="00B34798">
        <w:rPr>
          <w:rFonts w:ascii="Arial" w:hAnsi="Arial" w:cs="Arial"/>
          <w:sz w:val="24"/>
          <w:szCs w:val="24"/>
        </w:rPr>
        <w:t>.</w:t>
      </w:r>
    </w:p>
    <w:p w:rsidR="00D37B09" w:rsidRPr="00C7588C" w:rsidRDefault="00D37B09" w:rsidP="004B7BFE">
      <w:pPr>
        <w:pStyle w:val="Body1"/>
        <w:spacing w:line="480" w:lineRule="auto"/>
        <w:ind w:firstLine="720"/>
        <w:rPr>
          <w:rFonts w:ascii="Arial" w:eastAsia="Times New Roman" w:hAnsi="Arial" w:cs="Arial"/>
          <w:color w:val="auto"/>
          <w:szCs w:val="24"/>
        </w:rPr>
      </w:pPr>
      <w:r w:rsidRPr="00C7588C">
        <w:rPr>
          <w:rFonts w:ascii="Arial" w:eastAsia="Times New Roman" w:hAnsi="Arial" w:cs="Arial"/>
          <w:color w:val="auto"/>
          <w:szCs w:val="24"/>
        </w:rPr>
        <w:t xml:space="preserve">Empathic distress fatigue </w:t>
      </w:r>
      <w:r w:rsidRPr="00C7588C">
        <w:rPr>
          <w:rFonts w:ascii="Arial" w:eastAsia="Times New Roman" w:hAnsi="Arial" w:cs="Arial"/>
          <w:color w:val="auto"/>
          <w:szCs w:val="24"/>
          <w:lang w:val="en-US"/>
        </w:rPr>
        <w:t>is the consequence of emotional, psychological, physical, spiritual</w:t>
      </w:r>
      <w:r w:rsidR="00CD1A1C" w:rsidRPr="00C7588C">
        <w:rPr>
          <w:rFonts w:ascii="Arial" w:eastAsia="Times New Roman" w:hAnsi="Arial" w:cs="Arial"/>
          <w:color w:val="auto"/>
          <w:szCs w:val="24"/>
          <w:lang w:val="en-US"/>
        </w:rPr>
        <w:t>,</w:t>
      </w:r>
      <w:r w:rsidRPr="00C7588C">
        <w:rPr>
          <w:rFonts w:ascii="Arial" w:eastAsia="Times New Roman" w:hAnsi="Arial" w:cs="Arial"/>
          <w:color w:val="auto"/>
          <w:szCs w:val="24"/>
          <w:lang w:val="en-US"/>
        </w:rPr>
        <w:t xml:space="preserve"> and occupational exhaustion</w:t>
      </w:r>
      <w:r w:rsidR="00CD1A1C" w:rsidRPr="00C7588C">
        <w:rPr>
          <w:rFonts w:ascii="Arial" w:eastAsia="Times New Roman" w:hAnsi="Arial" w:cs="Arial"/>
          <w:color w:val="auto"/>
          <w:szCs w:val="24"/>
          <w:lang w:val="en-US"/>
        </w:rPr>
        <w:t>,</w:t>
      </w:r>
      <w:r w:rsidRPr="00C7588C">
        <w:rPr>
          <w:rFonts w:ascii="Arial" w:eastAsia="Times New Roman" w:hAnsi="Arial" w:cs="Arial"/>
          <w:color w:val="auto"/>
          <w:szCs w:val="24"/>
          <w:lang w:val="en-US"/>
        </w:rPr>
        <w:t xml:space="preserve"> </w:t>
      </w:r>
      <w:r w:rsidRPr="00C7588C">
        <w:rPr>
          <w:rFonts w:ascii="Arial" w:eastAsia="Times New Roman" w:hAnsi="Arial" w:cs="Arial"/>
          <w:color w:val="auto"/>
          <w:szCs w:val="24"/>
        </w:rPr>
        <w:t>and according to Klimecki and Singer</w:t>
      </w:r>
      <w:r w:rsidR="00CD1A1C" w:rsidRPr="00C7588C">
        <w:rPr>
          <w:rFonts w:ascii="Arial" w:eastAsia="Times New Roman" w:hAnsi="Arial" w:cs="Arial"/>
          <w:color w:val="auto"/>
          <w:szCs w:val="24"/>
        </w:rPr>
        <w:t xml:space="preserve"> </w:t>
      </w:r>
      <w:r w:rsidR="006319B4" w:rsidRPr="00C7588C">
        <w:rPr>
          <w:rFonts w:ascii="Arial" w:eastAsia="Times New Roman" w:hAnsi="Arial" w:cs="Arial"/>
          <w:color w:val="auto"/>
          <w:szCs w:val="24"/>
        </w:rPr>
        <w:t>(2012)</w:t>
      </w:r>
      <w:r w:rsidRPr="00C7588C">
        <w:rPr>
          <w:rFonts w:ascii="Arial" w:eastAsia="Times New Roman" w:hAnsi="Arial" w:cs="Arial"/>
          <w:color w:val="auto"/>
          <w:szCs w:val="24"/>
        </w:rPr>
        <w:t xml:space="preserve"> </w:t>
      </w:r>
      <w:r w:rsidR="00CD1A1C" w:rsidRPr="00C7588C">
        <w:rPr>
          <w:rFonts w:ascii="Arial" w:eastAsia="Times New Roman" w:hAnsi="Arial" w:cs="Arial"/>
          <w:color w:val="auto"/>
          <w:szCs w:val="24"/>
        </w:rPr>
        <w:t xml:space="preserve">it </w:t>
      </w:r>
      <w:r w:rsidRPr="00C7588C">
        <w:rPr>
          <w:rFonts w:ascii="Arial" w:eastAsia="Times New Roman" w:hAnsi="Arial" w:cs="Arial"/>
          <w:color w:val="auto"/>
          <w:szCs w:val="24"/>
        </w:rPr>
        <w:t xml:space="preserve">is the cause of </w:t>
      </w:r>
      <w:r w:rsidR="00D94FF2" w:rsidRPr="00C7588C">
        <w:rPr>
          <w:rFonts w:ascii="Arial" w:eastAsia="Times New Roman" w:hAnsi="Arial" w:cs="Arial"/>
          <w:color w:val="auto"/>
          <w:szCs w:val="24"/>
        </w:rPr>
        <w:t xml:space="preserve">burnout and compassion fatigue. </w:t>
      </w:r>
      <w:r w:rsidRPr="00C7588C">
        <w:rPr>
          <w:rFonts w:ascii="Arial" w:eastAsia="Times New Roman" w:hAnsi="Arial" w:cs="Arial"/>
          <w:color w:val="auto"/>
          <w:szCs w:val="24"/>
        </w:rPr>
        <w:t xml:space="preserve"> Compassion fatigue</w:t>
      </w:r>
      <w:r w:rsidR="004F0CA6" w:rsidRPr="00C7588C">
        <w:rPr>
          <w:rFonts w:ascii="Arial" w:eastAsia="Times New Roman" w:hAnsi="Arial" w:cs="Arial"/>
          <w:color w:val="auto"/>
          <w:szCs w:val="24"/>
        </w:rPr>
        <w:t xml:space="preserve"> was a term first coined by </w:t>
      </w:r>
      <w:r w:rsidRPr="00C7588C">
        <w:rPr>
          <w:rFonts w:ascii="Arial" w:eastAsia="Times New Roman" w:hAnsi="Arial" w:cs="Arial"/>
          <w:color w:val="auto"/>
          <w:szCs w:val="24"/>
        </w:rPr>
        <w:t>Joinson</w:t>
      </w:r>
      <w:r w:rsidR="00421E2A" w:rsidRPr="00C7588C">
        <w:rPr>
          <w:rFonts w:ascii="Arial" w:eastAsia="Times New Roman" w:hAnsi="Arial" w:cs="Arial"/>
          <w:color w:val="auto"/>
          <w:szCs w:val="24"/>
        </w:rPr>
        <w:t xml:space="preserve"> </w:t>
      </w:r>
      <w:r w:rsidR="00C07AD0" w:rsidRPr="00C7588C">
        <w:rPr>
          <w:rFonts w:ascii="Arial" w:eastAsia="Times New Roman" w:hAnsi="Arial" w:cs="Arial"/>
          <w:color w:val="auto"/>
          <w:szCs w:val="24"/>
        </w:rPr>
        <w:t>(1992)</w:t>
      </w:r>
      <w:r w:rsidR="004F0CA6" w:rsidRPr="00C7588C">
        <w:rPr>
          <w:rFonts w:ascii="Arial" w:eastAsia="Times New Roman" w:hAnsi="Arial" w:cs="Arial"/>
          <w:color w:val="auto"/>
          <w:szCs w:val="24"/>
        </w:rPr>
        <w:t xml:space="preserve"> and </w:t>
      </w:r>
      <w:r w:rsidR="004B7BFE" w:rsidRPr="00C7588C">
        <w:rPr>
          <w:rFonts w:ascii="Arial" w:eastAsia="Times New Roman" w:hAnsi="Arial" w:cs="Arial"/>
          <w:color w:val="auto"/>
          <w:szCs w:val="24"/>
        </w:rPr>
        <w:t xml:space="preserve">is a form of </w:t>
      </w:r>
      <w:r w:rsidRPr="00C7588C">
        <w:rPr>
          <w:rFonts w:ascii="Arial" w:eastAsia="Times New Roman" w:hAnsi="Arial" w:cs="Arial"/>
          <w:color w:val="auto"/>
          <w:szCs w:val="24"/>
        </w:rPr>
        <w:t xml:space="preserve">burnout </w:t>
      </w:r>
      <w:r w:rsidR="003C7BBF" w:rsidRPr="00C7588C">
        <w:rPr>
          <w:rFonts w:ascii="Arial" w:eastAsia="Times New Roman" w:hAnsi="Arial" w:cs="Arial"/>
          <w:color w:val="auto"/>
          <w:szCs w:val="24"/>
        </w:rPr>
        <w:t>which can impact negatively on health</w:t>
      </w:r>
      <w:r w:rsidR="004B7BFE" w:rsidRPr="00C7588C">
        <w:rPr>
          <w:rFonts w:ascii="Arial" w:eastAsia="Times New Roman" w:hAnsi="Arial" w:cs="Arial"/>
          <w:color w:val="auto"/>
          <w:szCs w:val="24"/>
        </w:rPr>
        <w:t>care professionals</w:t>
      </w:r>
      <w:r w:rsidR="000805AA" w:rsidRPr="00C7588C">
        <w:rPr>
          <w:rFonts w:ascii="Arial" w:eastAsia="Times New Roman" w:hAnsi="Arial" w:cs="Arial"/>
          <w:color w:val="auto"/>
          <w:szCs w:val="24"/>
        </w:rPr>
        <w:t xml:space="preserve"> who bear witness to suffering</w:t>
      </w:r>
      <w:r w:rsidR="004B7BFE" w:rsidRPr="00C7588C">
        <w:rPr>
          <w:rFonts w:ascii="Arial" w:eastAsia="Times New Roman" w:hAnsi="Arial" w:cs="Arial"/>
          <w:color w:val="auto"/>
          <w:szCs w:val="24"/>
        </w:rPr>
        <w:t xml:space="preserve">. </w:t>
      </w:r>
      <w:r w:rsidRPr="00C7588C">
        <w:rPr>
          <w:rFonts w:ascii="Arial" w:eastAsia="Times New Roman" w:hAnsi="Arial" w:cs="Arial"/>
          <w:color w:val="auto"/>
          <w:szCs w:val="24"/>
        </w:rPr>
        <w:t>Klimecki and Singer</w:t>
      </w:r>
      <w:r w:rsidR="00DA789F" w:rsidRPr="00C7588C">
        <w:rPr>
          <w:rFonts w:ascii="Arial" w:eastAsia="Times New Roman" w:hAnsi="Arial" w:cs="Arial"/>
          <w:color w:val="auto"/>
          <w:szCs w:val="24"/>
        </w:rPr>
        <w:t xml:space="preserve"> </w:t>
      </w:r>
      <w:r w:rsidR="006319B4" w:rsidRPr="00C7588C">
        <w:rPr>
          <w:rFonts w:ascii="Arial" w:eastAsia="Times New Roman" w:hAnsi="Arial" w:cs="Arial"/>
          <w:color w:val="auto"/>
          <w:szCs w:val="24"/>
        </w:rPr>
        <w:t xml:space="preserve">(2012) </w:t>
      </w:r>
      <w:r w:rsidR="00AD0513" w:rsidRPr="00C7588C">
        <w:rPr>
          <w:rFonts w:ascii="Arial" w:eastAsia="Times New Roman" w:hAnsi="Arial" w:cs="Arial"/>
          <w:color w:val="auto"/>
          <w:szCs w:val="24"/>
        </w:rPr>
        <w:t>suggest that</w:t>
      </w:r>
      <w:r w:rsidRPr="00C7588C">
        <w:rPr>
          <w:rFonts w:ascii="Arial" w:eastAsia="Times New Roman" w:hAnsi="Arial" w:cs="Arial"/>
          <w:color w:val="auto"/>
          <w:szCs w:val="24"/>
        </w:rPr>
        <w:t xml:space="preserve"> compassion fatigue </w:t>
      </w:r>
      <w:r w:rsidR="00AD0513" w:rsidRPr="00C7588C">
        <w:rPr>
          <w:rFonts w:ascii="Arial" w:eastAsia="Times New Roman" w:hAnsi="Arial" w:cs="Arial"/>
          <w:color w:val="auto"/>
          <w:szCs w:val="24"/>
        </w:rPr>
        <w:t xml:space="preserve">is a result of </w:t>
      </w:r>
      <w:r w:rsidR="001057D1" w:rsidRPr="00C7588C">
        <w:rPr>
          <w:rFonts w:ascii="Arial" w:eastAsia="Times New Roman" w:hAnsi="Arial" w:cs="Arial"/>
          <w:color w:val="auto"/>
          <w:szCs w:val="24"/>
        </w:rPr>
        <w:t>placing the needs</w:t>
      </w:r>
      <w:r w:rsidR="003C7BBF" w:rsidRPr="00C7588C">
        <w:rPr>
          <w:rFonts w:ascii="Arial" w:eastAsia="Times New Roman" w:hAnsi="Arial" w:cs="Arial"/>
          <w:color w:val="auto"/>
          <w:szCs w:val="24"/>
        </w:rPr>
        <w:t xml:space="preserve"> of other people</w:t>
      </w:r>
      <w:r w:rsidR="00AD0513" w:rsidRPr="00C7588C">
        <w:rPr>
          <w:rFonts w:ascii="Arial" w:eastAsia="Times New Roman" w:hAnsi="Arial" w:cs="Arial"/>
          <w:color w:val="auto"/>
          <w:szCs w:val="24"/>
        </w:rPr>
        <w:t xml:space="preserve"> above </w:t>
      </w:r>
      <w:r w:rsidR="006319B4" w:rsidRPr="00C7588C">
        <w:rPr>
          <w:rFonts w:ascii="Arial" w:eastAsia="Times New Roman" w:hAnsi="Arial" w:cs="Arial"/>
          <w:color w:val="auto"/>
          <w:szCs w:val="24"/>
        </w:rPr>
        <w:t>one’s own</w:t>
      </w:r>
      <w:r w:rsidR="00DA789F" w:rsidRPr="00C7588C">
        <w:rPr>
          <w:rFonts w:ascii="Arial" w:eastAsia="Times New Roman" w:hAnsi="Arial" w:cs="Arial"/>
          <w:color w:val="auto"/>
          <w:szCs w:val="24"/>
        </w:rPr>
        <w:t xml:space="preserve"> </w:t>
      </w:r>
      <w:r w:rsidR="00D94FF2" w:rsidRPr="00C7588C">
        <w:rPr>
          <w:rFonts w:ascii="Arial" w:eastAsia="Times New Roman" w:hAnsi="Arial" w:cs="Arial"/>
          <w:color w:val="auto"/>
          <w:szCs w:val="24"/>
        </w:rPr>
        <w:t xml:space="preserve">and </w:t>
      </w:r>
      <w:r w:rsidR="000805AA" w:rsidRPr="00C7588C">
        <w:rPr>
          <w:rFonts w:ascii="Arial" w:eastAsia="Times New Roman" w:hAnsi="Arial" w:cs="Arial"/>
          <w:color w:val="auto"/>
          <w:szCs w:val="24"/>
        </w:rPr>
        <w:t>can lead to emotional, physical</w:t>
      </w:r>
      <w:r w:rsidR="00DA789F" w:rsidRPr="00C7588C">
        <w:rPr>
          <w:rFonts w:ascii="Arial" w:eastAsia="Times New Roman" w:hAnsi="Arial" w:cs="Arial"/>
          <w:color w:val="auto"/>
          <w:szCs w:val="24"/>
        </w:rPr>
        <w:t>,</w:t>
      </w:r>
      <w:r w:rsidR="000805AA" w:rsidRPr="00C7588C">
        <w:rPr>
          <w:rFonts w:ascii="Arial" w:eastAsia="Times New Roman" w:hAnsi="Arial" w:cs="Arial"/>
          <w:color w:val="auto"/>
          <w:szCs w:val="24"/>
        </w:rPr>
        <w:t xml:space="preserve"> and psychological damage</w:t>
      </w:r>
      <w:r w:rsidR="003C7BBF" w:rsidRPr="00C7588C">
        <w:rPr>
          <w:rFonts w:ascii="Arial" w:eastAsia="Times New Roman" w:hAnsi="Arial" w:cs="Arial"/>
          <w:color w:val="auto"/>
          <w:szCs w:val="24"/>
        </w:rPr>
        <w:t>.</w:t>
      </w:r>
      <w:r w:rsidR="00DA789F" w:rsidRPr="00C7588C">
        <w:rPr>
          <w:rFonts w:ascii="Arial" w:hAnsi="Arial" w:cs="Arial"/>
          <w:color w:val="auto"/>
          <w:szCs w:val="24"/>
        </w:rPr>
        <w:t xml:space="preserve"> </w:t>
      </w:r>
      <w:r w:rsidR="006319B4" w:rsidRPr="00C7588C">
        <w:rPr>
          <w:rFonts w:ascii="Arial" w:eastAsia="Times New Roman" w:hAnsi="Arial" w:cs="Arial"/>
          <w:color w:val="auto"/>
          <w:szCs w:val="24"/>
        </w:rPr>
        <w:t xml:space="preserve">According to </w:t>
      </w:r>
      <w:r w:rsidR="006319B4" w:rsidRPr="00C7588C">
        <w:rPr>
          <w:rFonts w:ascii="Arial" w:eastAsia="Times New Roman" w:hAnsi="Arial" w:cs="Arial"/>
          <w:color w:val="auto"/>
          <w:szCs w:val="24"/>
          <w:lang w:val="en-US"/>
        </w:rPr>
        <w:t>Klimecki and Singer</w:t>
      </w:r>
      <w:r w:rsidR="00E00B04" w:rsidRPr="00C7588C">
        <w:rPr>
          <w:rFonts w:ascii="Arial" w:eastAsia="Times New Roman" w:hAnsi="Arial" w:cs="Arial"/>
          <w:color w:val="auto"/>
          <w:szCs w:val="24"/>
          <w:lang w:val="en-US"/>
        </w:rPr>
        <w:t>,</w:t>
      </w:r>
      <w:r w:rsidR="00D94FF2" w:rsidRPr="00C7588C">
        <w:rPr>
          <w:rFonts w:ascii="Arial" w:eastAsia="Times New Roman" w:hAnsi="Arial" w:cs="Arial"/>
          <w:color w:val="auto"/>
          <w:szCs w:val="24"/>
          <w:lang w:val="en-US"/>
        </w:rPr>
        <w:t xml:space="preserve"> </w:t>
      </w:r>
      <w:r w:rsidRPr="00C7588C">
        <w:rPr>
          <w:rFonts w:ascii="Arial" w:hAnsi="Arial" w:cs="Arial"/>
          <w:color w:val="auto"/>
          <w:szCs w:val="24"/>
        </w:rPr>
        <w:t xml:space="preserve">compassion fatigue may be prevented by using exercises that activate the neural pathways associated with compassion, empathic concern, positive feelings, and altruistic behaviour.  </w:t>
      </w:r>
    </w:p>
    <w:p w:rsidR="009601F2" w:rsidRPr="00C7588C" w:rsidRDefault="00DA6BB6" w:rsidP="001B33E2">
      <w:pPr>
        <w:autoSpaceDE w:val="0"/>
        <w:autoSpaceDN w:val="0"/>
        <w:adjustRightInd w:val="0"/>
        <w:spacing w:after="0" w:line="480" w:lineRule="auto"/>
        <w:ind w:firstLine="720"/>
        <w:rPr>
          <w:rFonts w:ascii="Arial" w:hAnsi="Arial" w:cs="Arial"/>
          <w:sz w:val="24"/>
          <w:szCs w:val="24"/>
        </w:rPr>
      </w:pPr>
      <w:r w:rsidRPr="00C7588C">
        <w:rPr>
          <w:rFonts w:ascii="Arial" w:hAnsi="Arial" w:cs="Arial"/>
          <w:sz w:val="24"/>
          <w:szCs w:val="24"/>
        </w:rPr>
        <w:t>Richards (2013) argues that</w:t>
      </w:r>
      <w:r w:rsidR="006D0084" w:rsidRPr="00C7588C">
        <w:rPr>
          <w:rFonts w:ascii="Arial" w:hAnsi="Arial" w:cs="Arial"/>
          <w:sz w:val="24"/>
          <w:szCs w:val="24"/>
        </w:rPr>
        <w:t xml:space="preserve"> healthcare professions </w:t>
      </w:r>
      <w:r w:rsidR="00A5702F" w:rsidRPr="00C7588C">
        <w:rPr>
          <w:rFonts w:ascii="Arial" w:hAnsi="Arial" w:cs="Arial"/>
          <w:sz w:val="24"/>
          <w:szCs w:val="24"/>
        </w:rPr>
        <w:t xml:space="preserve">should </w:t>
      </w:r>
      <w:r w:rsidR="006D0084" w:rsidRPr="00C7588C">
        <w:rPr>
          <w:rFonts w:ascii="Arial" w:hAnsi="Arial" w:cs="Arial"/>
          <w:sz w:val="24"/>
          <w:szCs w:val="24"/>
        </w:rPr>
        <w:t>expect</w:t>
      </w:r>
      <w:r w:rsidR="0083437C" w:rsidRPr="00C7588C">
        <w:rPr>
          <w:rFonts w:ascii="Arial" w:hAnsi="Arial" w:cs="Arial"/>
          <w:sz w:val="24"/>
          <w:szCs w:val="24"/>
        </w:rPr>
        <w:t xml:space="preserve"> </w:t>
      </w:r>
      <w:r w:rsidR="006D0084" w:rsidRPr="00C7588C">
        <w:rPr>
          <w:rFonts w:ascii="Arial" w:hAnsi="Arial" w:cs="Arial"/>
          <w:sz w:val="24"/>
          <w:szCs w:val="24"/>
        </w:rPr>
        <w:t>clinicians to nurture</w:t>
      </w:r>
      <w:r w:rsidR="0083437C" w:rsidRPr="00C7588C">
        <w:rPr>
          <w:rFonts w:ascii="Arial" w:hAnsi="Arial" w:cs="Arial"/>
          <w:sz w:val="24"/>
          <w:szCs w:val="24"/>
        </w:rPr>
        <w:t xml:space="preserve"> </w:t>
      </w:r>
      <w:r w:rsidR="006D0084" w:rsidRPr="00C7588C">
        <w:rPr>
          <w:rFonts w:ascii="Arial" w:hAnsi="Arial" w:cs="Arial"/>
          <w:sz w:val="24"/>
          <w:szCs w:val="24"/>
        </w:rPr>
        <w:t>their own well-being</w:t>
      </w:r>
      <w:r w:rsidR="00A5702F" w:rsidRPr="00C7588C">
        <w:rPr>
          <w:rFonts w:ascii="Arial" w:hAnsi="Arial" w:cs="Arial"/>
          <w:sz w:val="24"/>
          <w:szCs w:val="24"/>
        </w:rPr>
        <w:t>. Therefore, examining interventions that aim to promote self-care and cultivate self-compassion warrants consideration.</w:t>
      </w:r>
      <w:r w:rsidR="001B33E2">
        <w:rPr>
          <w:rFonts w:ascii="Arial" w:hAnsi="Arial" w:cs="Arial"/>
          <w:sz w:val="24"/>
          <w:szCs w:val="24"/>
        </w:rPr>
        <w:t xml:space="preserve"> </w:t>
      </w:r>
      <w:r w:rsidR="00C52240" w:rsidRPr="00C7588C">
        <w:rPr>
          <w:rFonts w:ascii="Arial" w:hAnsi="Arial" w:cs="Arial"/>
          <w:sz w:val="24"/>
          <w:szCs w:val="24"/>
        </w:rPr>
        <w:t>Gilbert (2005</w:t>
      </w:r>
      <w:r w:rsidR="00AE6353" w:rsidRPr="00C7588C">
        <w:rPr>
          <w:rFonts w:ascii="Arial" w:hAnsi="Arial" w:cs="Arial"/>
          <w:sz w:val="24"/>
          <w:szCs w:val="24"/>
        </w:rPr>
        <w:t>, p.</w:t>
      </w:r>
      <w:r w:rsidR="008F2D2A" w:rsidRPr="00C7588C">
        <w:rPr>
          <w:rFonts w:ascii="Arial" w:hAnsi="Arial" w:cs="Arial"/>
          <w:sz w:val="24"/>
          <w:szCs w:val="24"/>
        </w:rPr>
        <w:t xml:space="preserve"> </w:t>
      </w:r>
      <w:r w:rsidR="00AE6353" w:rsidRPr="00C7588C">
        <w:rPr>
          <w:rFonts w:ascii="Arial" w:hAnsi="Arial" w:cs="Arial"/>
          <w:sz w:val="24"/>
          <w:szCs w:val="24"/>
        </w:rPr>
        <w:t>217</w:t>
      </w:r>
      <w:r w:rsidR="00C52240" w:rsidRPr="00C7588C">
        <w:rPr>
          <w:rFonts w:ascii="Arial" w:hAnsi="Arial" w:cs="Arial"/>
          <w:sz w:val="24"/>
          <w:szCs w:val="24"/>
        </w:rPr>
        <w:t xml:space="preserve">) defines compassion as a quality that </w:t>
      </w:r>
      <w:r w:rsidR="00C52240" w:rsidRPr="00C7588C">
        <w:rPr>
          <w:rFonts w:ascii="Arial" w:hAnsi="Arial" w:cs="Arial"/>
          <w:i/>
          <w:sz w:val="24"/>
          <w:szCs w:val="24"/>
        </w:rPr>
        <w:t>“aims to nurture, look after, teach, guide, mentor, soothe, protect, offer feelings of accepta</w:t>
      </w:r>
      <w:r w:rsidR="00AE6353" w:rsidRPr="00C7588C">
        <w:rPr>
          <w:rFonts w:ascii="Arial" w:hAnsi="Arial" w:cs="Arial"/>
          <w:i/>
          <w:sz w:val="24"/>
          <w:szCs w:val="24"/>
        </w:rPr>
        <w:t>nce and belonging”</w:t>
      </w:r>
      <w:r w:rsidR="00C52240" w:rsidRPr="00C7588C">
        <w:rPr>
          <w:rFonts w:ascii="Arial" w:hAnsi="Arial" w:cs="Arial"/>
          <w:sz w:val="24"/>
          <w:szCs w:val="24"/>
        </w:rPr>
        <w:t xml:space="preserve">. These factors are important because </w:t>
      </w:r>
      <w:r w:rsidR="006D0084" w:rsidRPr="00C7588C">
        <w:rPr>
          <w:rFonts w:ascii="Arial" w:hAnsi="Arial" w:cs="Arial"/>
          <w:sz w:val="24"/>
          <w:szCs w:val="24"/>
        </w:rPr>
        <w:t xml:space="preserve">work </w:t>
      </w:r>
      <w:r w:rsidR="00C64A1B" w:rsidRPr="00C7588C">
        <w:rPr>
          <w:rFonts w:ascii="Arial" w:hAnsi="Arial" w:cs="Arial"/>
          <w:sz w:val="24"/>
          <w:szCs w:val="24"/>
        </w:rPr>
        <w:t xml:space="preserve">related stress </w:t>
      </w:r>
      <w:r w:rsidR="00C52240" w:rsidRPr="00C7588C">
        <w:rPr>
          <w:rFonts w:ascii="Arial" w:hAnsi="Arial" w:cs="Arial"/>
          <w:sz w:val="24"/>
          <w:szCs w:val="24"/>
        </w:rPr>
        <w:t>ha</w:t>
      </w:r>
      <w:r w:rsidR="006D0084" w:rsidRPr="00C7588C">
        <w:rPr>
          <w:rFonts w:ascii="Arial" w:hAnsi="Arial" w:cs="Arial"/>
          <w:sz w:val="24"/>
          <w:szCs w:val="24"/>
        </w:rPr>
        <w:t>s been shown to impact on healthcare practitioner’s</w:t>
      </w:r>
      <w:r w:rsidR="008F2D2A" w:rsidRPr="00C7588C">
        <w:rPr>
          <w:rFonts w:ascii="Arial" w:hAnsi="Arial" w:cs="Arial"/>
          <w:sz w:val="24"/>
          <w:szCs w:val="24"/>
        </w:rPr>
        <w:t xml:space="preserve"> </w:t>
      </w:r>
      <w:r w:rsidR="00C52240" w:rsidRPr="00C7588C">
        <w:rPr>
          <w:rFonts w:ascii="Arial" w:hAnsi="Arial" w:cs="Arial"/>
          <w:sz w:val="24"/>
          <w:szCs w:val="24"/>
        </w:rPr>
        <w:t>concentration</w:t>
      </w:r>
      <w:r w:rsidR="006D0084" w:rsidRPr="00C7588C">
        <w:rPr>
          <w:rFonts w:ascii="Arial" w:hAnsi="Arial" w:cs="Arial"/>
          <w:sz w:val="24"/>
          <w:szCs w:val="24"/>
        </w:rPr>
        <w:t xml:space="preserve"> levels</w:t>
      </w:r>
      <w:r w:rsidR="00C52240" w:rsidRPr="00C7588C">
        <w:rPr>
          <w:rFonts w:ascii="Arial" w:hAnsi="Arial" w:cs="Arial"/>
          <w:sz w:val="24"/>
          <w:szCs w:val="24"/>
        </w:rPr>
        <w:t xml:space="preserve"> and ability to communicate effectively (Raab, 2014). </w:t>
      </w:r>
      <w:r w:rsidR="006D3468" w:rsidRPr="00C7588C">
        <w:rPr>
          <w:rFonts w:ascii="Arial" w:hAnsi="Arial" w:cs="Arial"/>
          <w:sz w:val="24"/>
          <w:szCs w:val="24"/>
        </w:rPr>
        <w:t>T</w:t>
      </w:r>
      <w:r w:rsidR="00014D4E" w:rsidRPr="00C7588C">
        <w:rPr>
          <w:rFonts w:ascii="Arial" w:hAnsi="Arial" w:cs="Arial"/>
          <w:sz w:val="24"/>
          <w:szCs w:val="24"/>
        </w:rPr>
        <w:t xml:space="preserve">his paper </w:t>
      </w:r>
      <w:r w:rsidR="0048253B" w:rsidRPr="00C7588C">
        <w:rPr>
          <w:rFonts w:ascii="Arial" w:hAnsi="Arial" w:cs="Arial"/>
          <w:sz w:val="24"/>
          <w:szCs w:val="24"/>
        </w:rPr>
        <w:t>intends to explore</w:t>
      </w:r>
      <w:r w:rsidR="00014D4E" w:rsidRPr="00C7588C">
        <w:rPr>
          <w:rFonts w:ascii="Arial" w:hAnsi="Arial" w:cs="Arial"/>
          <w:sz w:val="24"/>
          <w:szCs w:val="24"/>
        </w:rPr>
        <w:t xml:space="preserve"> an </w:t>
      </w:r>
      <w:r w:rsidR="00F1792A" w:rsidRPr="00C7588C">
        <w:rPr>
          <w:rFonts w:ascii="Arial" w:hAnsi="Arial" w:cs="Arial"/>
          <w:sz w:val="24"/>
          <w:szCs w:val="24"/>
        </w:rPr>
        <w:t>intervention</w:t>
      </w:r>
      <w:r w:rsidR="00B16865" w:rsidRPr="00C7588C">
        <w:rPr>
          <w:rFonts w:ascii="Arial" w:hAnsi="Arial" w:cs="Arial"/>
          <w:sz w:val="24"/>
          <w:szCs w:val="24"/>
        </w:rPr>
        <w:t xml:space="preserve"> which could potentially</w:t>
      </w:r>
      <w:r w:rsidR="00835CFC" w:rsidRPr="00C7588C">
        <w:rPr>
          <w:rFonts w:ascii="Arial" w:hAnsi="Arial" w:cs="Arial"/>
          <w:sz w:val="24"/>
          <w:szCs w:val="24"/>
        </w:rPr>
        <w:t xml:space="preserve"> </w:t>
      </w:r>
      <w:r w:rsidR="00BA1EF8" w:rsidRPr="00C7588C">
        <w:rPr>
          <w:rFonts w:ascii="Arial" w:hAnsi="Arial" w:cs="Arial"/>
          <w:sz w:val="24"/>
          <w:szCs w:val="24"/>
        </w:rPr>
        <w:t>equip</w:t>
      </w:r>
      <w:r w:rsidR="00B42F51" w:rsidRPr="00C7588C">
        <w:rPr>
          <w:rFonts w:ascii="Arial" w:hAnsi="Arial" w:cs="Arial"/>
          <w:sz w:val="24"/>
          <w:szCs w:val="24"/>
        </w:rPr>
        <w:t xml:space="preserve"> midwifery students</w:t>
      </w:r>
      <w:r w:rsidR="00835CFC" w:rsidRPr="00C7588C">
        <w:rPr>
          <w:rFonts w:ascii="Arial" w:hAnsi="Arial" w:cs="Arial"/>
          <w:sz w:val="24"/>
          <w:szCs w:val="24"/>
        </w:rPr>
        <w:t xml:space="preserve"> </w:t>
      </w:r>
      <w:r w:rsidR="00BA1EF8" w:rsidRPr="00C7588C">
        <w:rPr>
          <w:rFonts w:ascii="Arial" w:hAnsi="Arial" w:cs="Arial"/>
          <w:sz w:val="24"/>
          <w:szCs w:val="24"/>
        </w:rPr>
        <w:t>with the psychological tools needed to cope with organisational, personal, academic</w:t>
      </w:r>
      <w:r w:rsidR="00835CFC" w:rsidRPr="00C7588C">
        <w:rPr>
          <w:rFonts w:ascii="Arial" w:hAnsi="Arial" w:cs="Arial"/>
          <w:sz w:val="24"/>
          <w:szCs w:val="24"/>
        </w:rPr>
        <w:t>,</w:t>
      </w:r>
      <w:r w:rsidR="00BA1EF8" w:rsidRPr="00C7588C">
        <w:rPr>
          <w:rFonts w:ascii="Arial" w:hAnsi="Arial" w:cs="Arial"/>
          <w:sz w:val="24"/>
          <w:szCs w:val="24"/>
        </w:rPr>
        <w:t xml:space="preserve"> and placement</w:t>
      </w:r>
      <w:r w:rsidR="00C52240" w:rsidRPr="00C7588C">
        <w:rPr>
          <w:rFonts w:ascii="Arial" w:hAnsi="Arial" w:cs="Arial"/>
          <w:sz w:val="24"/>
          <w:szCs w:val="24"/>
        </w:rPr>
        <w:t xml:space="preserve"> demands</w:t>
      </w:r>
      <w:r w:rsidR="00BA1EF8" w:rsidRPr="00C7588C">
        <w:rPr>
          <w:rFonts w:ascii="Arial" w:hAnsi="Arial" w:cs="Arial"/>
          <w:sz w:val="24"/>
          <w:szCs w:val="24"/>
        </w:rPr>
        <w:t xml:space="preserve">. </w:t>
      </w:r>
      <w:r w:rsidR="00B42F51" w:rsidRPr="00C7588C">
        <w:rPr>
          <w:rFonts w:ascii="Arial" w:hAnsi="Arial" w:cs="Arial"/>
          <w:sz w:val="24"/>
          <w:szCs w:val="24"/>
        </w:rPr>
        <w:t>Compassionate Mind Training (CMT) may enhance levels of compassion</w:t>
      </w:r>
      <w:r w:rsidR="009601F2" w:rsidRPr="00C7588C">
        <w:rPr>
          <w:rFonts w:ascii="Arial" w:hAnsi="Arial" w:cs="Arial"/>
          <w:sz w:val="24"/>
          <w:szCs w:val="24"/>
        </w:rPr>
        <w:t>, reduce self-criticism</w:t>
      </w:r>
      <w:r w:rsidR="00835CFC" w:rsidRPr="00C7588C">
        <w:rPr>
          <w:rFonts w:ascii="Arial" w:hAnsi="Arial" w:cs="Arial"/>
          <w:sz w:val="24"/>
          <w:szCs w:val="24"/>
        </w:rPr>
        <w:t>,</w:t>
      </w:r>
      <w:r w:rsidR="00B42F51" w:rsidRPr="00C7588C">
        <w:rPr>
          <w:rFonts w:ascii="Arial" w:hAnsi="Arial" w:cs="Arial"/>
          <w:sz w:val="24"/>
          <w:szCs w:val="24"/>
        </w:rPr>
        <w:t xml:space="preserve"> and help prepare student midwives to face the challenges of </w:t>
      </w:r>
      <w:r w:rsidR="006F6B59" w:rsidRPr="00C7588C">
        <w:rPr>
          <w:rFonts w:ascii="Arial" w:hAnsi="Arial" w:cs="Arial"/>
          <w:sz w:val="24"/>
          <w:szCs w:val="24"/>
        </w:rPr>
        <w:t xml:space="preserve">academic and </w:t>
      </w:r>
      <w:r w:rsidR="00ED7D08" w:rsidRPr="00C7588C">
        <w:rPr>
          <w:rFonts w:ascii="Arial" w:hAnsi="Arial" w:cs="Arial"/>
          <w:sz w:val="24"/>
          <w:szCs w:val="24"/>
        </w:rPr>
        <w:t xml:space="preserve">organisational pressures, </w:t>
      </w:r>
      <w:r w:rsidR="00B62BF9" w:rsidRPr="00C7588C">
        <w:rPr>
          <w:rFonts w:ascii="Arial" w:eastAsia="Times New Roman" w:hAnsi="Arial" w:cs="Arial"/>
          <w:sz w:val="24"/>
          <w:szCs w:val="24"/>
          <w:lang w:val="en-US"/>
        </w:rPr>
        <w:t xml:space="preserve">traumatic childbirth </w:t>
      </w:r>
      <w:r w:rsidR="00DD4AF7" w:rsidRPr="00C7588C">
        <w:rPr>
          <w:rFonts w:ascii="Arial" w:eastAsia="Times New Roman" w:hAnsi="Arial" w:cs="Arial"/>
          <w:sz w:val="24"/>
          <w:szCs w:val="24"/>
          <w:lang w:val="en-US"/>
        </w:rPr>
        <w:t>(</w:t>
      </w:r>
      <w:r w:rsidR="00DD4AF7" w:rsidRPr="00C7588C">
        <w:rPr>
          <w:rFonts w:ascii="Arial" w:hAnsi="Arial" w:cs="Arial"/>
          <w:sz w:val="24"/>
          <w:szCs w:val="24"/>
        </w:rPr>
        <w:t>Leinweber &amp; Rowe, 2010; Mollart, 2013; Sheen et al.,</w:t>
      </w:r>
      <w:r w:rsidR="00ED7D08" w:rsidRPr="00C7588C">
        <w:rPr>
          <w:rFonts w:ascii="Arial" w:hAnsi="Arial" w:cs="Arial"/>
          <w:sz w:val="24"/>
          <w:szCs w:val="24"/>
        </w:rPr>
        <w:t xml:space="preserve"> 2014)</w:t>
      </w:r>
      <w:r w:rsidR="00835CFC" w:rsidRPr="00C7588C">
        <w:rPr>
          <w:rFonts w:ascii="Arial" w:hAnsi="Arial" w:cs="Arial"/>
          <w:sz w:val="24"/>
          <w:szCs w:val="24"/>
        </w:rPr>
        <w:t>,</w:t>
      </w:r>
      <w:r w:rsidR="00ED7D08" w:rsidRPr="00C7588C">
        <w:rPr>
          <w:rFonts w:ascii="Arial" w:hAnsi="Arial" w:cs="Arial"/>
          <w:sz w:val="24"/>
          <w:szCs w:val="24"/>
        </w:rPr>
        <w:t xml:space="preserve"> and </w:t>
      </w:r>
      <w:r w:rsidR="00014D4E" w:rsidRPr="00C7588C">
        <w:rPr>
          <w:rFonts w:ascii="Arial" w:hAnsi="Arial" w:cs="Arial"/>
          <w:sz w:val="24"/>
          <w:szCs w:val="24"/>
        </w:rPr>
        <w:t xml:space="preserve">stillbirth </w:t>
      </w:r>
      <w:r w:rsidR="00DD4AF7" w:rsidRPr="00C7588C">
        <w:rPr>
          <w:rFonts w:ascii="Arial" w:hAnsi="Arial" w:cs="Arial"/>
          <w:sz w:val="24"/>
          <w:szCs w:val="24"/>
        </w:rPr>
        <w:t>(Hollins Martin &amp; Forrest, 2013; Hollins Martin et al., 2013, 2014)</w:t>
      </w:r>
      <w:r w:rsidR="009F0069" w:rsidRPr="00C7588C">
        <w:rPr>
          <w:rFonts w:ascii="Arial" w:hAnsi="Arial" w:cs="Arial"/>
          <w:sz w:val="24"/>
          <w:szCs w:val="24"/>
        </w:rPr>
        <w:t>.</w:t>
      </w:r>
    </w:p>
    <w:p w:rsidR="008B44F4" w:rsidRPr="00C7588C" w:rsidRDefault="00B94461" w:rsidP="007C7EF2">
      <w:pPr>
        <w:autoSpaceDE w:val="0"/>
        <w:autoSpaceDN w:val="0"/>
        <w:adjustRightInd w:val="0"/>
        <w:spacing w:after="0" w:line="480" w:lineRule="auto"/>
        <w:ind w:firstLine="720"/>
        <w:rPr>
          <w:rFonts w:ascii="Arial" w:hAnsi="Arial" w:cs="Arial"/>
          <w:sz w:val="24"/>
          <w:szCs w:val="24"/>
        </w:rPr>
      </w:pPr>
      <w:r w:rsidRPr="00C7588C">
        <w:rPr>
          <w:rFonts w:ascii="Arial" w:hAnsi="Arial" w:cs="Arial"/>
          <w:sz w:val="24"/>
          <w:szCs w:val="24"/>
        </w:rPr>
        <w:t xml:space="preserve">A </w:t>
      </w:r>
      <w:r w:rsidR="00ED7D08" w:rsidRPr="00C7588C">
        <w:rPr>
          <w:rFonts w:ascii="Arial" w:hAnsi="Arial" w:cs="Arial"/>
          <w:sz w:val="24"/>
          <w:szCs w:val="24"/>
        </w:rPr>
        <w:t xml:space="preserve">literature </w:t>
      </w:r>
      <w:r w:rsidR="006D0084" w:rsidRPr="00C7588C">
        <w:rPr>
          <w:rFonts w:ascii="Arial" w:hAnsi="Arial" w:cs="Arial"/>
          <w:sz w:val="24"/>
          <w:szCs w:val="24"/>
        </w:rPr>
        <w:t xml:space="preserve">review </w:t>
      </w:r>
      <w:r w:rsidR="00ED7D08" w:rsidRPr="00C7588C">
        <w:rPr>
          <w:rFonts w:ascii="Arial" w:hAnsi="Arial" w:cs="Arial"/>
          <w:sz w:val="24"/>
          <w:szCs w:val="24"/>
        </w:rPr>
        <w:t xml:space="preserve">was conducted to </w:t>
      </w:r>
      <w:r w:rsidR="006D0084" w:rsidRPr="00C7588C">
        <w:rPr>
          <w:rFonts w:ascii="Arial" w:eastAsia="Calibri" w:hAnsi="Arial" w:cs="Arial"/>
          <w:sz w:val="24"/>
          <w:szCs w:val="24"/>
        </w:rPr>
        <w:t>examine</w:t>
      </w:r>
      <w:r w:rsidR="00835CFC" w:rsidRPr="00C7588C">
        <w:rPr>
          <w:rFonts w:ascii="Arial" w:eastAsia="Calibri" w:hAnsi="Arial" w:cs="Arial"/>
          <w:sz w:val="24"/>
          <w:szCs w:val="24"/>
        </w:rPr>
        <w:t xml:space="preserve"> </w:t>
      </w:r>
      <w:r w:rsidRPr="00C7588C">
        <w:rPr>
          <w:rFonts w:ascii="Arial" w:eastAsia="Calibri" w:hAnsi="Arial" w:cs="Arial"/>
          <w:sz w:val="24"/>
          <w:szCs w:val="24"/>
        </w:rPr>
        <w:t>what</w:t>
      </w:r>
      <w:r w:rsidR="00ED7D08" w:rsidRPr="00C7588C">
        <w:rPr>
          <w:rFonts w:ascii="Arial" w:hAnsi="Arial" w:cs="Arial"/>
          <w:sz w:val="24"/>
          <w:szCs w:val="24"/>
        </w:rPr>
        <w:t xml:space="preserve"> research</w:t>
      </w:r>
      <w:r w:rsidRPr="00C7588C">
        <w:rPr>
          <w:rFonts w:ascii="Arial" w:hAnsi="Arial" w:cs="Arial"/>
          <w:sz w:val="24"/>
          <w:szCs w:val="24"/>
        </w:rPr>
        <w:t xml:space="preserve"> has already addressed </w:t>
      </w:r>
      <w:r w:rsidR="00502C0C" w:rsidRPr="00C7588C">
        <w:rPr>
          <w:rFonts w:ascii="Arial" w:hAnsi="Arial" w:cs="Arial"/>
          <w:sz w:val="24"/>
          <w:szCs w:val="24"/>
        </w:rPr>
        <w:t xml:space="preserve">in relation to </w:t>
      </w:r>
      <w:r w:rsidRPr="00C7588C">
        <w:rPr>
          <w:rFonts w:ascii="Arial" w:hAnsi="Arial" w:cs="Arial"/>
          <w:sz w:val="24"/>
          <w:szCs w:val="24"/>
        </w:rPr>
        <w:t xml:space="preserve">self-compassion, compassion for others, </w:t>
      </w:r>
      <w:r w:rsidR="0061484E" w:rsidRPr="00C7588C">
        <w:rPr>
          <w:rFonts w:ascii="Arial" w:hAnsi="Arial" w:cs="Arial"/>
          <w:sz w:val="24"/>
          <w:szCs w:val="24"/>
        </w:rPr>
        <w:t>empathic distress fatigue,</w:t>
      </w:r>
      <w:r w:rsidR="00E77C91" w:rsidRPr="00C7588C">
        <w:rPr>
          <w:rFonts w:ascii="Arial" w:hAnsi="Arial" w:cs="Arial"/>
          <w:sz w:val="24"/>
          <w:szCs w:val="24"/>
        </w:rPr>
        <w:t xml:space="preserve"> </w:t>
      </w:r>
      <w:r w:rsidR="00B87DA2" w:rsidRPr="00C7588C">
        <w:rPr>
          <w:rFonts w:ascii="Arial" w:hAnsi="Arial" w:cs="Arial"/>
          <w:sz w:val="24"/>
          <w:szCs w:val="24"/>
        </w:rPr>
        <w:t>compassion fatigue</w:t>
      </w:r>
      <w:r w:rsidR="00835CFC" w:rsidRPr="00C7588C">
        <w:rPr>
          <w:rFonts w:ascii="Arial" w:hAnsi="Arial" w:cs="Arial"/>
          <w:sz w:val="24"/>
          <w:szCs w:val="24"/>
        </w:rPr>
        <w:t>,</w:t>
      </w:r>
      <w:r w:rsidR="00B87DA2" w:rsidRPr="00C7588C">
        <w:rPr>
          <w:rFonts w:ascii="Arial" w:hAnsi="Arial" w:cs="Arial"/>
          <w:sz w:val="24"/>
          <w:szCs w:val="24"/>
        </w:rPr>
        <w:t xml:space="preserve"> </w:t>
      </w:r>
      <w:r w:rsidRPr="00C7588C">
        <w:rPr>
          <w:rFonts w:ascii="Arial" w:hAnsi="Arial" w:cs="Arial"/>
          <w:sz w:val="24"/>
          <w:szCs w:val="24"/>
        </w:rPr>
        <w:t xml:space="preserve">and burnout </w:t>
      </w:r>
      <w:r w:rsidR="0061484E" w:rsidRPr="00C7588C">
        <w:rPr>
          <w:rFonts w:ascii="Arial" w:hAnsi="Arial" w:cs="Arial"/>
          <w:sz w:val="24"/>
          <w:szCs w:val="24"/>
        </w:rPr>
        <w:t>with</w:t>
      </w:r>
      <w:r w:rsidR="00B87DA2" w:rsidRPr="00C7588C">
        <w:rPr>
          <w:rFonts w:ascii="Arial" w:hAnsi="Arial" w:cs="Arial"/>
          <w:sz w:val="24"/>
          <w:szCs w:val="24"/>
        </w:rPr>
        <w:t xml:space="preserve">in </w:t>
      </w:r>
      <w:r w:rsidR="0061484E" w:rsidRPr="00C7588C">
        <w:rPr>
          <w:rFonts w:ascii="Arial" w:hAnsi="Arial" w:cs="Arial"/>
          <w:sz w:val="24"/>
          <w:szCs w:val="24"/>
        </w:rPr>
        <w:t xml:space="preserve">the </w:t>
      </w:r>
      <w:r w:rsidR="00B87DA2" w:rsidRPr="00C7588C">
        <w:rPr>
          <w:rFonts w:ascii="Arial" w:hAnsi="Arial" w:cs="Arial"/>
          <w:sz w:val="24"/>
          <w:szCs w:val="24"/>
        </w:rPr>
        <w:t>health</w:t>
      </w:r>
      <w:r w:rsidR="0061484E" w:rsidRPr="00C7588C">
        <w:rPr>
          <w:rFonts w:ascii="Arial" w:hAnsi="Arial" w:cs="Arial"/>
          <w:sz w:val="24"/>
          <w:szCs w:val="24"/>
        </w:rPr>
        <w:t>care professions</w:t>
      </w:r>
      <w:r w:rsidRPr="00C7588C">
        <w:rPr>
          <w:rFonts w:ascii="Arial" w:hAnsi="Arial" w:cs="Arial"/>
          <w:sz w:val="24"/>
          <w:szCs w:val="24"/>
        </w:rPr>
        <w:t xml:space="preserve">. </w:t>
      </w:r>
      <w:r w:rsidR="00A1005E" w:rsidRPr="00C7588C">
        <w:rPr>
          <w:rFonts w:ascii="Arial" w:hAnsi="Arial" w:cs="Arial"/>
          <w:sz w:val="24"/>
          <w:szCs w:val="24"/>
        </w:rPr>
        <w:t>From the body of literature it was identified that</w:t>
      </w:r>
      <w:r w:rsidR="00835CFC" w:rsidRPr="00C7588C">
        <w:rPr>
          <w:rFonts w:ascii="Arial" w:hAnsi="Arial" w:cs="Arial"/>
          <w:sz w:val="24"/>
          <w:szCs w:val="24"/>
        </w:rPr>
        <w:t xml:space="preserve"> </w:t>
      </w:r>
      <w:r w:rsidR="00A1005E" w:rsidRPr="00C7588C">
        <w:rPr>
          <w:rFonts w:ascii="Arial" w:hAnsi="Arial" w:cs="Arial"/>
          <w:sz w:val="24"/>
          <w:szCs w:val="24"/>
        </w:rPr>
        <w:t>p</w:t>
      </w:r>
      <w:r w:rsidR="009B248E" w:rsidRPr="00C7588C">
        <w:rPr>
          <w:rFonts w:ascii="Arial" w:hAnsi="Arial" w:cs="Arial"/>
          <w:sz w:val="24"/>
          <w:szCs w:val="24"/>
        </w:rPr>
        <w:t>atient dissatisfaction</w:t>
      </w:r>
      <w:r w:rsidR="00835CFC" w:rsidRPr="00C7588C">
        <w:rPr>
          <w:rFonts w:ascii="Arial" w:hAnsi="Arial" w:cs="Arial"/>
          <w:sz w:val="24"/>
          <w:szCs w:val="24"/>
        </w:rPr>
        <w:t xml:space="preserve"> (Vahey</w:t>
      </w:r>
      <w:r w:rsidR="00C52240" w:rsidRPr="00C7588C">
        <w:rPr>
          <w:rFonts w:ascii="Arial" w:hAnsi="Arial" w:cs="Arial"/>
          <w:sz w:val="24"/>
          <w:szCs w:val="24"/>
        </w:rPr>
        <w:t xml:space="preserve"> et al., 2004)</w:t>
      </w:r>
      <w:r w:rsidR="000C5BB0" w:rsidRPr="00C7588C">
        <w:rPr>
          <w:rFonts w:ascii="Arial" w:hAnsi="Arial" w:cs="Arial"/>
          <w:sz w:val="24"/>
          <w:szCs w:val="24"/>
        </w:rPr>
        <w:t>, insufficient tra</w:t>
      </w:r>
      <w:r w:rsidR="009601F2" w:rsidRPr="00C7588C">
        <w:rPr>
          <w:rFonts w:ascii="Arial" w:hAnsi="Arial" w:cs="Arial"/>
          <w:sz w:val="24"/>
          <w:szCs w:val="24"/>
        </w:rPr>
        <w:t>ining, shortage of personnel and</w:t>
      </w:r>
      <w:r w:rsidR="00835CFC" w:rsidRPr="00C7588C">
        <w:rPr>
          <w:rFonts w:ascii="Arial" w:hAnsi="Arial" w:cs="Arial"/>
          <w:sz w:val="24"/>
          <w:szCs w:val="24"/>
        </w:rPr>
        <w:t xml:space="preserve"> </w:t>
      </w:r>
      <w:r w:rsidR="000C5BB0" w:rsidRPr="00C7588C">
        <w:rPr>
          <w:rFonts w:ascii="Arial" w:hAnsi="Arial" w:cs="Arial"/>
          <w:sz w:val="24"/>
          <w:szCs w:val="24"/>
        </w:rPr>
        <w:t>lack of support from colleagues</w:t>
      </w:r>
      <w:r w:rsidR="00A1005E" w:rsidRPr="00C7588C">
        <w:rPr>
          <w:rFonts w:ascii="Arial" w:hAnsi="Arial" w:cs="Arial"/>
          <w:sz w:val="24"/>
          <w:szCs w:val="24"/>
        </w:rPr>
        <w:t xml:space="preserve"> are </w:t>
      </w:r>
      <w:r w:rsidR="00502C0C" w:rsidRPr="00C7588C">
        <w:rPr>
          <w:rFonts w:ascii="Arial" w:hAnsi="Arial" w:cs="Arial"/>
          <w:sz w:val="24"/>
          <w:szCs w:val="24"/>
        </w:rPr>
        <w:t xml:space="preserve">all </w:t>
      </w:r>
      <w:r w:rsidR="00A1005E" w:rsidRPr="00C7588C">
        <w:rPr>
          <w:rFonts w:ascii="Arial" w:hAnsi="Arial" w:cs="Arial"/>
          <w:sz w:val="24"/>
          <w:szCs w:val="24"/>
        </w:rPr>
        <w:t xml:space="preserve">linked to </w:t>
      </w:r>
      <w:r w:rsidR="009B248E" w:rsidRPr="00C7588C">
        <w:rPr>
          <w:rFonts w:ascii="Arial" w:hAnsi="Arial" w:cs="Arial"/>
          <w:sz w:val="24"/>
          <w:szCs w:val="24"/>
        </w:rPr>
        <w:t>staff burnout (Shanafelt et al</w:t>
      </w:r>
      <w:r w:rsidR="000D7AE0" w:rsidRPr="00C7588C">
        <w:rPr>
          <w:rFonts w:ascii="Arial" w:hAnsi="Arial" w:cs="Arial"/>
          <w:sz w:val="24"/>
          <w:szCs w:val="24"/>
        </w:rPr>
        <w:t>.</w:t>
      </w:r>
      <w:r w:rsidR="009B248E" w:rsidRPr="00C7588C">
        <w:rPr>
          <w:rFonts w:ascii="Arial" w:hAnsi="Arial" w:cs="Arial"/>
          <w:sz w:val="24"/>
          <w:szCs w:val="24"/>
        </w:rPr>
        <w:t>, 2002)</w:t>
      </w:r>
      <w:r w:rsidR="009B248E" w:rsidRPr="00C7588C">
        <w:rPr>
          <w:rFonts w:ascii="Arial" w:eastAsia="Times New Roman" w:hAnsi="Arial" w:cs="Arial"/>
          <w:sz w:val="24"/>
          <w:szCs w:val="24"/>
          <w:lang w:val="en-US"/>
        </w:rPr>
        <w:t xml:space="preserve">. </w:t>
      </w:r>
      <w:r w:rsidR="001708CA" w:rsidRPr="00C7588C">
        <w:rPr>
          <w:rFonts w:ascii="Arial" w:eastAsia="Times New Roman" w:hAnsi="Arial" w:cs="Arial"/>
          <w:sz w:val="24"/>
          <w:szCs w:val="24"/>
          <w:lang w:val="en-US"/>
        </w:rPr>
        <w:t xml:space="preserve">Continued absence of self-care strategies </w:t>
      </w:r>
      <w:r w:rsidR="00C52240" w:rsidRPr="00C7588C">
        <w:rPr>
          <w:rFonts w:ascii="Arial" w:eastAsia="Times New Roman" w:hAnsi="Arial" w:cs="Arial"/>
          <w:sz w:val="24"/>
          <w:szCs w:val="24"/>
          <w:lang w:val="en-US"/>
        </w:rPr>
        <w:t>can put</w:t>
      </w:r>
      <w:r w:rsidR="001708CA" w:rsidRPr="00C7588C">
        <w:rPr>
          <w:rFonts w:ascii="Arial" w:eastAsia="Times New Roman" w:hAnsi="Arial" w:cs="Arial"/>
          <w:sz w:val="24"/>
          <w:szCs w:val="24"/>
          <w:lang w:val="en-US"/>
        </w:rPr>
        <w:t xml:space="preserve"> midwives at risk of</w:t>
      </w:r>
      <w:r w:rsidR="00C52240" w:rsidRPr="00C7588C">
        <w:rPr>
          <w:rFonts w:ascii="Arial" w:hAnsi="Arial" w:cs="Arial"/>
          <w:sz w:val="24"/>
          <w:szCs w:val="24"/>
        </w:rPr>
        <w:t xml:space="preserve"> burnout </w:t>
      </w:r>
      <w:r w:rsidR="00CC4DFD" w:rsidRPr="00C7588C">
        <w:rPr>
          <w:rFonts w:ascii="Arial" w:hAnsi="Arial" w:cs="Arial"/>
          <w:sz w:val="24"/>
          <w:szCs w:val="24"/>
        </w:rPr>
        <w:t xml:space="preserve">(Miller, et al., 2002) </w:t>
      </w:r>
      <w:r w:rsidR="00C52240" w:rsidRPr="00C7588C">
        <w:rPr>
          <w:rFonts w:ascii="Arial" w:hAnsi="Arial" w:cs="Arial"/>
          <w:sz w:val="24"/>
          <w:szCs w:val="24"/>
        </w:rPr>
        <w:t>and</w:t>
      </w:r>
      <w:r w:rsidR="001708CA" w:rsidRPr="00C7588C">
        <w:rPr>
          <w:rFonts w:ascii="Arial" w:hAnsi="Arial" w:cs="Arial"/>
          <w:sz w:val="24"/>
          <w:szCs w:val="24"/>
        </w:rPr>
        <w:t xml:space="preserve"> compassion fatigue </w:t>
      </w:r>
      <w:r w:rsidR="00CC4DFD" w:rsidRPr="00C7588C">
        <w:rPr>
          <w:rFonts w:ascii="Arial" w:hAnsi="Arial" w:cs="Arial"/>
          <w:sz w:val="24"/>
          <w:szCs w:val="24"/>
        </w:rPr>
        <w:t>(Figley, 2002)</w:t>
      </w:r>
      <w:r w:rsidR="00835CFC" w:rsidRPr="00C7588C">
        <w:rPr>
          <w:rFonts w:ascii="Arial" w:hAnsi="Arial" w:cs="Arial"/>
          <w:sz w:val="24"/>
          <w:szCs w:val="24"/>
        </w:rPr>
        <w:t>,</w:t>
      </w:r>
      <w:r w:rsidR="00CC4DFD" w:rsidRPr="00C7588C">
        <w:rPr>
          <w:rFonts w:ascii="Arial" w:hAnsi="Arial" w:cs="Arial"/>
          <w:sz w:val="24"/>
          <w:szCs w:val="24"/>
        </w:rPr>
        <w:t xml:space="preserve"> </w:t>
      </w:r>
      <w:r w:rsidR="001708CA" w:rsidRPr="00C7588C">
        <w:rPr>
          <w:rFonts w:ascii="Arial" w:hAnsi="Arial" w:cs="Arial"/>
          <w:sz w:val="24"/>
          <w:szCs w:val="24"/>
        </w:rPr>
        <w:t xml:space="preserve">and </w:t>
      </w:r>
      <w:r w:rsidR="00C52240" w:rsidRPr="00C7588C">
        <w:rPr>
          <w:rFonts w:ascii="Arial" w:hAnsi="Arial" w:cs="Arial"/>
          <w:sz w:val="24"/>
          <w:szCs w:val="24"/>
        </w:rPr>
        <w:t xml:space="preserve">can </w:t>
      </w:r>
      <w:r w:rsidR="00835CFC" w:rsidRPr="00C7588C">
        <w:rPr>
          <w:rFonts w:ascii="Arial" w:hAnsi="Arial" w:cs="Arial"/>
          <w:sz w:val="24"/>
          <w:szCs w:val="24"/>
        </w:rPr>
        <w:t xml:space="preserve">also </w:t>
      </w:r>
      <w:r w:rsidR="00C52240" w:rsidRPr="00C7588C">
        <w:rPr>
          <w:rFonts w:ascii="Arial" w:hAnsi="Arial" w:cs="Arial"/>
          <w:sz w:val="24"/>
          <w:szCs w:val="24"/>
        </w:rPr>
        <w:t>create</w:t>
      </w:r>
      <w:r w:rsidR="00502C0C" w:rsidRPr="00C7588C">
        <w:rPr>
          <w:rFonts w:ascii="Arial" w:hAnsi="Arial" w:cs="Arial"/>
          <w:sz w:val="24"/>
          <w:szCs w:val="24"/>
        </w:rPr>
        <w:t xml:space="preserve"> a tendency to be</w:t>
      </w:r>
      <w:r w:rsidR="001708CA" w:rsidRPr="00C7588C">
        <w:rPr>
          <w:rFonts w:ascii="Arial" w:hAnsi="Arial" w:cs="Arial"/>
          <w:sz w:val="24"/>
          <w:szCs w:val="24"/>
        </w:rPr>
        <w:t xml:space="preserve"> more self-jud</w:t>
      </w:r>
      <w:r w:rsidR="00BB6CFF">
        <w:rPr>
          <w:rFonts w:ascii="Arial" w:hAnsi="Arial" w:cs="Arial"/>
          <w:sz w:val="24"/>
          <w:szCs w:val="24"/>
        </w:rPr>
        <w:t>gemental (Beaumont et al., 2016</w:t>
      </w:r>
      <w:r w:rsidR="001708CA" w:rsidRPr="00C7588C">
        <w:rPr>
          <w:rFonts w:ascii="Arial" w:hAnsi="Arial" w:cs="Arial"/>
          <w:sz w:val="24"/>
          <w:szCs w:val="24"/>
        </w:rPr>
        <w:t>).</w:t>
      </w:r>
      <w:r w:rsidR="00835CFC" w:rsidRPr="00C7588C">
        <w:rPr>
          <w:rFonts w:ascii="Arial" w:hAnsi="Arial" w:cs="Arial"/>
          <w:sz w:val="24"/>
          <w:szCs w:val="24"/>
        </w:rPr>
        <w:t xml:space="preserve"> </w:t>
      </w:r>
      <w:r w:rsidR="0076136F" w:rsidRPr="00C7588C">
        <w:rPr>
          <w:rFonts w:ascii="Arial" w:hAnsi="Arial" w:cs="Arial"/>
          <w:sz w:val="24"/>
          <w:szCs w:val="24"/>
        </w:rPr>
        <w:t>van Mol et al</w:t>
      </w:r>
      <w:r w:rsidR="004D2DA9" w:rsidRPr="00C7588C">
        <w:rPr>
          <w:rFonts w:ascii="Arial" w:hAnsi="Arial" w:cs="Arial"/>
          <w:sz w:val="24"/>
          <w:szCs w:val="24"/>
        </w:rPr>
        <w:t>.</w:t>
      </w:r>
      <w:r w:rsidR="0076136F" w:rsidRPr="00C7588C">
        <w:rPr>
          <w:rFonts w:ascii="Arial" w:hAnsi="Arial" w:cs="Arial"/>
          <w:sz w:val="24"/>
          <w:szCs w:val="24"/>
        </w:rPr>
        <w:t xml:space="preserve"> (2015) conducted a systematic review to </w:t>
      </w:r>
      <w:r w:rsidR="00E77C91" w:rsidRPr="00C7588C">
        <w:rPr>
          <w:rFonts w:ascii="Arial" w:hAnsi="Arial" w:cs="Arial"/>
          <w:sz w:val="24"/>
          <w:szCs w:val="24"/>
        </w:rPr>
        <w:t>examine</w:t>
      </w:r>
      <w:r w:rsidR="0076136F" w:rsidRPr="00C7588C">
        <w:rPr>
          <w:rFonts w:ascii="Arial" w:hAnsi="Arial" w:cs="Arial"/>
          <w:sz w:val="24"/>
          <w:szCs w:val="24"/>
        </w:rPr>
        <w:t xml:space="preserve"> the literature </w:t>
      </w:r>
      <w:r w:rsidR="0061484E" w:rsidRPr="00C7588C">
        <w:rPr>
          <w:rFonts w:ascii="Arial" w:hAnsi="Arial" w:cs="Arial"/>
          <w:sz w:val="24"/>
          <w:szCs w:val="24"/>
        </w:rPr>
        <w:t>connected</w:t>
      </w:r>
      <w:r w:rsidR="0076136F" w:rsidRPr="00C7588C">
        <w:rPr>
          <w:rFonts w:ascii="Arial" w:hAnsi="Arial" w:cs="Arial"/>
          <w:sz w:val="24"/>
          <w:szCs w:val="24"/>
        </w:rPr>
        <w:t xml:space="preserve"> to emotional </w:t>
      </w:r>
      <w:r w:rsidR="0061484E" w:rsidRPr="00C7588C">
        <w:rPr>
          <w:rFonts w:ascii="Arial" w:hAnsi="Arial" w:cs="Arial"/>
          <w:sz w:val="24"/>
          <w:szCs w:val="24"/>
        </w:rPr>
        <w:t>suffering</w:t>
      </w:r>
      <w:r w:rsidR="00835CFC" w:rsidRPr="00C7588C">
        <w:rPr>
          <w:rFonts w:ascii="Arial" w:hAnsi="Arial" w:cs="Arial"/>
          <w:sz w:val="24"/>
          <w:szCs w:val="24"/>
        </w:rPr>
        <w:t xml:space="preserve"> </w:t>
      </w:r>
      <w:r w:rsidR="0061484E" w:rsidRPr="00C7588C">
        <w:rPr>
          <w:rFonts w:ascii="Arial" w:hAnsi="Arial" w:cs="Arial"/>
          <w:sz w:val="24"/>
          <w:szCs w:val="24"/>
        </w:rPr>
        <w:t>amongst healthcare practitioners</w:t>
      </w:r>
      <w:r w:rsidR="004D2DA9" w:rsidRPr="00C7588C">
        <w:rPr>
          <w:rFonts w:ascii="Arial" w:hAnsi="Arial" w:cs="Arial"/>
          <w:sz w:val="24"/>
          <w:szCs w:val="24"/>
        </w:rPr>
        <w:t xml:space="preserve">. The authors concluded that the true </w:t>
      </w:r>
      <w:r w:rsidR="0061484E" w:rsidRPr="00C7588C">
        <w:rPr>
          <w:rFonts w:ascii="Arial" w:hAnsi="Arial" w:cs="Arial"/>
          <w:sz w:val="24"/>
          <w:szCs w:val="24"/>
        </w:rPr>
        <w:t>scale</w:t>
      </w:r>
      <w:r w:rsidR="004D2DA9" w:rsidRPr="00C7588C">
        <w:rPr>
          <w:rFonts w:ascii="Arial" w:hAnsi="Arial" w:cs="Arial"/>
          <w:sz w:val="24"/>
          <w:szCs w:val="24"/>
        </w:rPr>
        <w:t xml:space="preserve"> of emotional distress among healthcare </w:t>
      </w:r>
      <w:r w:rsidR="0061484E" w:rsidRPr="00C7588C">
        <w:rPr>
          <w:rFonts w:ascii="Arial" w:hAnsi="Arial" w:cs="Arial"/>
          <w:sz w:val="24"/>
          <w:szCs w:val="24"/>
        </w:rPr>
        <w:t>practitioners</w:t>
      </w:r>
      <w:r w:rsidR="004D2DA9" w:rsidRPr="00C7588C">
        <w:rPr>
          <w:rFonts w:ascii="Arial" w:hAnsi="Arial" w:cs="Arial"/>
          <w:sz w:val="24"/>
          <w:szCs w:val="24"/>
        </w:rPr>
        <w:t xml:space="preserve"> was </w:t>
      </w:r>
      <w:r w:rsidR="0061484E" w:rsidRPr="00C7588C">
        <w:rPr>
          <w:rFonts w:ascii="Arial" w:hAnsi="Arial" w:cs="Arial"/>
          <w:sz w:val="24"/>
          <w:szCs w:val="24"/>
        </w:rPr>
        <w:t>uncertain</w:t>
      </w:r>
      <w:r w:rsidR="00835CFC" w:rsidRPr="00C7588C">
        <w:rPr>
          <w:rFonts w:ascii="Arial" w:hAnsi="Arial" w:cs="Arial"/>
          <w:sz w:val="24"/>
          <w:szCs w:val="24"/>
        </w:rPr>
        <w:t xml:space="preserve"> </w:t>
      </w:r>
      <w:r w:rsidR="007C7EF2" w:rsidRPr="00C7588C">
        <w:rPr>
          <w:rFonts w:ascii="Arial" w:hAnsi="Arial" w:cs="Arial"/>
          <w:sz w:val="24"/>
          <w:szCs w:val="24"/>
        </w:rPr>
        <w:t>with prevalence rates ranging from 7.3%-40% for compassion fatigue</w:t>
      </w:r>
      <w:r w:rsidR="00835CFC" w:rsidRPr="00C7588C">
        <w:rPr>
          <w:rFonts w:ascii="Arial" w:hAnsi="Arial" w:cs="Arial"/>
          <w:sz w:val="24"/>
          <w:szCs w:val="24"/>
        </w:rPr>
        <w:t>,</w:t>
      </w:r>
      <w:r w:rsidR="00BB6CFF">
        <w:rPr>
          <w:rFonts w:ascii="Arial" w:hAnsi="Arial" w:cs="Arial"/>
          <w:sz w:val="24"/>
          <w:szCs w:val="24"/>
        </w:rPr>
        <w:t xml:space="preserve"> and 0-70% for burnout.</w:t>
      </w:r>
      <w:r w:rsidR="007C7EF2" w:rsidRPr="00C7588C">
        <w:rPr>
          <w:rFonts w:ascii="Arial" w:hAnsi="Arial" w:cs="Arial"/>
          <w:sz w:val="24"/>
          <w:szCs w:val="24"/>
        </w:rPr>
        <w:t xml:space="preserve"> </w:t>
      </w:r>
      <w:r w:rsidR="00BB6CFF">
        <w:rPr>
          <w:rFonts w:ascii="Arial" w:hAnsi="Arial" w:cs="Arial"/>
          <w:sz w:val="24"/>
          <w:szCs w:val="24"/>
        </w:rPr>
        <w:t>I</w:t>
      </w:r>
      <w:r w:rsidR="00835CFC" w:rsidRPr="00C7588C">
        <w:rPr>
          <w:rFonts w:ascii="Arial" w:hAnsi="Arial" w:cs="Arial"/>
          <w:sz w:val="24"/>
          <w:szCs w:val="24"/>
        </w:rPr>
        <w:t xml:space="preserve">n response </w:t>
      </w:r>
      <w:r w:rsidR="00BB6CFF">
        <w:rPr>
          <w:rFonts w:ascii="Arial" w:hAnsi="Arial" w:cs="Arial"/>
          <w:sz w:val="24"/>
          <w:szCs w:val="24"/>
        </w:rPr>
        <w:t xml:space="preserve">van Mol et al. (2015) </w:t>
      </w:r>
      <w:r w:rsidR="00835CFC" w:rsidRPr="00C7588C">
        <w:rPr>
          <w:rFonts w:ascii="Arial" w:hAnsi="Arial" w:cs="Arial"/>
          <w:sz w:val="24"/>
          <w:szCs w:val="24"/>
        </w:rPr>
        <w:t>sugges</w:t>
      </w:r>
      <w:r w:rsidR="00BB6CFF">
        <w:rPr>
          <w:rFonts w:ascii="Arial" w:hAnsi="Arial" w:cs="Arial"/>
          <w:sz w:val="24"/>
          <w:szCs w:val="24"/>
        </w:rPr>
        <w:t>s</w:t>
      </w:r>
      <w:r w:rsidR="00835CFC" w:rsidRPr="00C7588C">
        <w:rPr>
          <w:rFonts w:ascii="Arial" w:hAnsi="Arial" w:cs="Arial"/>
          <w:sz w:val="24"/>
          <w:szCs w:val="24"/>
        </w:rPr>
        <w:t>t</w:t>
      </w:r>
      <w:r w:rsidR="004D2DA9" w:rsidRPr="00C7588C">
        <w:rPr>
          <w:rFonts w:ascii="Arial" w:hAnsi="Arial" w:cs="Arial"/>
          <w:sz w:val="24"/>
          <w:szCs w:val="24"/>
        </w:rPr>
        <w:t xml:space="preserve"> that </w:t>
      </w:r>
      <w:r w:rsidR="007C7EF2" w:rsidRPr="00C7588C">
        <w:rPr>
          <w:rFonts w:ascii="Arial" w:hAnsi="Arial" w:cs="Arial"/>
          <w:sz w:val="24"/>
          <w:szCs w:val="24"/>
        </w:rPr>
        <w:t>policy</w:t>
      </w:r>
      <w:r w:rsidR="00343136" w:rsidRPr="00C7588C">
        <w:rPr>
          <w:rFonts w:ascii="Arial" w:hAnsi="Arial" w:cs="Arial"/>
          <w:sz w:val="24"/>
          <w:szCs w:val="24"/>
        </w:rPr>
        <w:t xml:space="preserve"> </w:t>
      </w:r>
      <w:r w:rsidR="007C7EF2" w:rsidRPr="00C7588C">
        <w:rPr>
          <w:rFonts w:ascii="Arial" w:hAnsi="Arial" w:cs="Arial"/>
          <w:sz w:val="24"/>
          <w:szCs w:val="24"/>
        </w:rPr>
        <w:t xml:space="preserve">makers </w:t>
      </w:r>
      <w:r w:rsidR="004D2DA9" w:rsidRPr="00C7588C">
        <w:rPr>
          <w:rFonts w:ascii="Arial" w:hAnsi="Arial" w:cs="Arial"/>
          <w:sz w:val="24"/>
          <w:szCs w:val="24"/>
        </w:rPr>
        <w:t xml:space="preserve">introduce practitioners to interventions that help prevent the negative consequences of emotional distress. This </w:t>
      </w:r>
      <w:r w:rsidR="00343136" w:rsidRPr="00C7588C">
        <w:rPr>
          <w:rFonts w:ascii="Arial" w:hAnsi="Arial" w:cs="Arial"/>
          <w:sz w:val="24"/>
          <w:szCs w:val="24"/>
        </w:rPr>
        <w:t xml:space="preserve">sentiment </w:t>
      </w:r>
      <w:r w:rsidR="004D2DA9" w:rsidRPr="00C7588C">
        <w:rPr>
          <w:rFonts w:ascii="Arial" w:hAnsi="Arial" w:cs="Arial"/>
          <w:sz w:val="24"/>
          <w:szCs w:val="24"/>
        </w:rPr>
        <w:t xml:space="preserve">is echoed by </w:t>
      </w:r>
      <w:r w:rsidR="00E6018B" w:rsidRPr="00C7588C">
        <w:rPr>
          <w:rFonts w:ascii="Arial" w:hAnsi="Arial" w:cs="Arial"/>
          <w:sz w:val="24"/>
          <w:szCs w:val="24"/>
        </w:rPr>
        <w:t>Raab (2014)</w:t>
      </w:r>
      <w:r w:rsidR="00343136" w:rsidRPr="00C7588C">
        <w:rPr>
          <w:rFonts w:ascii="Arial" w:hAnsi="Arial" w:cs="Arial"/>
          <w:sz w:val="24"/>
          <w:szCs w:val="24"/>
        </w:rPr>
        <w:t>,</w:t>
      </w:r>
      <w:r w:rsidR="00E6018B" w:rsidRPr="00C7588C">
        <w:rPr>
          <w:rFonts w:ascii="Arial" w:hAnsi="Arial" w:cs="Arial"/>
          <w:sz w:val="24"/>
          <w:szCs w:val="24"/>
        </w:rPr>
        <w:t xml:space="preserve"> </w:t>
      </w:r>
      <w:r w:rsidR="004D2DA9" w:rsidRPr="00C7588C">
        <w:rPr>
          <w:rFonts w:ascii="Arial" w:hAnsi="Arial" w:cs="Arial"/>
          <w:sz w:val="24"/>
          <w:szCs w:val="24"/>
        </w:rPr>
        <w:t xml:space="preserve">who </w:t>
      </w:r>
      <w:r w:rsidR="00E6018B" w:rsidRPr="00C7588C">
        <w:rPr>
          <w:rFonts w:ascii="Arial" w:hAnsi="Arial" w:cs="Arial"/>
          <w:sz w:val="24"/>
          <w:szCs w:val="24"/>
        </w:rPr>
        <w:t>conducted a review of literature</w:t>
      </w:r>
      <w:r w:rsidR="00343136" w:rsidRPr="00C7588C">
        <w:rPr>
          <w:rFonts w:ascii="Arial" w:hAnsi="Arial" w:cs="Arial"/>
          <w:sz w:val="24"/>
          <w:szCs w:val="24"/>
        </w:rPr>
        <w:t xml:space="preserve"> </w:t>
      </w:r>
      <w:r w:rsidR="00E6018B" w:rsidRPr="00C7588C">
        <w:rPr>
          <w:rFonts w:ascii="Arial" w:hAnsi="Arial" w:cs="Arial"/>
          <w:sz w:val="24"/>
          <w:szCs w:val="24"/>
        </w:rPr>
        <w:t xml:space="preserve">which concluded that </w:t>
      </w:r>
      <w:r w:rsidR="007C7EF2" w:rsidRPr="00C7588C">
        <w:rPr>
          <w:rFonts w:ascii="Arial" w:hAnsi="Arial" w:cs="Arial"/>
          <w:sz w:val="24"/>
          <w:szCs w:val="24"/>
        </w:rPr>
        <w:t>further research focusing on cultivating self-compassion among healthcare practitioners is warranted</w:t>
      </w:r>
      <w:r w:rsidR="00343136" w:rsidRPr="00C7588C">
        <w:rPr>
          <w:rFonts w:ascii="Arial" w:hAnsi="Arial" w:cs="Arial"/>
          <w:sz w:val="24"/>
          <w:szCs w:val="24"/>
        </w:rPr>
        <w:t>. H</w:t>
      </w:r>
      <w:r w:rsidR="00E6018B" w:rsidRPr="00C7588C">
        <w:rPr>
          <w:rFonts w:ascii="Arial" w:hAnsi="Arial" w:cs="Arial"/>
          <w:sz w:val="24"/>
          <w:szCs w:val="24"/>
        </w:rPr>
        <w:t>ence</w:t>
      </w:r>
      <w:r w:rsidR="00343136" w:rsidRPr="00C7588C">
        <w:rPr>
          <w:rFonts w:ascii="Arial" w:hAnsi="Arial" w:cs="Arial"/>
          <w:sz w:val="24"/>
          <w:szCs w:val="24"/>
        </w:rPr>
        <w:t>,</w:t>
      </w:r>
      <w:r w:rsidR="00E6018B" w:rsidRPr="00C7588C">
        <w:rPr>
          <w:rFonts w:ascii="Arial" w:hAnsi="Arial" w:cs="Arial"/>
          <w:sz w:val="24"/>
          <w:szCs w:val="24"/>
        </w:rPr>
        <w:t xml:space="preserve"> enhancing</w:t>
      </w:r>
      <w:r w:rsidR="0061484E" w:rsidRPr="00C7588C">
        <w:rPr>
          <w:rFonts w:ascii="Arial" w:hAnsi="Arial" w:cs="Arial"/>
          <w:sz w:val="24"/>
          <w:szCs w:val="24"/>
        </w:rPr>
        <w:t xml:space="preserve"> levels of self-compassion may have</w:t>
      </w:r>
      <w:r w:rsidR="00343136" w:rsidRPr="00C7588C">
        <w:rPr>
          <w:rFonts w:ascii="Arial" w:hAnsi="Arial" w:cs="Arial"/>
          <w:sz w:val="24"/>
          <w:szCs w:val="24"/>
        </w:rPr>
        <w:t xml:space="preserve"> </w:t>
      </w:r>
      <w:r w:rsidR="0061484E" w:rsidRPr="00C7588C">
        <w:rPr>
          <w:rFonts w:ascii="Arial" w:hAnsi="Arial" w:cs="Arial"/>
          <w:sz w:val="24"/>
          <w:szCs w:val="24"/>
        </w:rPr>
        <w:t>potential</w:t>
      </w:r>
      <w:r w:rsidR="00E6018B" w:rsidRPr="00C7588C">
        <w:rPr>
          <w:rFonts w:ascii="Arial" w:hAnsi="Arial" w:cs="Arial"/>
          <w:sz w:val="24"/>
          <w:szCs w:val="24"/>
        </w:rPr>
        <w:t xml:space="preserve"> for reducing stress </w:t>
      </w:r>
      <w:r w:rsidR="0061484E" w:rsidRPr="00C7588C">
        <w:rPr>
          <w:rFonts w:ascii="Arial" w:hAnsi="Arial" w:cs="Arial"/>
          <w:sz w:val="24"/>
          <w:szCs w:val="24"/>
        </w:rPr>
        <w:t>related symptoms and improving</w:t>
      </w:r>
      <w:r w:rsidR="00343136" w:rsidRPr="00C7588C">
        <w:rPr>
          <w:rFonts w:ascii="Arial" w:hAnsi="Arial" w:cs="Arial"/>
          <w:sz w:val="24"/>
          <w:szCs w:val="24"/>
        </w:rPr>
        <w:t xml:space="preserve"> </w:t>
      </w:r>
      <w:r w:rsidR="0061484E" w:rsidRPr="00C7588C">
        <w:rPr>
          <w:rFonts w:ascii="Arial" w:hAnsi="Arial" w:cs="Arial"/>
          <w:sz w:val="24"/>
          <w:szCs w:val="24"/>
        </w:rPr>
        <w:t>levels of compassion</w:t>
      </w:r>
      <w:r w:rsidR="00EF4F21" w:rsidRPr="00C7588C">
        <w:rPr>
          <w:rFonts w:ascii="Arial" w:hAnsi="Arial" w:cs="Arial"/>
          <w:sz w:val="24"/>
          <w:szCs w:val="24"/>
        </w:rPr>
        <w:t xml:space="preserve"> in </w:t>
      </w:r>
      <w:r w:rsidR="00E77C91" w:rsidRPr="00C7588C">
        <w:rPr>
          <w:rFonts w:ascii="Arial" w:hAnsi="Arial" w:cs="Arial"/>
          <w:sz w:val="24"/>
          <w:szCs w:val="24"/>
        </w:rPr>
        <w:t xml:space="preserve">student </w:t>
      </w:r>
      <w:r w:rsidR="00EF4F21" w:rsidRPr="00C7588C">
        <w:rPr>
          <w:rFonts w:ascii="Arial" w:hAnsi="Arial" w:cs="Arial"/>
          <w:sz w:val="24"/>
          <w:szCs w:val="24"/>
        </w:rPr>
        <w:t>midwives</w:t>
      </w:r>
      <w:r w:rsidR="0061484E" w:rsidRPr="00C7588C">
        <w:rPr>
          <w:rFonts w:ascii="Arial" w:hAnsi="Arial" w:cs="Arial"/>
          <w:sz w:val="24"/>
          <w:szCs w:val="24"/>
        </w:rPr>
        <w:t>.</w:t>
      </w:r>
    </w:p>
    <w:p w:rsidR="00987F57" w:rsidRPr="00C7588C" w:rsidRDefault="009966FC" w:rsidP="00E6018B">
      <w:pPr>
        <w:autoSpaceDE w:val="0"/>
        <w:autoSpaceDN w:val="0"/>
        <w:adjustRightInd w:val="0"/>
        <w:spacing w:after="0" w:line="480" w:lineRule="auto"/>
        <w:ind w:firstLine="720"/>
        <w:rPr>
          <w:rFonts w:ascii="Arial" w:hAnsi="Arial" w:cs="Arial"/>
          <w:sz w:val="24"/>
          <w:szCs w:val="24"/>
        </w:rPr>
      </w:pPr>
      <w:r w:rsidRPr="00C7588C">
        <w:rPr>
          <w:rFonts w:ascii="Arial" w:eastAsia="Times New Roman" w:hAnsi="Arial" w:cs="Arial"/>
          <w:sz w:val="24"/>
          <w:szCs w:val="24"/>
          <w:lang w:val="en-US"/>
        </w:rPr>
        <w:t>Links between self-compassion, compassion for othe</w:t>
      </w:r>
      <w:r w:rsidR="00BF7437" w:rsidRPr="00C7588C">
        <w:rPr>
          <w:rFonts w:ascii="Arial" w:eastAsia="Times New Roman" w:hAnsi="Arial" w:cs="Arial"/>
          <w:sz w:val="24"/>
          <w:szCs w:val="24"/>
          <w:lang w:val="en-US"/>
        </w:rPr>
        <w:t>rs</w:t>
      </w:r>
      <w:r w:rsidR="000D7AE0" w:rsidRPr="00C7588C">
        <w:rPr>
          <w:rFonts w:ascii="Arial" w:eastAsia="Times New Roman" w:hAnsi="Arial" w:cs="Arial"/>
          <w:sz w:val="24"/>
          <w:szCs w:val="24"/>
          <w:lang w:val="en-US"/>
        </w:rPr>
        <w:t xml:space="preserve">, </w:t>
      </w:r>
      <w:r w:rsidR="00C64A1B" w:rsidRPr="00C7588C">
        <w:rPr>
          <w:rFonts w:ascii="Arial" w:eastAsia="Times New Roman" w:hAnsi="Arial" w:cs="Arial"/>
          <w:sz w:val="24"/>
          <w:szCs w:val="24"/>
          <w:lang w:val="en-US"/>
        </w:rPr>
        <w:t xml:space="preserve">well-being, </w:t>
      </w:r>
      <w:r w:rsidR="000D7AE0" w:rsidRPr="00C7588C">
        <w:rPr>
          <w:rFonts w:ascii="Arial" w:eastAsia="Times New Roman" w:hAnsi="Arial" w:cs="Arial"/>
          <w:sz w:val="24"/>
          <w:szCs w:val="24"/>
          <w:lang w:val="en-US"/>
        </w:rPr>
        <w:t>compassion fatigue</w:t>
      </w:r>
      <w:r w:rsidR="00BB71E5" w:rsidRPr="00C7588C">
        <w:rPr>
          <w:rFonts w:ascii="Arial" w:eastAsia="Times New Roman" w:hAnsi="Arial" w:cs="Arial"/>
          <w:sz w:val="24"/>
          <w:szCs w:val="24"/>
          <w:lang w:val="en-US"/>
        </w:rPr>
        <w:t>,</w:t>
      </w:r>
      <w:r w:rsidR="00BF7437" w:rsidRPr="00C7588C">
        <w:rPr>
          <w:rFonts w:ascii="Arial" w:eastAsia="Times New Roman" w:hAnsi="Arial" w:cs="Arial"/>
          <w:sz w:val="24"/>
          <w:szCs w:val="24"/>
          <w:lang w:val="en-US"/>
        </w:rPr>
        <w:t xml:space="preserve"> and burnout have already been</w:t>
      </w:r>
      <w:r w:rsidRPr="00C7588C">
        <w:rPr>
          <w:rFonts w:ascii="Arial" w:eastAsia="Times New Roman" w:hAnsi="Arial" w:cs="Arial"/>
          <w:sz w:val="24"/>
          <w:szCs w:val="24"/>
          <w:lang w:val="en-US"/>
        </w:rPr>
        <w:t xml:space="preserve"> explored by Beaumont et al</w:t>
      </w:r>
      <w:r w:rsidR="007B3B50" w:rsidRPr="00C7588C">
        <w:rPr>
          <w:rFonts w:ascii="Arial" w:eastAsia="Times New Roman" w:hAnsi="Arial" w:cs="Arial"/>
          <w:sz w:val="24"/>
          <w:szCs w:val="24"/>
          <w:lang w:val="en-US"/>
        </w:rPr>
        <w:t>.</w:t>
      </w:r>
      <w:r w:rsidR="00BF33FA">
        <w:rPr>
          <w:rFonts w:ascii="Arial" w:eastAsia="Times New Roman" w:hAnsi="Arial" w:cs="Arial"/>
          <w:sz w:val="24"/>
          <w:szCs w:val="24"/>
          <w:lang w:val="en-US"/>
        </w:rPr>
        <w:t xml:space="preserve"> (2016</w:t>
      </w:r>
      <w:r w:rsidR="00BF7437" w:rsidRPr="00C7588C">
        <w:rPr>
          <w:rFonts w:ascii="Arial" w:eastAsia="Times New Roman" w:hAnsi="Arial" w:cs="Arial"/>
          <w:sz w:val="24"/>
          <w:szCs w:val="24"/>
          <w:lang w:val="en-US"/>
        </w:rPr>
        <w:t xml:space="preserve">). In </w:t>
      </w:r>
      <w:r w:rsidRPr="00C7588C">
        <w:rPr>
          <w:rFonts w:ascii="Arial" w:hAnsi="Arial" w:cs="Arial"/>
          <w:sz w:val="24"/>
          <w:szCs w:val="24"/>
        </w:rPr>
        <w:t>a quantitative survey</w:t>
      </w:r>
      <w:r w:rsidR="00BB71E5" w:rsidRPr="00C7588C">
        <w:rPr>
          <w:rFonts w:ascii="Arial" w:hAnsi="Arial" w:cs="Arial"/>
          <w:sz w:val="24"/>
          <w:szCs w:val="24"/>
        </w:rPr>
        <w:t xml:space="preserve">, </w:t>
      </w:r>
      <w:r w:rsidR="00BF33FA">
        <w:rPr>
          <w:rFonts w:ascii="Arial" w:eastAsia="Times New Roman" w:hAnsi="Arial" w:cs="Arial"/>
          <w:sz w:val="24"/>
          <w:szCs w:val="24"/>
          <w:lang w:val="en-US"/>
        </w:rPr>
        <w:t>Beaumont et al. (2016</w:t>
      </w:r>
      <w:r w:rsidR="0061484E" w:rsidRPr="00C7588C">
        <w:rPr>
          <w:rFonts w:ascii="Arial" w:hAnsi="Arial" w:cs="Arial"/>
          <w:sz w:val="24"/>
          <w:szCs w:val="24"/>
        </w:rPr>
        <w:t>) examined</w:t>
      </w:r>
      <w:r w:rsidR="002D1F0F" w:rsidRPr="00C7588C">
        <w:rPr>
          <w:rFonts w:ascii="Arial" w:hAnsi="Arial" w:cs="Arial"/>
          <w:sz w:val="24"/>
          <w:szCs w:val="24"/>
        </w:rPr>
        <w:t xml:space="preserve"> the relationship</w:t>
      </w:r>
      <w:r w:rsidR="00C64A1B" w:rsidRPr="00C7588C">
        <w:rPr>
          <w:rFonts w:ascii="Arial" w:hAnsi="Arial" w:cs="Arial"/>
          <w:sz w:val="24"/>
          <w:szCs w:val="24"/>
        </w:rPr>
        <w:t>s</w:t>
      </w:r>
      <w:r w:rsidR="00BB71E5" w:rsidRPr="00C7588C">
        <w:rPr>
          <w:rFonts w:ascii="Arial" w:hAnsi="Arial" w:cs="Arial"/>
          <w:sz w:val="24"/>
          <w:szCs w:val="24"/>
        </w:rPr>
        <w:t xml:space="preserve"> </w:t>
      </w:r>
      <w:r w:rsidRPr="00C7588C">
        <w:rPr>
          <w:rFonts w:ascii="Arial" w:hAnsi="Arial" w:cs="Arial"/>
          <w:sz w:val="24"/>
          <w:szCs w:val="24"/>
        </w:rPr>
        <w:t xml:space="preserve">between </w:t>
      </w:r>
      <w:r w:rsidR="0018382E" w:rsidRPr="00C7588C">
        <w:rPr>
          <w:rFonts w:ascii="Arial" w:hAnsi="Arial" w:cs="Arial"/>
          <w:sz w:val="24"/>
          <w:szCs w:val="24"/>
        </w:rPr>
        <w:t xml:space="preserve">well-being, </w:t>
      </w:r>
      <w:r w:rsidRPr="00C7588C">
        <w:rPr>
          <w:rFonts w:ascii="Arial" w:hAnsi="Arial" w:cs="Arial"/>
          <w:sz w:val="24"/>
          <w:szCs w:val="24"/>
        </w:rPr>
        <w:t xml:space="preserve">self-compassion, </w:t>
      </w:r>
      <w:r w:rsidR="00C64A1B" w:rsidRPr="00C7588C">
        <w:rPr>
          <w:rFonts w:ascii="Arial" w:hAnsi="Arial" w:cs="Arial"/>
          <w:sz w:val="24"/>
          <w:szCs w:val="24"/>
        </w:rPr>
        <w:t xml:space="preserve">compassion for others, compassion fatigue and burnout in student midwives (n=103). </w:t>
      </w:r>
      <w:r w:rsidR="00BF33FA">
        <w:rPr>
          <w:rFonts w:ascii="Arial" w:eastAsia="Times New Roman" w:hAnsi="Arial" w:cs="Arial"/>
          <w:sz w:val="24"/>
          <w:szCs w:val="24"/>
          <w:lang w:val="en-US"/>
        </w:rPr>
        <w:t>The authors found</w:t>
      </w:r>
      <w:r w:rsidR="000D7AE0" w:rsidRPr="00C7588C">
        <w:rPr>
          <w:rFonts w:ascii="Arial" w:eastAsia="Times New Roman" w:hAnsi="Arial" w:cs="Arial"/>
          <w:sz w:val="24"/>
          <w:szCs w:val="24"/>
          <w:lang w:val="en-US"/>
        </w:rPr>
        <w:t xml:space="preserve"> </w:t>
      </w:r>
      <w:r w:rsidR="0018382E" w:rsidRPr="00C7588C">
        <w:rPr>
          <w:rFonts w:ascii="Arial" w:hAnsi="Arial" w:cs="Arial"/>
          <w:sz w:val="24"/>
          <w:szCs w:val="24"/>
        </w:rPr>
        <w:t xml:space="preserve">that just </w:t>
      </w:r>
      <w:r w:rsidRPr="00C7588C">
        <w:rPr>
          <w:rFonts w:ascii="Arial" w:hAnsi="Arial" w:cs="Arial"/>
          <w:sz w:val="24"/>
          <w:szCs w:val="24"/>
        </w:rPr>
        <w:t xml:space="preserve">over </w:t>
      </w:r>
      <w:r w:rsidR="00213AC9" w:rsidRPr="00C7588C">
        <w:rPr>
          <w:rFonts w:ascii="Arial" w:hAnsi="Arial" w:cs="Arial"/>
          <w:sz w:val="24"/>
          <w:szCs w:val="24"/>
        </w:rPr>
        <w:t>50%</w:t>
      </w:r>
      <w:r w:rsidR="002D1F0F" w:rsidRPr="00C7588C">
        <w:rPr>
          <w:rFonts w:ascii="Arial" w:hAnsi="Arial" w:cs="Arial"/>
          <w:sz w:val="24"/>
          <w:szCs w:val="24"/>
        </w:rPr>
        <w:t xml:space="preserve"> of</w:t>
      </w:r>
      <w:r w:rsidRPr="00C7588C">
        <w:rPr>
          <w:rFonts w:ascii="Arial" w:hAnsi="Arial" w:cs="Arial"/>
          <w:sz w:val="24"/>
          <w:szCs w:val="24"/>
        </w:rPr>
        <w:t xml:space="preserve"> th</w:t>
      </w:r>
      <w:r w:rsidR="002D1F0F" w:rsidRPr="00C7588C">
        <w:rPr>
          <w:rFonts w:ascii="Arial" w:hAnsi="Arial" w:cs="Arial"/>
          <w:sz w:val="24"/>
          <w:szCs w:val="24"/>
        </w:rPr>
        <w:t xml:space="preserve">e sample reported </w:t>
      </w:r>
      <w:r w:rsidRPr="00C7588C">
        <w:rPr>
          <w:rFonts w:ascii="Arial" w:hAnsi="Arial" w:cs="Arial"/>
          <w:sz w:val="24"/>
          <w:szCs w:val="24"/>
        </w:rPr>
        <w:t xml:space="preserve">scores </w:t>
      </w:r>
      <w:r w:rsidR="002D1F0F" w:rsidRPr="00C7588C">
        <w:rPr>
          <w:rFonts w:ascii="Arial" w:hAnsi="Arial" w:cs="Arial"/>
          <w:sz w:val="24"/>
          <w:szCs w:val="24"/>
        </w:rPr>
        <w:t xml:space="preserve">that were above average for </w:t>
      </w:r>
      <w:r w:rsidRPr="00C7588C">
        <w:rPr>
          <w:rFonts w:ascii="Arial" w:hAnsi="Arial" w:cs="Arial"/>
          <w:sz w:val="24"/>
          <w:szCs w:val="24"/>
        </w:rPr>
        <w:t xml:space="preserve">burnout. In addition, participants who reported higher </w:t>
      </w:r>
      <w:r w:rsidR="002D1F0F" w:rsidRPr="00C7588C">
        <w:rPr>
          <w:rFonts w:ascii="Arial" w:hAnsi="Arial" w:cs="Arial"/>
          <w:sz w:val="24"/>
          <w:szCs w:val="24"/>
        </w:rPr>
        <w:t xml:space="preserve">levels of </w:t>
      </w:r>
      <w:r w:rsidRPr="00C7588C">
        <w:rPr>
          <w:rFonts w:ascii="Arial" w:hAnsi="Arial" w:cs="Arial"/>
          <w:sz w:val="24"/>
          <w:szCs w:val="24"/>
        </w:rPr>
        <w:t xml:space="preserve">self-judgement </w:t>
      </w:r>
      <w:r w:rsidR="002D1F0F" w:rsidRPr="00C7588C">
        <w:rPr>
          <w:rFonts w:ascii="Arial" w:hAnsi="Arial" w:cs="Arial"/>
          <w:sz w:val="24"/>
          <w:szCs w:val="24"/>
        </w:rPr>
        <w:t xml:space="preserve">also </w:t>
      </w:r>
      <w:r w:rsidRPr="00C7588C">
        <w:rPr>
          <w:rFonts w:ascii="Arial" w:hAnsi="Arial" w:cs="Arial"/>
          <w:sz w:val="24"/>
          <w:szCs w:val="24"/>
        </w:rPr>
        <w:t>reported</w:t>
      </w:r>
      <w:r w:rsidR="002D1F0F" w:rsidRPr="00C7588C">
        <w:rPr>
          <w:rFonts w:ascii="Arial" w:hAnsi="Arial" w:cs="Arial"/>
          <w:sz w:val="24"/>
          <w:szCs w:val="24"/>
        </w:rPr>
        <w:t xml:space="preserve"> lower levels of</w:t>
      </w:r>
      <w:r w:rsidR="0003077E" w:rsidRPr="00C7588C">
        <w:rPr>
          <w:rFonts w:ascii="Arial" w:hAnsi="Arial" w:cs="Arial"/>
          <w:sz w:val="24"/>
          <w:szCs w:val="24"/>
        </w:rPr>
        <w:t xml:space="preserve"> self-</w:t>
      </w:r>
      <w:r w:rsidR="00BF7437" w:rsidRPr="00C7588C">
        <w:rPr>
          <w:rFonts w:ascii="Arial" w:hAnsi="Arial" w:cs="Arial"/>
          <w:sz w:val="24"/>
          <w:szCs w:val="24"/>
        </w:rPr>
        <w:t>compassion</w:t>
      </w:r>
      <w:r w:rsidR="0018382E" w:rsidRPr="00C7588C">
        <w:rPr>
          <w:rFonts w:ascii="Arial" w:hAnsi="Arial" w:cs="Arial"/>
          <w:sz w:val="24"/>
          <w:szCs w:val="24"/>
        </w:rPr>
        <w:t xml:space="preserve"> and </w:t>
      </w:r>
      <w:r w:rsidR="0003077E" w:rsidRPr="00C7588C">
        <w:rPr>
          <w:rFonts w:ascii="Arial" w:hAnsi="Arial" w:cs="Arial"/>
          <w:sz w:val="24"/>
          <w:szCs w:val="24"/>
        </w:rPr>
        <w:t>compassion for others</w:t>
      </w:r>
      <w:r w:rsidR="0018382E" w:rsidRPr="00C7588C">
        <w:rPr>
          <w:rFonts w:ascii="Arial" w:hAnsi="Arial" w:cs="Arial"/>
          <w:sz w:val="24"/>
          <w:szCs w:val="24"/>
        </w:rPr>
        <w:t xml:space="preserve"> </w:t>
      </w:r>
      <w:r w:rsidR="00BF7437" w:rsidRPr="00C7588C">
        <w:rPr>
          <w:rFonts w:ascii="Arial" w:hAnsi="Arial" w:cs="Arial"/>
          <w:sz w:val="24"/>
          <w:szCs w:val="24"/>
        </w:rPr>
        <w:t xml:space="preserve">and </w:t>
      </w:r>
      <w:r w:rsidR="0018382E" w:rsidRPr="00C7588C">
        <w:rPr>
          <w:rFonts w:ascii="Arial" w:hAnsi="Arial" w:cs="Arial"/>
          <w:sz w:val="24"/>
          <w:szCs w:val="24"/>
        </w:rPr>
        <w:t>an increase in symptoms associated with</w:t>
      </w:r>
      <w:r w:rsidRPr="00C7588C">
        <w:rPr>
          <w:rFonts w:ascii="Arial" w:hAnsi="Arial" w:cs="Arial"/>
          <w:sz w:val="24"/>
          <w:szCs w:val="24"/>
        </w:rPr>
        <w:t xml:space="preserve"> burnout and compassion fatigue. </w:t>
      </w:r>
      <w:r w:rsidR="00BF33FA">
        <w:rPr>
          <w:rFonts w:ascii="Arial" w:hAnsi="Arial" w:cs="Arial"/>
          <w:sz w:val="24"/>
          <w:szCs w:val="24"/>
        </w:rPr>
        <w:t>Beaumont et al. (2016)</w:t>
      </w:r>
      <w:r w:rsidR="00C64A1B" w:rsidRPr="00C7588C">
        <w:rPr>
          <w:rFonts w:ascii="Arial" w:hAnsi="Arial" w:cs="Arial"/>
          <w:sz w:val="24"/>
          <w:szCs w:val="24"/>
        </w:rPr>
        <w:t xml:space="preserve"> </w:t>
      </w:r>
      <w:r w:rsidR="00BF7437" w:rsidRPr="00C7588C">
        <w:rPr>
          <w:rFonts w:ascii="Arial" w:eastAsia="Times New Roman" w:hAnsi="Arial" w:cs="Arial"/>
          <w:sz w:val="24"/>
          <w:szCs w:val="24"/>
          <w:lang w:val="en-US"/>
        </w:rPr>
        <w:t xml:space="preserve">concluded that </w:t>
      </w:r>
      <w:r w:rsidR="00BF7437" w:rsidRPr="00C7588C">
        <w:rPr>
          <w:rFonts w:ascii="Arial" w:hAnsi="Arial" w:cs="Arial"/>
          <w:sz w:val="24"/>
          <w:szCs w:val="24"/>
        </w:rPr>
        <w:t>student</w:t>
      </w:r>
      <w:r w:rsidR="0003077E" w:rsidRPr="00C7588C">
        <w:rPr>
          <w:rFonts w:ascii="Arial" w:hAnsi="Arial" w:cs="Arial"/>
          <w:sz w:val="24"/>
          <w:szCs w:val="24"/>
        </w:rPr>
        <w:t>s</w:t>
      </w:r>
      <w:r w:rsidR="00213AC9" w:rsidRPr="00C7588C">
        <w:rPr>
          <w:rFonts w:ascii="Arial" w:hAnsi="Arial" w:cs="Arial"/>
          <w:sz w:val="24"/>
          <w:szCs w:val="24"/>
        </w:rPr>
        <w:t xml:space="preserve"> wanting a career </w:t>
      </w:r>
      <w:r w:rsidR="0003077E" w:rsidRPr="00C7588C">
        <w:rPr>
          <w:rFonts w:ascii="Arial" w:hAnsi="Arial" w:cs="Arial"/>
          <w:sz w:val="24"/>
          <w:szCs w:val="24"/>
        </w:rPr>
        <w:t>in midwifery</w:t>
      </w:r>
      <w:r w:rsidR="00BF7437" w:rsidRPr="00C7588C">
        <w:rPr>
          <w:rFonts w:ascii="Arial" w:hAnsi="Arial" w:cs="Arial"/>
          <w:sz w:val="24"/>
          <w:szCs w:val="24"/>
        </w:rPr>
        <w:t xml:space="preserve"> may </w:t>
      </w:r>
      <w:r w:rsidRPr="00C7588C">
        <w:rPr>
          <w:rFonts w:ascii="Arial" w:hAnsi="Arial" w:cs="Arial"/>
          <w:sz w:val="24"/>
          <w:szCs w:val="24"/>
        </w:rPr>
        <w:t>benefit from</w:t>
      </w:r>
      <w:r w:rsidR="00213AC9" w:rsidRPr="00C7588C">
        <w:rPr>
          <w:rFonts w:ascii="Arial" w:hAnsi="Arial" w:cs="Arial"/>
          <w:sz w:val="24"/>
          <w:szCs w:val="24"/>
        </w:rPr>
        <w:t xml:space="preserve"> </w:t>
      </w:r>
      <w:r w:rsidR="0003077E" w:rsidRPr="00C7588C">
        <w:rPr>
          <w:rFonts w:ascii="Arial" w:hAnsi="Arial" w:cs="Arial"/>
          <w:sz w:val="24"/>
          <w:szCs w:val="24"/>
        </w:rPr>
        <w:t xml:space="preserve">learning </w:t>
      </w:r>
      <w:r w:rsidR="00BF7437" w:rsidRPr="00C7588C">
        <w:rPr>
          <w:rFonts w:ascii="Arial" w:hAnsi="Arial" w:cs="Arial"/>
          <w:sz w:val="24"/>
          <w:szCs w:val="24"/>
        </w:rPr>
        <w:t>to be</w:t>
      </w:r>
      <w:r w:rsidR="0050091B" w:rsidRPr="00C7588C">
        <w:rPr>
          <w:rFonts w:ascii="Arial" w:hAnsi="Arial" w:cs="Arial"/>
          <w:sz w:val="24"/>
          <w:szCs w:val="24"/>
        </w:rPr>
        <w:t xml:space="preserve"> ‘</w:t>
      </w:r>
      <w:r w:rsidRPr="00C7588C">
        <w:rPr>
          <w:rFonts w:ascii="Arial" w:hAnsi="Arial" w:cs="Arial"/>
          <w:sz w:val="24"/>
          <w:szCs w:val="24"/>
        </w:rPr>
        <w:t xml:space="preserve">kinder to </w:t>
      </w:r>
      <w:r w:rsidR="00BF7437" w:rsidRPr="00C7588C">
        <w:rPr>
          <w:rFonts w:ascii="Arial" w:hAnsi="Arial" w:cs="Arial"/>
          <w:sz w:val="24"/>
          <w:szCs w:val="24"/>
        </w:rPr>
        <w:t xml:space="preserve">self’ when faced with challenging circumstances. </w:t>
      </w:r>
      <w:r w:rsidR="00C52240" w:rsidRPr="00C7588C">
        <w:rPr>
          <w:rFonts w:ascii="Arial" w:hAnsi="Arial" w:cs="Arial"/>
          <w:sz w:val="24"/>
          <w:szCs w:val="24"/>
        </w:rPr>
        <w:t xml:space="preserve">To augment these findings, studies by Mollart et al. (2011) </w:t>
      </w:r>
      <w:r w:rsidR="00213AC9" w:rsidRPr="00C7588C">
        <w:rPr>
          <w:rFonts w:ascii="Arial" w:hAnsi="Arial" w:cs="Arial"/>
          <w:sz w:val="24"/>
          <w:szCs w:val="24"/>
        </w:rPr>
        <w:t xml:space="preserve">found that 60% </w:t>
      </w:r>
      <w:r w:rsidR="006D3468" w:rsidRPr="00C7588C">
        <w:rPr>
          <w:rFonts w:ascii="Arial" w:hAnsi="Arial" w:cs="Arial"/>
          <w:sz w:val="24"/>
          <w:szCs w:val="24"/>
        </w:rPr>
        <w:t xml:space="preserve">of midwives (n=56) reported </w:t>
      </w:r>
      <w:r w:rsidR="0003077E" w:rsidRPr="00C7588C">
        <w:rPr>
          <w:rFonts w:ascii="Arial" w:hAnsi="Arial" w:cs="Arial"/>
          <w:sz w:val="24"/>
          <w:szCs w:val="24"/>
        </w:rPr>
        <w:t>symptoms of em</w:t>
      </w:r>
      <w:r w:rsidR="00213AC9" w:rsidRPr="00C7588C">
        <w:rPr>
          <w:rFonts w:ascii="Arial" w:hAnsi="Arial" w:cs="Arial"/>
          <w:sz w:val="24"/>
          <w:szCs w:val="24"/>
        </w:rPr>
        <w:t>otional exhaustion that were</w:t>
      </w:r>
      <w:r w:rsidR="0003077E" w:rsidRPr="00C7588C">
        <w:rPr>
          <w:rFonts w:ascii="Arial" w:hAnsi="Arial" w:cs="Arial"/>
          <w:sz w:val="24"/>
          <w:szCs w:val="24"/>
        </w:rPr>
        <w:t xml:space="preserve"> categorised as moderate to high</w:t>
      </w:r>
      <w:r w:rsidR="00213AC9" w:rsidRPr="00C7588C">
        <w:rPr>
          <w:rFonts w:ascii="Arial" w:hAnsi="Arial" w:cs="Arial"/>
          <w:sz w:val="24"/>
          <w:szCs w:val="24"/>
        </w:rPr>
        <w:t xml:space="preserve">. </w:t>
      </w:r>
      <w:r w:rsidR="00C52240" w:rsidRPr="00C7588C">
        <w:rPr>
          <w:rFonts w:ascii="Arial" w:hAnsi="Arial" w:cs="Arial"/>
          <w:sz w:val="24"/>
          <w:szCs w:val="24"/>
        </w:rPr>
        <w:t xml:space="preserve">Yoshia and Sandall (2013) </w:t>
      </w:r>
      <w:r w:rsidR="00213AC9" w:rsidRPr="00C7588C">
        <w:rPr>
          <w:rFonts w:ascii="Arial" w:hAnsi="Arial" w:cs="Arial"/>
          <w:sz w:val="24"/>
          <w:szCs w:val="24"/>
        </w:rPr>
        <w:t>also found that 50%</w:t>
      </w:r>
      <w:r w:rsidR="00C52240" w:rsidRPr="00C7588C">
        <w:rPr>
          <w:rFonts w:ascii="Arial" w:hAnsi="Arial" w:cs="Arial"/>
          <w:sz w:val="24"/>
          <w:szCs w:val="24"/>
        </w:rPr>
        <w:t xml:space="preserve"> of practising midwives report</w:t>
      </w:r>
      <w:r w:rsidR="00E6018B" w:rsidRPr="00C7588C">
        <w:rPr>
          <w:rFonts w:ascii="Arial" w:hAnsi="Arial" w:cs="Arial"/>
          <w:sz w:val="24"/>
          <w:szCs w:val="24"/>
        </w:rPr>
        <w:t>ed</w:t>
      </w:r>
      <w:r w:rsidR="00BD0216" w:rsidRPr="00C7588C">
        <w:rPr>
          <w:rFonts w:ascii="Arial" w:hAnsi="Arial" w:cs="Arial"/>
          <w:sz w:val="24"/>
          <w:szCs w:val="24"/>
        </w:rPr>
        <w:t xml:space="preserve"> symptoms of</w:t>
      </w:r>
      <w:r w:rsidR="00C52240" w:rsidRPr="00C7588C">
        <w:rPr>
          <w:rFonts w:ascii="Arial" w:hAnsi="Arial" w:cs="Arial"/>
          <w:sz w:val="24"/>
          <w:szCs w:val="24"/>
        </w:rPr>
        <w:t xml:space="preserve"> burnout.</w:t>
      </w:r>
      <w:r w:rsidR="00E6018B" w:rsidRPr="00C7588C">
        <w:rPr>
          <w:rFonts w:ascii="Arial" w:hAnsi="Arial" w:cs="Arial"/>
          <w:sz w:val="24"/>
          <w:szCs w:val="24"/>
        </w:rPr>
        <w:t xml:space="preserve"> In response to these f</w:t>
      </w:r>
      <w:r w:rsidR="0003077E" w:rsidRPr="00C7588C">
        <w:rPr>
          <w:rFonts w:ascii="Arial" w:hAnsi="Arial" w:cs="Arial"/>
          <w:sz w:val="24"/>
          <w:szCs w:val="24"/>
        </w:rPr>
        <w:t>indings, this paper will examine</w:t>
      </w:r>
      <w:r w:rsidR="00E6018B" w:rsidRPr="00C7588C">
        <w:rPr>
          <w:rFonts w:ascii="Arial" w:hAnsi="Arial" w:cs="Arial"/>
          <w:sz w:val="24"/>
          <w:szCs w:val="24"/>
        </w:rPr>
        <w:t xml:space="preserve"> the </w:t>
      </w:r>
      <w:r w:rsidR="0003077E" w:rsidRPr="00C7588C">
        <w:rPr>
          <w:rFonts w:ascii="Arial" w:hAnsi="Arial" w:cs="Arial"/>
          <w:sz w:val="24"/>
          <w:szCs w:val="24"/>
        </w:rPr>
        <w:t>possible</w:t>
      </w:r>
      <w:r w:rsidR="00213AC9" w:rsidRPr="00C7588C">
        <w:rPr>
          <w:rFonts w:ascii="Arial" w:hAnsi="Arial" w:cs="Arial"/>
          <w:sz w:val="24"/>
          <w:szCs w:val="24"/>
        </w:rPr>
        <w:t xml:space="preserve"> </w:t>
      </w:r>
      <w:r w:rsidR="00E6018B" w:rsidRPr="00C7588C">
        <w:rPr>
          <w:rFonts w:ascii="Arial" w:hAnsi="Arial" w:cs="Arial"/>
          <w:sz w:val="24"/>
          <w:szCs w:val="24"/>
        </w:rPr>
        <w:t>benefits of incorporating</w:t>
      </w:r>
      <w:r w:rsidR="00213AC9" w:rsidRPr="00C7588C">
        <w:rPr>
          <w:rFonts w:ascii="Arial" w:hAnsi="Arial" w:cs="Arial"/>
          <w:sz w:val="24"/>
          <w:szCs w:val="24"/>
        </w:rPr>
        <w:t xml:space="preserve"> CMT</w:t>
      </w:r>
      <w:r w:rsidR="00DA1892" w:rsidRPr="00C7588C">
        <w:rPr>
          <w:rFonts w:ascii="Arial" w:hAnsi="Arial" w:cs="Arial"/>
          <w:sz w:val="24"/>
          <w:szCs w:val="24"/>
        </w:rPr>
        <w:t xml:space="preserve"> in</w:t>
      </w:r>
      <w:r w:rsidR="00E6018B" w:rsidRPr="00C7588C">
        <w:rPr>
          <w:rFonts w:ascii="Arial" w:hAnsi="Arial" w:cs="Arial"/>
          <w:sz w:val="24"/>
          <w:szCs w:val="24"/>
        </w:rPr>
        <w:t>to student midwives undergraduate education programmes.</w:t>
      </w:r>
    </w:p>
    <w:p w:rsidR="00E26087" w:rsidRPr="00C7588C" w:rsidRDefault="00FD6D55" w:rsidP="00E53826">
      <w:pPr>
        <w:spacing w:after="0" w:line="480" w:lineRule="auto"/>
        <w:rPr>
          <w:rFonts w:ascii="Arial" w:eastAsia="Times New Roman" w:hAnsi="Arial" w:cs="Arial"/>
          <w:sz w:val="24"/>
          <w:szCs w:val="24"/>
          <w:u w:val="single"/>
          <w:lang w:val="en-US"/>
        </w:rPr>
      </w:pPr>
      <w:r w:rsidRPr="00C7588C">
        <w:rPr>
          <w:rFonts w:ascii="Arial" w:eastAsia="Times New Roman" w:hAnsi="Arial" w:cs="Arial"/>
          <w:sz w:val="24"/>
          <w:szCs w:val="24"/>
          <w:u w:val="single"/>
        </w:rPr>
        <w:t>Organi</w:t>
      </w:r>
      <w:r>
        <w:rPr>
          <w:rFonts w:ascii="Arial" w:eastAsia="Times New Roman" w:hAnsi="Arial" w:cs="Arial"/>
          <w:sz w:val="24"/>
          <w:szCs w:val="24"/>
          <w:u w:val="single"/>
        </w:rPr>
        <w:t>sational Demands</w:t>
      </w:r>
    </w:p>
    <w:p w:rsidR="00CE3103" w:rsidRDefault="00287FF8" w:rsidP="00BD0216">
      <w:pPr>
        <w:spacing w:after="0" w:line="480" w:lineRule="auto"/>
        <w:rPr>
          <w:rFonts w:ascii="Arial" w:eastAsia="Times New Roman" w:hAnsi="Arial" w:cs="Arial"/>
          <w:sz w:val="24"/>
          <w:szCs w:val="24"/>
          <w:lang w:val="en-US"/>
        </w:rPr>
      </w:pPr>
      <w:r w:rsidRPr="00C7588C">
        <w:rPr>
          <w:rFonts w:ascii="Arial" w:hAnsi="Arial" w:cs="Arial"/>
          <w:sz w:val="24"/>
          <w:szCs w:val="24"/>
        </w:rPr>
        <w:t>The</w:t>
      </w:r>
      <w:r w:rsidR="001806BE" w:rsidRPr="00C7588C">
        <w:rPr>
          <w:rFonts w:ascii="Arial" w:hAnsi="Arial" w:cs="Arial"/>
          <w:sz w:val="24"/>
          <w:szCs w:val="24"/>
        </w:rPr>
        <w:t xml:space="preserve"> </w:t>
      </w:r>
      <w:r w:rsidRPr="00C7588C">
        <w:rPr>
          <w:rFonts w:ascii="Arial" w:hAnsi="Arial" w:cs="Arial"/>
          <w:sz w:val="24"/>
          <w:szCs w:val="24"/>
        </w:rPr>
        <w:t>Nursing</w:t>
      </w:r>
      <w:r w:rsidR="001806BE" w:rsidRPr="00C7588C">
        <w:rPr>
          <w:rFonts w:ascii="Arial" w:hAnsi="Arial" w:cs="Arial"/>
          <w:sz w:val="24"/>
          <w:szCs w:val="24"/>
        </w:rPr>
        <w:t xml:space="preserve"> </w:t>
      </w:r>
      <w:r w:rsidRPr="00C7588C">
        <w:rPr>
          <w:rFonts w:ascii="Arial" w:hAnsi="Arial" w:cs="Arial"/>
          <w:sz w:val="24"/>
          <w:szCs w:val="24"/>
        </w:rPr>
        <w:t>and</w:t>
      </w:r>
      <w:r w:rsidR="005B1298" w:rsidRPr="00C7588C">
        <w:rPr>
          <w:rFonts w:ascii="Arial" w:hAnsi="Arial" w:cs="Arial"/>
          <w:sz w:val="24"/>
          <w:szCs w:val="24"/>
        </w:rPr>
        <w:t xml:space="preserve"> </w:t>
      </w:r>
      <w:r w:rsidRPr="00C7588C">
        <w:rPr>
          <w:rFonts w:ascii="Arial" w:hAnsi="Arial" w:cs="Arial"/>
          <w:sz w:val="24"/>
          <w:szCs w:val="24"/>
        </w:rPr>
        <w:t>Midwifery</w:t>
      </w:r>
      <w:r w:rsidR="005B1298" w:rsidRPr="00C7588C">
        <w:rPr>
          <w:rFonts w:ascii="Arial" w:hAnsi="Arial" w:cs="Arial"/>
          <w:sz w:val="24"/>
          <w:szCs w:val="24"/>
        </w:rPr>
        <w:t xml:space="preserve"> </w:t>
      </w:r>
      <w:r w:rsidRPr="00C7588C">
        <w:rPr>
          <w:rFonts w:ascii="Arial" w:hAnsi="Arial" w:cs="Arial"/>
          <w:sz w:val="24"/>
          <w:szCs w:val="24"/>
        </w:rPr>
        <w:t>Council</w:t>
      </w:r>
      <w:r w:rsidR="00E17410" w:rsidRPr="00C7588C">
        <w:rPr>
          <w:rFonts w:ascii="Arial" w:hAnsi="Arial" w:cs="Arial"/>
          <w:sz w:val="24"/>
          <w:szCs w:val="24"/>
        </w:rPr>
        <w:t xml:space="preserve"> (NMC</w:t>
      </w:r>
      <w:r w:rsidRPr="00C7588C">
        <w:rPr>
          <w:rFonts w:ascii="Arial" w:hAnsi="Arial" w:cs="Arial"/>
          <w:sz w:val="24"/>
          <w:szCs w:val="24"/>
        </w:rPr>
        <w:t>) recognises the importance of working in environ</w:t>
      </w:r>
      <w:r w:rsidR="000754DF" w:rsidRPr="00C7588C">
        <w:rPr>
          <w:rFonts w:ascii="Arial" w:hAnsi="Arial" w:cs="Arial"/>
          <w:sz w:val="24"/>
          <w:szCs w:val="24"/>
        </w:rPr>
        <w:t>men</w:t>
      </w:r>
      <w:r w:rsidRPr="00C7588C">
        <w:rPr>
          <w:rFonts w:ascii="Arial" w:hAnsi="Arial" w:cs="Arial"/>
          <w:sz w:val="24"/>
          <w:szCs w:val="24"/>
        </w:rPr>
        <w:t>t</w:t>
      </w:r>
      <w:r w:rsidR="000754DF" w:rsidRPr="00C7588C">
        <w:rPr>
          <w:rFonts w:ascii="Arial" w:hAnsi="Arial" w:cs="Arial"/>
          <w:sz w:val="24"/>
          <w:szCs w:val="24"/>
        </w:rPr>
        <w:t>s</w:t>
      </w:r>
      <w:r w:rsidR="005B1298" w:rsidRPr="00C7588C">
        <w:rPr>
          <w:rFonts w:ascii="Arial" w:hAnsi="Arial" w:cs="Arial"/>
          <w:sz w:val="24"/>
          <w:szCs w:val="24"/>
        </w:rPr>
        <w:t xml:space="preserve"> </w:t>
      </w:r>
      <w:r w:rsidRPr="00C7588C">
        <w:rPr>
          <w:rFonts w:ascii="Arial" w:hAnsi="Arial" w:cs="Arial"/>
          <w:sz w:val="24"/>
          <w:szCs w:val="24"/>
        </w:rPr>
        <w:t>that</w:t>
      </w:r>
      <w:r w:rsidR="005B1298" w:rsidRPr="00C7588C">
        <w:rPr>
          <w:rFonts w:ascii="Arial" w:hAnsi="Arial" w:cs="Arial"/>
          <w:sz w:val="24"/>
          <w:szCs w:val="24"/>
        </w:rPr>
        <w:t xml:space="preserve"> </w:t>
      </w:r>
      <w:r w:rsidR="000754DF" w:rsidRPr="00C7588C">
        <w:rPr>
          <w:rFonts w:ascii="Arial" w:hAnsi="Arial" w:cs="Arial"/>
          <w:sz w:val="24"/>
          <w:szCs w:val="24"/>
        </w:rPr>
        <w:t>foster</w:t>
      </w:r>
      <w:r w:rsidR="005B1298" w:rsidRPr="00C7588C">
        <w:rPr>
          <w:rFonts w:ascii="Arial" w:hAnsi="Arial" w:cs="Arial"/>
          <w:sz w:val="24"/>
          <w:szCs w:val="24"/>
        </w:rPr>
        <w:t xml:space="preserve"> </w:t>
      </w:r>
      <w:r w:rsidRPr="00C7588C">
        <w:rPr>
          <w:rFonts w:ascii="Arial" w:hAnsi="Arial" w:cs="Arial"/>
          <w:sz w:val="24"/>
          <w:szCs w:val="24"/>
        </w:rPr>
        <w:t>compassionate</w:t>
      </w:r>
      <w:r w:rsidR="005B1298" w:rsidRPr="00C7588C">
        <w:rPr>
          <w:rFonts w:ascii="Arial" w:hAnsi="Arial" w:cs="Arial"/>
          <w:sz w:val="24"/>
          <w:szCs w:val="24"/>
        </w:rPr>
        <w:t xml:space="preserve"> </w:t>
      </w:r>
      <w:r w:rsidRPr="00C7588C">
        <w:rPr>
          <w:rFonts w:ascii="Arial" w:hAnsi="Arial" w:cs="Arial"/>
          <w:sz w:val="24"/>
          <w:szCs w:val="24"/>
        </w:rPr>
        <w:t>care</w:t>
      </w:r>
      <w:r w:rsidR="00E17410" w:rsidRPr="00C7588C">
        <w:rPr>
          <w:rFonts w:ascii="Arial" w:hAnsi="Arial" w:cs="Arial"/>
          <w:sz w:val="24"/>
          <w:szCs w:val="24"/>
        </w:rPr>
        <w:t xml:space="preserve"> (NMC, 2015)</w:t>
      </w:r>
      <w:r w:rsidRPr="00C7588C">
        <w:rPr>
          <w:rFonts w:ascii="Arial" w:hAnsi="Arial" w:cs="Arial"/>
          <w:sz w:val="24"/>
          <w:szCs w:val="24"/>
        </w:rPr>
        <w:t>.</w:t>
      </w:r>
      <w:r w:rsidR="005B1298" w:rsidRPr="00C7588C">
        <w:rPr>
          <w:rFonts w:ascii="Arial" w:hAnsi="Arial" w:cs="Arial"/>
          <w:sz w:val="24"/>
          <w:szCs w:val="24"/>
        </w:rPr>
        <w:t xml:space="preserve"> </w:t>
      </w:r>
      <w:r w:rsidR="00BD0216" w:rsidRPr="00C7588C">
        <w:rPr>
          <w:rFonts w:ascii="Arial" w:eastAsia="Times New Roman" w:hAnsi="Arial" w:cs="Arial"/>
          <w:sz w:val="24"/>
          <w:szCs w:val="24"/>
          <w:lang w:val="en-US"/>
        </w:rPr>
        <w:t>Maben (2010) reported that some nurses felt disillusioned with their role, experienced feelings of frustration, and symptoms of burnout, within just two years fro</w:t>
      </w:r>
      <w:r w:rsidR="005B1298" w:rsidRPr="00C7588C">
        <w:rPr>
          <w:rFonts w:ascii="Arial" w:eastAsia="Times New Roman" w:hAnsi="Arial" w:cs="Arial"/>
          <w:sz w:val="24"/>
          <w:szCs w:val="24"/>
          <w:lang w:val="en-US"/>
        </w:rPr>
        <w:t>m commencing their career. This</w:t>
      </w:r>
      <w:r w:rsidR="00BD0216" w:rsidRPr="00C7588C">
        <w:rPr>
          <w:rFonts w:ascii="Arial" w:eastAsia="Times New Roman" w:hAnsi="Arial" w:cs="Arial"/>
          <w:sz w:val="24"/>
          <w:szCs w:val="24"/>
          <w:lang w:val="en-US"/>
        </w:rPr>
        <w:t xml:space="preserve"> makes considering an </w:t>
      </w:r>
      <w:r w:rsidR="00BB6CFF">
        <w:rPr>
          <w:rFonts w:ascii="Arial" w:eastAsia="Times New Roman" w:hAnsi="Arial" w:cs="Arial"/>
          <w:sz w:val="24"/>
          <w:szCs w:val="24"/>
          <w:lang w:val="en-US"/>
        </w:rPr>
        <w:t xml:space="preserve">intervention that develops </w:t>
      </w:r>
      <w:r w:rsidR="00BD0216" w:rsidRPr="00C7588C">
        <w:rPr>
          <w:rFonts w:ascii="Arial" w:eastAsia="Times New Roman" w:hAnsi="Arial" w:cs="Arial"/>
          <w:sz w:val="24"/>
          <w:szCs w:val="24"/>
          <w:lang w:val="en-US"/>
        </w:rPr>
        <w:t xml:space="preserve">compassion relevant. </w:t>
      </w:r>
      <w:r w:rsidRPr="00C7588C">
        <w:rPr>
          <w:rFonts w:ascii="Arial" w:eastAsia="Times New Roman" w:hAnsi="Arial" w:cs="Arial"/>
          <w:sz w:val="24"/>
          <w:szCs w:val="24"/>
          <w:lang w:val="en-US"/>
        </w:rPr>
        <w:t>Bjerknes and Bjork</w:t>
      </w:r>
      <w:r w:rsidR="005B1298" w:rsidRPr="00C7588C">
        <w:rPr>
          <w:rFonts w:ascii="Arial" w:eastAsia="Times New Roman" w:hAnsi="Arial" w:cs="Arial"/>
          <w:sz w:val="24"/>
          <w:szCs w:val="24"/>
          <w:lang w:val="en-US"/>
        </w:rPr>
        <w:t xml:space="preserve"> </w:t>
      </w:r>
      <w:r w:rsidR="00137FC0" w:rsidRPr="00C7588C">
        <w:rPr>
          <w:rFonts w:ascii="Arial" w:eastAsia="Times New Roman" w:hAnsi="Arial" w:cs="Arial"/>
          <w:sz w:val="24"/>
          <w:szCs w:val="24"/>
          <w:lang w:val="en-US"/>
        </w:rPr>
        <w:t>(2010</w:t>
      </w:r>
      <w:r w:rsidRPr="00C7588C">
        <w:rPr>
          <w:rFonts w:ascii="Arial" w:eastAsia="Times New Roman" w:hAnsi="Arial" w:cs="Arial"/>
          <w:sz w:val="24"/>
          <w:szCs w:val="24"/>
          <w:lang w:val="en-US"/>
        </w:rPr>
        <w:t xml:space="preserve">) </w:t>
      </w:r>
      <w:r w:rsidR="008B0863" w:rsidRPr="00C7588C">
        <w:rPr>
          <w:rFonts w:ascii="Arial" w:eastAsia="Times New Roman" w:hAnsi="Arial" w:cs="Arial"/>
          <w:sz w:val="24"/>
          <w:szCs w:val="24"/>
          <w:lang w:val="en-US"/>
        </w:rPr>
        <w:t xml:space="preserve">acknowledge that the working environment can </w:t>
      </w:r>
      <w:r w:rsidR="00FA52F8" w:rsidRPr="00C7588C">
        <w:rPr>
          <w:rFonts w:ascii="Arial" w:eastAsia="Times New Roman" w:hAnsi="Arial" w:cs="Arial"/>
          <w:sz w:val="24"/>
          <w:szCs w:val="24"/>
          <w:lang w:val="en-US"/>
        </w:rPr>
        <w:t>affect</w:t>
      </w:r>
      <w:r w:rsidR="002B4B24" w:rsidRPr="00C7588C">
        <w:rPr>
          <w:rFonts w:ascii="Arial" w:eastAsia="Times New Roman" w:hAnsi="Arial" w:cs="Arial"/>
          <w:sz w:val="24"/>
          <w:szCs w:val="24"/>
          <w:lang w:val="en-US"/>
        </w:rPr>
        <w:t xml:space="preserve"> all health</w:t>
      </w:r>
      <w:r w:rsidR="008B0863" w:rsidRPr="00C7588C">
        <w:rPr>
          <w:rFonts w:ascii="Arial" w:eastAsia="Times New Roman" w:hAnsi="Arial" w:cs="Arial"/>
          <w:sz w:val="24"/>
          <w:szCs w:val="24"/>
          <w:lang w:val="en-US"/>
        </w:rPr>
        <w:t xml:space="preserve">care professionals, with </w:t>
      </w:r>
      <w:r w:rsidRPr="00C7588C">
        <w:rPr>
          <w:rFonts w:ascii="Arial" w:eastAsia="Times New Roman" w:hAnsi="Arial" w:cs="Arial"/>
          <w:sz w:val="24"/>
          <w:szCs w:val="24"/>
          <w:lang w:val="en-US"/>
        </w:rPr>
        <w:t xml:space="preserve">newly qualified nurses </w:t>
      </w:r>
      <w:r w:rsidR="008B0863" w:rsidRPr="00C7588C">
        <w:rPr>
          <w:rFonts w:ascii="Arial" w:eastAsia="Times New Roman" w:hAnsi="Arial" w:cs="Arial"/>
          <w:sz w:val="24"/>
          <w:szCs w:val="24"/>
          <w:lang w:val="en-US"/>
        </w:rPr>
        <w:t>sometimes facing</w:t>
      </w:r>
      <w:r w:rsidRPr="00C7588C">
        <w:rPr>
          <w:rFonts w:ascii="Arial" w:eastAsia="Times New Roman" w:hAnsi="Arial" w:cs="Arial"/>
          <w:sz w:val="24"/>
          <w:szCs w:val="24"/>
        </w:rPr>
        <w:t xml:space="preserve"> organisational</w:t>
      </w:r>
      <w:r w:rsidRPr="00C7588C">
        <w:rPr>
          <w:rFonts w:ascii="Arial" w:eastAsia="Times New Roman" w:hAnsi="Arial" w:cs="Arial"/>
          <w:sz w:val="24"/>
          <w:szCs w:val="24"/>
          <w:lang w:val="en-US"/>
        </w:rPr>
        <w:t xml:space="preserve"> obstacles that negative</w:t>
      </w:r>
      <w:r w:rsidR="00A9079D" w:rsidRPr="00C7588C">
        <w:rPr>
          <w:rFonts w:ascii="Arial" w:eastAsia="Times New Roman" w:hAnsi="Arial" w:cs="Arial"/>
          <w:sz w:val="24"/>
          <w:szCs w:val="24"/>
          <w:lang w:val="en-US"/>
        </w:rPr>
        <w:t>ly</w:t>
      </w:r>
      <w:r w:rsidRPr="00C7588C">
        <w:rPr>
          <w:rFonts w:ascii="Arial" w:eastAsia="Times New Roman" w:hAnsi="Arial" w:cs="Arial"/>
          <w:sz w:val="24"/>
          <w:szCs w:val="24"/>
          <w:lang w:val="en-US"/>
        </w:rPr>
        <w:t xml:space="preserve"> impact </w:t>
      </w:r>
      <w:r w:rsidR="00A9079D" w:rsidRPr="00C7588C">
        <w:rPr>
          <w:rFonts w:ascii="Arial" w:eastAsia="Times New Roman" w:hAnsi="Arial" w:cs="Arial"/>
          <w:sz w:val="24"/>
          <w:szCs w:val="24"/>
          <w:lang w:val="en-US"/>
        </w:rPr>
        <w:t>up</w:t>
      </w:r>
      <w:r w:rsidRPr="00C7588C">
        <w:rPr>
          <w:rFonts w:ascii="Arial" w:eastAsia="Times New Roman" w:hAnsi="Arial" w:cs="Arial"/>
          <w:sz w:val="24"/>
          <w:szCs w:val="24"/>
          <w:lang w:val="en-US"/>
        </w:rPr>
        <w:t xml:space="preserve">on their performance. </w:t>
      </w:r>
      <w:r w:rsidR="008B0863" w:rsidRPr="00C7588C">
        <w:rPr>
          <w:rFonts w:ascii="Arial" w:eastAsia="Times New Roman" w:hAnsi="Arial" w:cs="Arial"/>
          <w:sz w:val="24"/>
          <w:szCs w:val="24"/>
          <w:lang w:val="en-US"/>
        </w:rPr>
        <w:t>C</w:t>
      </w:r>
      <w:r w:rsidR="00245F80" w:rsidRPr="00C7588C">
        <w:rPr>
          <w:rFonts w:ascii="Arial" w:eastAsia="Times New Roman" w:hAnsi="Arial" w:cs="Arial"/>
          <w:sz w:val="24"/>
          <w:szCs w:val="24"/>
          <w:lang w:val="en-US"/>
        </w:rPr>
        <w:t>ompassion i</w:t>
      </w:r>
      <w:r w:rsidR="00E03E50" w:rsidRPr="00C7588C">
        <w:rPr>
          <w:rFonts w:ascii="Arial" w:eastAsia="Times New Roman" w:hAnsi="Arial" w:cs="Arial"/>
          <w:sz w:val="24"/>
          <w:szCs w:val="24"/>
          <w:lang w:val="en-US"/>
        </w:rPr>
        <w:t>nhibitors</w:t>
      </w:r>
      <w:r w:rsidR="008B0863" w:rsidRPr="00C7588C">
        <w:rPr>
          <w:rFonts w:ascii="Arial" w:eastAsia="Times New Roman" w:hAnsi="Arial" w:cs="Arial"/>
          <w:sz w:val="24"/>
          <w:szCs w:val="24"/>
          <w:lang w:val="en-US"/>
        </w:rPr>
        <w:t xml:space="preserve"> in the working environment </w:t>
      </w:r>
      <w:r w:rsidR="00E03E50" w:rsidRPr="00C7588C">
        <w:rPr>
          <w:rFonts w:ascii="Arial" w:eastAsia="Times New Roman" w:hAnsi="Arial" w:cs="Arial"/>
          <w:sz w:val="24"/>
          <w:szCs w:val="24"/>
          <w:lang w:val="en-US"/>
        </w:rPr>
        <w:t>include</w:t>
      </w:r>
      <w:r w:rsidR="005B1298" w:rsidRPr="00C7588C">
        <w:rPr>
          <w:rFonts w:ascii="Arial" w:eastAsia="Times New Roman" w:hAnsi="Arial" w:cs="Arial"/>
          <w:sz w:val="24"/>
          <w:szCs w:val="24"/>
          <w:lang w:val="en-US"/>
        </w:rPr>
        <w:t xml:space="preserve"> </w:t>
      </w:r>
      <w:r w:rsidR="00E03E50" w:rsidRPr="00C7588C">
        <w:rPr>
          <w:rFonts w:ascii="Arial" w:eastAsia="Times New Roman" w:hAnsi="Arial" w:cs="Arial"/>
          <w:sz w:val="24"/>
          <w:szCs w:val="24"/>
          <w:lang w:val="en-US"/>
        </w:rPr>
        <w:t>stress</w:t>
      </w:r>
      <w:r w:rsidR="005B1298" w:rsidRPr="00C7588C">
        <w:rPr>
          <w:rFonts w:ascii="Arial" w:eastAsia="Times New Roman" w:hAnsi="Arial" w:cs="Arial"/>
          <w:sz w:val="24"/>
          <w:szCs w:val="24"/>
          <w:lang w:val="en-US"/>
        </w:rPr>
        <w:t xml:space="preserve"> </w:t>
      </w:r>
      <w:r w:rsidR="00E03E50" w:rsidRPr="00C7588C">
        <w:rPr>
          <w:rFonts w:ascii="Arial" w:eastAsia="Times New Roman" w:hAnsi="Arial" w:cs="Arial"/>
          <w:sz w:val="24"/>
          <w:szCs w:val="24"/>
          <w:lang w:val="en-US"/>
        </w:rPr>
        <w:t xml:space="preserve">and workplace threats that compel individuals to focus on self-defense </w:t>
      </w:r>
      <w:r w:rsidR="008B0863" w:rsidRPr="00C7588C">
        <w:rPr>
          <w:rFonts w:ascii="Arial" w:eastAsia="Times New Roman" w:hAnsi="Arial" w:cs="Arial"/>
          <w:sz w:val="24"/>
          <w:szCs w:val="24"/>
          <w:lang w:val="en-US"/>
        </w:rPr>
        <w:t>mechanisms that can lead to</w:t>
      </w:r>
      <w:r w:rsidR="005B1298" w:rsidRPr="00C7588C">
        <w:rPr>
          <w:rFonts w:ascii="Arial" w:eastAsia="Times New Roman" w:hAnsi="Arial" w:cs="Arial"/>
          <w:sz w:val="24"/>
          <w:szCs w:val="24"/>
          <w:lang w:val="en-US"/>
        </w:rPr>
        <w:t xml:space="preserve"> </w:t>
      </w:r>
      <w:r w:rsidR="003D17E7" w:rsidRPr="00C7588C">
        <w:rPr>
          <w:rFonts w:ascii="Arial" w:eastAsia="Times New Roman" w:hAnsi="Arial" w:cs="Arial"/>
          <w:sz w:val="24"/>
          <w:szCs w:val="24"/>
          <w:lang w:val="en-US"/>
        </w:rPr>
        <w:t>judg</w:t>
      </w:r>
      <w:r w:rsidR="005448F5" w:rsidRPr="00C7588C">
        <w:rPr>
          <w:rFonts w:ascii="Arial" w:eastAsia="Times New Roman" w:hAnsi="Arial" w:cs="Arial"/>
          <w:sz w:val="24"/>
          <w:szCs w:val="24"/>
          <w:lang w:val="en-US"/>
        </w:rPr>
        <w:t>e</w:t>
      </w:r>
      <w:r w:rsidR="003D17E7" w:rsidRPr="00C7588C">
        <w:rPr>
          <w:rFonts w:ascii="Arial" w:eastAsia="Times New Roman" w:hAnsi="Arial" w:cs="Arial"/>
          <w:sz w:val="24"/>
          <w:szCs w:val="24"/>
          <w:lang w:val="en-US"/>
        </w:rPr>
        <w:t xml:space="preserve">ment </w:t>
      </w:r>
      <w:r w:rsidR="00245F80" w:rsidRPr="00C7588C">
        <w:rPr>
          <w:rFonts w:ascii="Arial" w:eastAsia="Times New Roman" w:hAnsi="Arial" w:cs="Arial"/>
          <w:sz w:val="24"/>
          <w:szCs w:val="24"/>
          <w:lang w:val="en-US"/>
        </w:rPr>
        <w:t xml:space="preserve">errors, </w:t>
      </w:r>
      <w:r w:rsidR="003D17E7" w:rsidRPr="00C7588C">
        <w:rPr>
          <w:rFonts w:ascii="Arial" w:eastAsia="Times New Roman" w:hAnsi="Arial" w:cs="Arial"/>
          <w:sz w:val="24"/>
          <w:szCs w:val="24"/>
          <w:lang w:val="en-US"/>
        </w:rPr>
        <w:t>and</w:t>
      </w:r>
      <w:r w:rsidR="008B0863" w:rsidRPr="00C7588C">
        <w:rPr>
          <w:rFonts w:ascii="Arial" w:eastAsia="Times New Roman" w:hAnsi="Arial" w:cs="Arial"/>
          <w:sz w:val="24"/>
          <w:szCs w:val="24"/>
          <w:lang w:val="en-US"/>
        </w:rPr>
        <w:t xml:space="preserve"> ultimately </w:t>
      </w:r>
      <w:r w:rsidR="00E03E50" w:rsidRPr="00C7588C">
        <w:rPr>
          <w:rFonts w:ascii="Arial" w:eastAsia="Times New Roman" w:hAnsi="Arial" w:cs="Arial"/>
          <w:sz w:val="24"/>
          <w:szCs w:val="24"/>
          <w:lang w:val="en-US"/>
        </w:rPr>
        <w:t>compassion fatigue (</w:t>
      </w:r>
      <w:r w:rsidR="00A9079D" w:rsidRPr="00C7588C">
        <w:rPr>
          <w:rFonts w:ascii="Arial" w:eastAsia="Times New Roman" w:hAnsi="Arial" w:cs="Arial"/>
          <w:sz w:val="24"/>
          <w:szCs w:val="24"/>
          <w:lang w:val="en-US"/>
        </w:rPr>
        <w:t xml:space="preserve">Crawford, 2014; </w:t>
      </w:r>
      <w:r w:rsidR="00E03E50" w:rsidRPr="00C7588C">
        <w:rPr>
          <w:rFonts w:ascii="Arial" w:eastAsia="Times New Roman" w:hAnsi="Arial" w:cs="Arial"/>
          <w:sz w:val="24"/>
          <w:szCs w:val="24"/>
          <w:lang w:val="en-US"/>
        </w:rPr>
        <w:t>Figley, 1995</w:t>
      </w:r>
      <w:r w:rsidR="002B4B24" w:rsidRPr="00C7588C">
        <w:rPr>
          <w:rFonts w:ascii="Arial" w:eastAsia="Times New Roman" w:hAnsi="Arial" w:cs="Arial"/>
          <w:sz w:val="24"/>
          <w:szCs w:val="24"/>
          <w:lang w:val="en-US"/>
        </w:rPr>
        <w:t>; 2002</w:t>
      </w:r>
      <w:r w:rsidR="00E03E50" w:rsidRPr="00C7588C">
        <w:rPr>
          <w:rFonts w:ascii="Arial" w:eastAsia="Times New Roman" w:hAnsi="Arial" w:cs="Arial"/>
          <w:sz w:val="24"/>
          <w:szCs w:val="24"/>
          <w:lang w:val="en-US"/>
        </w:rPr>
        <w:t xml:space="preserve">). </w:t>
      </w:r>
      <w:r w:rsidR="009A508F" w:rsidRPr="00C7588C">
        <w:rPr>
          <w:rFonts w:ascii="Arial" w:eastAsia="Times New Roman" w:hAnsi="Arial" w:cs="Arial"/>
          <w:sz w:val="24"/>
          <w:szCs w:val="24"/>
          <w:lang w:val="en-US"/>
        </w:rPr>
        <w:t>To compound</w:t>
      </w:r>
      <w:r w:rsidR="008B0863" w:rsidRPr="00C7588C">
        <w:rPr>
          <w:rFonts w:ascii="Arial" w:eastAsia="Times New Roman" w:hAnsi="Arial" w:cs="Arial"/>
          <w:sz w:val="24"/>
          <w:szCs w:val="24"/>
          <w:lang w:val="en-US"/>
        </w:rPr>
        <w:t xml:space="preserve"> such situations, </w:t>
      </w:r>
      <w:r w:rsidR="008B0863" w:rsidRPr="00C7588C">
        <w:rPr>
          <w:rFonts w:ascii="Arial" w:hAnsi="Arial" w:cs="Arial"/>
          <w:sz w:val="24"/>
          <w:szCs w:val="24"/>
        </w:rPr>
        <w:t>b</w:t>
      </w:r>
      <w:r w:rsidR="00245F80" w:rsidRPr="00C7588C">
        <w:rPr>
          <w:rFonts w:ascii="Arial" w:hAnsi="Arial" w:cs="Arial"/>
          <w:sz w:val="24"/>
          <w:szCs w:val="24"/>
        </w:rPr>
        <w:t>ureaucratic</w:t>
      </w:r>
      <w:r w:rsidR="00A9079D" w:rsidRPr="00C7588C">
        <w:rPr>
          <w:rFonts w:ascii="Arial" w:hAnsi="Arial" w:cs="Arial"/>
          <w:sz w:val="24"/>
          <w:szCs w:val="24"/>
        </w:rPr>
        <w:t xml:space="preserve"> organisations</w:t>
      </w:r>
      <w:r w:rsidR="000754DF" w:rsidRPr="00C7588C">
        <w:rPr>
          <w:rFonts w:ascii="Arial" w:hAnsi="Arial" w:cs="Arial"/>
          <w:sz w:val="24"/>
          <w:szCs w:val="24"/>
        </w:rPr>
        <w:t xml:space="preserve"> and staff shortage</w:t>
      </w:r>
      <w:r w:rsidR="00245F80" w:rsidRPr="00C7588C">
        <w:rPr>
          <w:rFonts w:ascii="Arial" w:hAnsi="Arial" w:cs="Arial"/>
          <w:sz w:val="24"/>
          <w:szCs w:val="24"/>
        </w:rPr>
        <w:t>s</w:t>
      </w:r>
      <w:r w:rsidR="00A9079D" w:rsidRPr="00C7588C">
        <w:rPr>
          <w:rFonts w:ascii="Arial" w:hAnsi="Arial" w:cs="Arial"/>
          <w:sz w:val="24"/>
          <w:szCs w:val="24"/>
        </w:rPr>
        <w:t xml:space="preserve"> inhibit</w:t>
      </w:r>
      <w:r w:rsidR="000754DF" w:rsidRPr="00C7588C">
        <w:rPr>
          <w:rFonts w:ascii="Arial" w:hAnsi="Arial" w:cs="Arial"/>
          <w:sz w:val="24"/>
          <w:szCs w:val="24"/>
        </w:rPr>
        <w:t xml:space="preserve"> capacity </w:t>
      </w:r>
      <w:r w:rsidR="00A9079D" w:rsidRPr="00C7588C">
        <w:rPr>
          <w:rFonts w:ascii="Arial" w:hAnsi="Arial" w:cs="Arial"/>
          <w:sz w:val="24"/>
          <w:szCs w:val="24"/>
        </w:rPr>
        <w:t xml:space="preserve">of </w:t>
      </w:r>
      <w:r w:rsidR="000754DF" w:rsidRPr="00C7588C">
        <w:rPr>
          <w:rFonts w:ascii="Arial" w:hAnsi="Arial" w:cs="Arial"/>
          <w:sz w:val="24"/>
          <w:szCs w:val="24"/>
        </w:rPr>
        <w:t>staff to function</w:t>
      </w:r>
      <w:r w:rsidR="005B1298" w:rsidRPr="00C7588C">
        <w:rPr>
          <w:rFonts w:ascii="Arial" w:hAnsi="Arial" w:cs="Arial"/>
          <w:sz w:val="24"/>
          <w:szCs w:val="24"/>
        </w:rPr>
        <w:t xml:space="preserve"> </w:t>
      </w:r>
      <w:r w:rsidR="000754DF" w:rsidRPr="00C7588C">
        <w:rPr>
          <w:rFonts w:ascii="Arial" w:hAnsi="Arial" w:cs="Arial"/>
          <w:sz w:val="24"/>
          <w:szCs w:val="24"/>
        </w:rPr>
        <w:t xml:space="preserve">compassionately </w:t>
      </w:r>
      <w:r w:rsidR="00787031" w:rsidRPr="00C7588C">
        <w:rPr>
          <w:rFonts w:ascii="Arial" w:hAnsi="Arial" w:cs="Arial"/>
          <w:sz w:val="24"/>
          <w:szCs w:val="24"/>
        </w:rPr>
        <w:t>(Brown</w:t>
      </w:r>
      <w:r w:rsidR="00F55A89" w:rsidRPr="00C7588C">
        <w:rPr>
          <w:rFonts w:ascii="Arial" w:hAnsi="Arial" w:cs="Arial"/>
          <w:sz w:val="24"/>
          <w:szCs w:val="24"/>
        </w:rPr>
        <w:t xml:space="preserve"> et al</w:t>
      </w:r>
      <w:r w:rsidR="00BD27CD" w:rsidRPr="00C7588C">
        <w:rPr>
          <w:rFonts w:ascii="Arial" w:hAnsi="Arial" w:cs="Arial"/>
          <w:sz w:val="24"/>
          <w:szCs w:val="24"/>
        </w:rPr>
        <w:t>, 2013</w:t>
      </w:r>
      <w:r w:rsidR="00F55A89" w:rsidRPr="00C7588C">
        <w:rPr>
          <w:rFonts w:ascii="Arial" w:hAnsi="Arial" w:cs="Arial"/>
          <w:sz w:val="24"/>
          <w:szCs w:val="24"/>
        </w:rPr>
        <w:t>)</w:t>
      </w:r>
      <w:r w:rsidR="009A508F" w:rsidRPr="00C7588C">
        <w:rPr>
          <w:rFonts w:ascii="Arial" w:eastAsia="Times New Roman" w:hAnsi="Arial" w:cs="Arial"/>
          <w:sz w:val="24"/>
          <w:szCs w:val="24"/>
          <w:lang w:val="en-US"/>
        </w:rPr>
        <w:t xml:space="preserve">. </w:t>
      </w:r>
    </w:p>
    <w:p w:rsidR="00CE3103" w:rsidRPr="00B34798" w:rsidRDefault="00CE3103" w:rsidP="00737592">
      <w:pPr>
        <w:autoSpaceDE w:val="0"/>
        <w:autoSpaceDN w:val="0"/>
        <w:adjustRightInd w:val="0"/>
        <w:spacing w:after="0" w:line="480" w:lineRule="auto"/>
        <w:ind w:firstLine="720"/>
        <w:rPr>
          <w:rFonts w:ascii="Arial" w:hAnsi="Arial" w:cs="Arial"/>
          <w:sz w:val="24"/>
          <w:szCs w:val="24"/>
        </w:rPr>
      </w:pPr>
      <w:r w:rsidRPr="00B34798">
        <w:rPr>
          <w:rFonts w:ascii="Arial" w:hAnsi="Arial" w:cs="Arial"/>
          <w:sz w:val="24"/>
          <w:szCs w:val="24"/>
        </w:rPr>
        <w:t xml:space="preserve">Research has also been conducted, which examines the stressors experienced by staff during the processes of delivering bereavement care. Peer support has been found to be one variable that affects the midwives experience of delivering bereavement care (Kirkham, 1999; Mander, 2006).  Stress may initially manifest itself in the form of an increase in sickness absence, or through a </w:t>
      </w:r>
      <w:r w:rsidR="00737592" w:rsidRPr="00B34798">
        <w:rPr>
          <w:rFonts w:ascii="Arial" w:hAnsi="Arial" w:cs="Arial"/>
          <w:sz w:val="24"/>
          <w:szCs w:val="24"/>
        </w:rPr>
        <w:t xml:space="preserve">rise in errors in the workplace. Educators, peers and team leaders must be vigilant to recognise when a student midwife is not coping well with a bereavement situation or an adverse event. </w:t>
      </w:r>
      <w:r w:rsidRPr="00B34798">
        <w:rPr>
          <w:rFonts w:ascii="Arial" w:hAnsi="Arial" w:cs="Arial"/>
          <w:sz w:val="24"/>
          <w:szCs w:val="24"/>
        </w:rPr>
        <w:t>Causes of stress or stressors fall into two categories labelled:</w:t>
      </w:r>
      <w:r w:rsidRPr="00B34798">
        <w:rPr>
          <w:rFonts w:ascii="Arial" w:hAnsi="Arial" w:cs="Arial"/>
          <w:sz w:val="24"/>
          <w:szCs w:val="24"/>
        </w:rPr>
        <w:br/>
        <w:t>                (1) External stressors.</w:t>
      </w:r>
      <w:r w:rsidRPr="00B34798">
        <w:rPr>
          <w:rFonts w:ascii="Arial" w:hAnsi="Arial" w:cs="Arial"/>
          <w:sz w:val="24"/>
          <w:szCs w:val="24"/>
        </w:rPr>
        <w:br/>
        <w:t>                (2) Internal stressors.</w:t>
      </w:r>
      <w:r w:rsidRPr="00B34798">
        <w:rPr>
          <w:rFonts w:ascii="Arial" w:hAnsi="Arial" w:cs="Arial"/>
          <w:sz w:val="24"/>
          <w:szCs w:val="24"/>
        </w:rPr>
        <w:br/>
      </w:r>
      <w:r w:rsidRPr="00B34798">
        <w:rPr>
          <w:rFonts w:ascii="Arial" w:hAnsi="Arial" w:cs="Arial"/>
          <w:sz w:val="24"/>
          <w:szCs w:val="24"/>
        </w:rPr>
        <w:br/>
      </w:r>
      <w:r w:rsidRPr="002D6DAA">
        <w:rPr>
          <w:rFonts w:ascii="Arial" w:hAnsi="Arial" w:cs="Arial"/>
          <w:i/>
          <w:sz w:val="24"/>
          <w:szCs w:val="24"/>
          <w:u w:val="single"/>
        </w:rPr>
        <w:t>External stressors</w:t>
      </w:r>
      <w:r w:rsidRPr="00B34798">
        <w:rPr>
          <w:rFonts w:ascii="Arial" w:hAnsi="Arial" w:cs="Arial"/>
          <w:sz w:val="24"/>
          <w:szCs w:val="24"/>
        </w:rPr>
        <w:br/>
        <w:t>External stressors consist of physical stimuli within the person's environment, e.g., uncomfortable hot or cold temperatures. Alternatively, the external stimuli may be an abusive colleague or being given too much work to cope with within a given time period.</w:t>
      </w:r>
      <w:r w:rsidRPr="00B34798">
        <w:rPr>
          <w:rFonts w:ascii="Arial" w:hAnsi="Arial" w:cs="Arial"/>
          <w:sz w:val="24"/>
          <w:szCs w:val="24"/>
        </w:rPr>
        <w:br/>
      </w:r>
    </w:p>
    <w:p w:rsidR="00737592" w:rsidRPr="002D6DAA" w:rsidRDefault="00CE3103" w:rsidP="00CE3103">
      <w:pPr>
        <w:autoSpaceDE w:val="0"/>
        <w:autoSpaceDN w:val="0"/>
        <w:adjustRightInd w:val="0"/>
        <w:spacing w:after="0" w:line="480" w:lineRule="auto"/>
        <w:rPr>
          <w:rFonts w:ascii="Arial" w:hAnsi="Arial" w:cs="Arial"/>
          <w:i/>
          <w:sz w:val="24"/>
          <w:szCs w:val="24"/>
          <w:u w:val="single"/>
        </w:rPr>
      </w:pPr>
      <w:r w:rsidRPr="002D6DAA">
        <w:rPr>
          <w:rFonts w:ascii="Arial" w:hAnsi="Arial" w:cs="Arial"/>
          <w:i/>
          <w:sz w:val="24"/>
          <w:szCs w:val="24"/>
          <w:u w:val="single"/>
        </w:rPr>
        <w:t>Internal stressors</w:t>
      </w:r>
    </w:p>
    <w:p w:rsidR="00287FF8" w:rsidRPr="00B34798" w:rsidRDefault="00CE3103" w:rsidP="00CE3103">
      <w:pPr>
        <w:autoSpaceDE w:val="0"/>
        <w:autoSpaceDN w:val="0"/>
        <w:adjustRightInd w:val="0"/>
        <w:spacing w:after="0" w:line="480" w:lineRule="auto"/>
        <w:rPr>
          <w:rFonts w:ascii="Arial" w:hAnsi="Arial" w:cs="Arial"/>
          <w:sz w:val="24"/>
          <w:szCs w:val="24"/>
        </w:rPr>
      </w:pPr>
      <w:r w:rsidRPr="00B34798">
        <w:rPr>
          <w:rFonts w:ascii="Arial" w:hAnsi="Arial" w:cs="Arial"/>
          <w:sz w:val="24"/>
          <w:szCs w:val="24"/>
        </w:rPr>
        <w:t>Internal stressors consist of stimuli contained within the person's body, e.g., infection, inflammation, lack of sleep, hunger or thirst. Alternatively, the internal stimuli may be psychological in origin, e.g., experiencing worrying thoughts, unpleasant nightmares or anxiety. The working environment is capable of producing both acute and chronic stressors. Other typical causes of stress and trauma at work (Hollins Martin &amp; Forrest, 2013; Hollins et al., 2016) include:</w:t>
      </w:r>
      <w:r w:rsidRPr="00B34798">
        <w:rPr>
          <w:rFonts w:ascii="Arial" w:hAnsi="Arial" w:cs="Arial"/>
          <w:sz w:val="24"/>
          <w:szCs w:val="24"/>
        </w:rPr>
        <w:br/>
        <w:t>*       Bullying or harassment, by anyone, not necessarily a person's manager.</w:t>
      </w:r>
      <w:r w:rsidRPr="00B34798">
        <w:rPr>
          <w:rFonts w:ascii="Arial" w:hAnsi="Arial" w:cs="Arial"/>
          <w:sz w:val="24"/>
          <w:szCs w:val="24"/>
        </w:rPr>
        <w:br/>
        <w:t>*       Feeling powerless and uninvolved in determining one's own responsibilities.</w:t>
      </w:r>
      <w:r w:rsidRPr="00B34798">
        <w:rPr>
          <w:rFonts w:ascii="Arial" w:hAnsi="Arial" w:cs="Arial"/>
          <w:sz w:val="24"/>
          <w:szCs w:val="24"/>
        </w:rPr>
        <w:br/>
        <w:t>*       Continuous unreasonable performance demands.</w:t>
      </w:r>
      <w:r w:rsidRPr="00B34798">
        <w:rPr>
          <w:rFonts w:ascii="Arial" w:hAnsi="Arial" w:cs="Arial"/>
          <w:sz w:val="24"/>
          <w:szCs w:val="24"/>
        </w:rPr>
        <w:br/>
        <w:t>*       Lack of effective communication and conflict resolution.</w:t>
      </w:r>
      <w:r w:rsidRPr="00B34798">
        <w:rPr>
          <w:rFonts w:ascii="Arial" w:hAnsi="Arial" w:cs="Arial"/>
          <w:sz w:val="24"/>
          <w:szCs w:val="24"/>
        </w:rPr>
        <w:br/>
        <w:t>*       Lack of job security.</w:t>
      </w:r>
      <w:r w:rsidRPr="00B34798">
        <w:rPr>
          <w:rFonts w:ascii="Arial" w:hAnsi="Arial" w:cs="Arial"/>
          <w:sz w:val="24"/>
          <w:szCs w:val="24"/>
        </w:rPr>
        <w:br/>
        <w:t>*       Long working hours.</w:t>
      </w:r>
      <w:r w:rsidRPr="00B34798">
        <w:rPr>
          <w:rFonts w:ascii="Arial" w:hAnsi="Arial" w:cs="Arial"/>
          <w:sz w:val="24"/>
          <w:szCs w:val="24"/>
        </w:rPr>
        <w:br/>
        <w:t>*       Excessive time away from home and family.</w:t>
      </w:r>
      <w:r w:rsidRPr="00B34798">
        <w:rPr>
          <w:rFonts w:ascii="Arial" w:hAnsi="Arial" w:cs="Arial"/>
          <w:sz w:val="24"/>
          <w:szCs w:val="24"/>
        </w:rPr>
        <w:br/>
        <w:t>*       Office politics and conflict among staff.</w:t>
      </w:r>
      <w:r w:rsidRPr="00B34798">
        <w:rPr>
          <w:rFonts w:ascii="Arial" w:hAnsi="Arial" w:cs="Arial"/>
          <w:sz w:val="24"/>
          <w:szCs w:val="24"/>
        </w:rPr>
        <w:br/>
        <w:t>*       A feeling that one's reward is not commensurate with one's responsibility.</w:t>
      </w:r>
      <w:r w:rsidRPr="00B34798">
        <w:rPr>
          <w:rFonts w:ascii="Arial" w:hAnsi="Arial" w:cs="Arial"/>
          <w:sz w:val="24"/>
          <w:szCs w:val="24"/>
        </w:rPr>
        <w:br/>
        <w:t>Wh</w:t>
      </w:r>
      <w:r w:rsidR="002E2198" w:rsidRPr="00B34798">
        <w:rPr>
          <w:rFonts w:ascii="Arial" w:hAnsi="Arial" w:cs="Arial"/>
          <w:sz w:val="24"/>
          <w:szCs w:val="24"/>
        </w:rPr>
        <w:t xml:space="preserve">en a professional </w:t>
      </w:r>
      <w:r w:rsidRPr="00B34798">
        <w:rPr>
          <w:rFonts w:ascii="Arial" w:hAnsi="Arial" w:cs="Arial"/>
          <w:sz w:val="24"/>
          <w:szCs w:val="24"/>
        </w:rPr>
        <w:t xml:space="preserve">recognises signs of stress and trauma in self or a staff member, it is their duty to do something about it. Maternity unit managers, lecturers and supervisors should take responsibility for continuing to provide support to colleagues while they gain experience in all areas of practice. Davies and Coldridge (2015) suggest that midwifery educators should consider the variety of acute stress responses that may lead to symptoms of trauma and offer interventions to student midwives which will support them with such challenges. </w:t>
      </w:r>
      <w:r w:rsidR="00FD6D55" w:rsidRPr="00B34798">
        <w:rPr>
          <w:rFonts w:ascii="Arial" w:hAnsi="Arial" w:cs="Arial"/>
          <w:sz w:val="24"/>
          <w:szCs w:val="24"/>
        </w:rPr>
        <w:t>Leary et al., (2007) suggests that self-compassion has been shown to include a healthier reaction to stress</w:t>
      </w:r>
      <w:r w:rsidR="00FD6D55" w:rsidRPr="00B34798">
        <w:rPr>
          <w:rFonts w:ascii="Arial" w:eastAsia="Times New Roman" w:hAnsi="Arial" w:cs="Arial"/>
          <w:sz w:val="24"/>
          <w:szCs w:val="24"/>
          <w:lang w:val="en-US"/>
        </w:rPr>
        <w:t xml:space="preserve">. </w:t>
      </w:r>
      <w:r w:rsidR="009A508F" w:rsidRPr="00B34798">
        <w:rPr>
          <w:rFonts w:ascii="Arial" w:eastAsia="Times New Roman" w:hAnsi="Arial" w:cs="Arial"/>
          <w:sz w:val="24"/>
          <w:szCs w:val="24"/>
          <w:lang w:val="en-US"/>
        </w:rPr>
        <w:t xml:space="preserve">These factors </w:t>
      </w:r>
      <w:r w:rsidR="008B0863" w:rsidRPr="00B34798">
        <w:rPr>
          <w:rFonts w:ascii="Arial" w:eastAsia="Times New Roman" w:hAnsi="Arial" w:cs="Arial"/>
          <w:sz w:val="24"/>
          <w:szCs w:val="24"/>
          <w:lang w:val="en-US"/>
        </w:rPr>
        <w:t xml:space="preserve">together </w:t>
      </w:r>
      <w:r w:rsidR="009A508F" w:rsidRPr="00B34798">
        <w:rPr>
          <w:rFonts w:ascii="Arial" w:eastAsia="Times New Roman" w:hAnsi="Arial" w:cs="Arial"/>
          <w:sz w:val="24"/>
          <w:szCs w:val="24"/>
          <w:lang w:val="en-US"/>
        </w:rPr>
        <w:t xml:space="preserve">provide a rationale for creating a more compassionate environment for student midwives on their undergraduate </w:t>
      </w:r>
      <w:r w:rsidR="006F6B59" w:rsidRPr="00B34798">
        <w:rPr>
          <w:rFonts w:ascii="Arial" w:eastAsia="Times New Roman" w:hAnsi="Arial" w:cs="Arial"/>
          <w:sz w:val="24"/>
          <w:szCs w:val="24"/>
          <w:lang w:val="en-US"/>
        </w:rPr>
        <w:t xml:space="preserve">training </w:t>
      </w:r>
      <w:r w:rsidR="009A508F" w:rsidRPr="00B34798">
        <w:rPr>
          <w:rFonts w:ascii="Arial" w:eastAsia="Times New Roman" w:hAnsi="Arial" w:cs="Arial"/>
          <w:sz w:val="24"/>
          <w:szCs w:val="24"/>
          <w:lang w:val="en-US"/>
        </w:rPr>
        <w:t>program</w:t>
      </w:r>
      <w:r w:rsidR="00E6018B" w:rsidRPr="00B34798">
        <w:rPr>
          <w:rFonts w:ascii="Arial" w:eastAsia="Times New Roman" w:hAnsi="Arial" w:cs="Arial"/>
          <w:sz w:val="24"/>
          <w:szCs w:val="24"/>
          <w:lang w:val="en-US"/>
        </w:rPr>
        <w:t>me</w:t>
      </w:r>
      <w:r w:rsidR="002E2198" w:rsidRPr="00B34798">
        <w:rPr>
          <w:rFonts w:ascii="Arial" w:eastAsia="Times New Roman" w:hAnsi="Arial" w:cs="Arial"/>
          <w:sz w:val="24"/>
          <w:szCs w:val="24"/>
          <w:lang w:val="en-US"/>
        </w:rPr>
        <w:t>s</w:t>
      </w:r>
      <w:r w:rsidR="009A508F" w:rsidRPr="00B34798">
        <w:rPr>
          <w:rFonts w:ascii="Arial" w:eastAsia="Times New Roman" w:hAnsi="Arial" w:cs="Arial"/>
          <w:sz w:val="24"/>
          <w:szCs w:val="24"/>
          <w:lang w:val="en-US"/>
        </w:rPr>
        <w:t xml:space="preserve">. </w:t>
      </w:r>
    </w:p>
    <w:p w:rsidR="006A21E0" w:rsidRPr="00B34798" w:rsidRDefault="00A9079D" w:rsidP="00CE3103">
      <w:pPr>
        <w:spacing w:after="0" w:line="480" w:lineRule="auto"/>
        <w:ind w:firstLine="720"/>
        <w:rPr>
          <w:rFonts w:ascii="Arial" w:eastAsia="Times New Roman" w:hAnsi="Arial" w:cs="Arial"/>
          <w:sz w:val="24"/>
          <w:szCs w:val="24"/>
          <w:lang w:val="en-US"/>
        </w:rPr>
      </w:pPr>
      <w:r w:rsidRPr="00B34798">
        <w:rPr>
          <w:rFonts w:ascii="Arial" w:hAnsi="Arial" w:cs="Arial"/>
          <w:sz w:val="24"/>
          <w:szCs w:val="24"/>
        </w:rPr>
        <w:t>C</w:t>
      </w:r>
      <w:r w:rsidR="00787914" w:rsidRPr="00B34798">
        <w:rPr>
          <w:rFonts w:ascii="Arial" w:hAnsi="Arial" w:cs="Arial"/>
          <w:sz w:val="24"/>
          <w:szCs w:val="24"/>
        </w:rPr>
        <w:t>reating and cultivating environments that foster compassion</w:t>
      </w:r>
      <w:r w:rsidR="002E2198" w:rsidRPr="00B34798">
        <w:rPr>
          <w:rFonts w:ascii="Arial" w:hAnsi="Arial" w:cs="Arial"/>
          <w:sz w:val="24"/>
          <w:szCs w:val="24"/>
        </w:rPr>
        <w:t xml:space="preserve"> c</w:t>
      </w:r>
      <w:r w:rsidR="00245F80" w:rsidRPr="00B34798">
        <w:rPr>
          <w:rFonts w:ascii="Arial" w:hAnsi="Arial" w:cs="Arial"/>
          <w:sz w:val="24"/>
          <w:szCs w:val="24"/>
        </w:rPr>
        <w:t xml:space="preserve">ould help </w:t>
      </w:r>
      <w:r w:rsidR="00390628" w:rsidRPr="00B34798">
        <w:rPr>
          <w:rFonts w:ascii="Arial" w:hAnsi="Arial" w:cs="Arial"/>
          <w:sz w:val="24"/>
          <w:szCs w:val="24"/>
        </w:rPr>
        <w:t xml:space="preserve">student </w:t>
      </w:r>
      <w:r w:rsidR="00787914" w:rsidRPr="00B34798">
        <w:rPr>
          <w:rFonts w:ascii="Arial" w:hAnsi="Arial" w:cs="Arial"/>
          <w:sz w:val="24"/>
          <w:szCs w:val="24"/>
        </w:rPr>
        <w:t xml:space="preserve">midwives cope with </w:t>
      </w:r>
      <w:r w:rsidR="008B0863" w:rsidRPr="00B34798">
        <w:rPr>
          <w:rFonts w:ascii="Arial" w:hAnsi="Arial" w:cs="Arial"/>
          <w:sz w:val="24"/>
          <w:szCs w:val="24"/>
        </w:rPr>
        <w:t>place</w:t>
      </w:r>
      <w:r w:rsidR="00390628" w:rsidRPr="00B34798">
        <w:rPr>
          <w:rFonts w:ascii="Arial" w:hAnsi="Arial" w:cs="Arial"/>
          <w:sz w:val="24"/>
          <w:szCs w:val="24"/>
        </w:rPr>
        <w:t>ment and educational</w:t>
      </w:r>
      <w:r w:rsidR="008E7660" w:rsidRPr="00B34798">
        <w:rPr>
          <w:rFonts w:ascii="Arial" w:hAnsi="Arial" w:cs="Arial"/>
          <w:sz w:val="24"/>
          <w:szCs w:val="24"/>
        </w:rPr>
        <w:t xml:space="preserve"> </w:t>
      </w:r>
      <w:r w:rsidR="00245F80" w:rsidRPr="00B34798">
        <w:rPr>
          <w:rFonts w:ascii="Arial" w:hAnsi="Arial" w:cs="Arial"/>
          <w:sz w:val="24"/>
          <w:szCs w:val="24"/>
        </w:rPr>
        <w:t>demands</w:t>
      </w:r>
      <w:r w:rsidR="002E2198" w:rsidRPr="00B34798">
        <w:rPr>
          <w:rFonts w:ascii="Arial" w:hAnsi="Arial" w:cs="Arial"/>
          <w:sz w:val="24"/>
          <w:szCs w:val="24"/>
        </w:rPr>
        <w:t xml:space="preserve"> (Beaumont, 2016).</w:t>
      </w:r>
      <w:r w:rsidR="009A508F" w:rsidRPr="00B34798">
        <w:rPr>
          <w:rFonts w:ascii="Arial" w:hAnsi="Arial" w:cs="Arial"/>
          <w:sz w:val="24"/>
          <w:szCs w:val="24"/>
        </w:rPr>
        <w:t xml:space="preserve"> </w:t>
      </w:r>
      <w:r w:rsidR="002135E6" w:rsidRPr="00B34798">
        <w:rPr>
          <w:rFonts w:ascii="Arial" w:eastAsia="Times New Roman" w:hAnsi="Arial" w:cs="Arial"/>
          <w:sz w:val="24"/>
          <w:szCs w:val="24"/>
          <w:lang w:val="en-US"/>
        </w:rPr>
        <w:t xml:space="preserve">Gustin and </w:t>
      </w:r>
      <w:r w:rsidR="002673DD" w:rsidRPr="00B34798">
        <w:rPr>
          <w:rFonts w:ascii="Arial" w:eastAsia="Times New Roman" w:hAnsi="Arial" w:cs="Arial"/>
          <w:sz w:val="24"/>
          <w:szCs w:val="24"/>
          <w:lang w:val="en-US"/>
        </w:rPr>
        <w:t>Wagner (2013</w:t>
      </w:r>
      <w:r w:rsidR="008B0863" w:rsidRPr="00B34798">
        <w:rPr>
          <w:rFonts w:ascii="Arial" w:eastAsia="Times New Roman" w:hAnsi="Arial" w:cs="Arial"/>
          <w:sz w:val="24"/>
          <w:szCs w:val="24"/>
          <w:lang w:val="en-US"/>
        </w:rPr>
        <w:t>)</w:t>
      </w:r>
      <w:r w:rsidR="002E2198" w:rsidRPr="00B34798">
        <w:rPr>
          <w:rFonts w:ascii="Arial" w:eastAsia="Times New Roman" w:hAnsi="Arial" w:cs="Arial"/>
          <w:sz w:val="24"/>
          <w:szCs w:val="24"/>
          <w:lang w:val="en-US"/>
        </w:rPr>
        <w:t xml:space="preserve"> </w:t>
      </w:r>
      <w:r w:rsidR="006A21E0" w:rsidRPr="00B34798">
        <w:rPr>
          <w:rFonts w:ascii="Arial" w:eastAsia="Times New Roman" w:hAnsi="Arial" w:cs="Arial"/>
          <w:sz w:val="24"/>
          <w:szCs w:val="24"/>
          <w:lang w:eastAsia="en-GB"/>
        </w:rPr>
        <w:t xml:space="preserve">found that nurse lecturers who cultivated self-compassion presented with improved compassion for </w:t>
      </w:r>
      <w:r w:rsidR="002E2198" w:rsidRPr="00B34798">
        <w:rPr>
          <w:rFonts w:ascii="Arial" w:eastAsia="Times New Roman" w:hAnsi="Arial" w:cs="Arial"/>
          <w:sz w:val="24"/>
          <w:szCs w:val="24"/>
          <w:lang w:eastAsia="en-GB"/>
        </w:rPr>
        <w:t>others.</w:t>
      </w:r>
      <w:r w:rsidR="006A21E0" w:rsidRPr="00B34798">
        <w:rPr>
          <w:rFonts w:ascii="Arial" w:eastAsia="Times New Roman" w:hAnsi="Arial" w:cs="Arial"/>
          <w:sz w:val="24"/>
          <w:szCs w:val="24"/>
          <w:lang w:eastAsia="en-GB"/>
        </w:rPr>
        <w:t xml:space="preserve"> </w:t>
      </w:r>
      <w:r w:rsidR="002E2198" w:rsidRPr="00B34798">
        <w:rPr>
          <w:rFonts w:ascii="Arial" w:eastAsia="Times New Roman" w:hAnsi="Arial" w:cs="Arial"/>
          <w:sz w:val="24"/>
          <w:szCs w:val="24"/>
          <w:lang w:eastAsia="en-GB"/>
        </w:rPr>
        <w:t>This makes</w:t>
      </w:r>
      <w:r w:rsidR="006A21E0" w:rsidRPr="00B34798">
        <w:rPr>
          <w:rFonts w:ascii="Arial" w:eastAsia="Times New Roman" w:hAnsi="Arial" w:cs="Arial"/>
          <w:sz w:val="24"/>
          <w:szCs w:val="24"/>
          <w:lang w:eastAsia="en-GB"/>
        </w:rPr>
        <w:t xml:space="preserve"> the idea of developing self-compassion in student midwives a promising solution for s</w:t>
      </w:r>
      <w:r w:rsidR="002E2198" w:rsidRPr="00B34798">
        <w:rPr>
          <w:rFonts w:ascii="Arial" w:eastAsia="Times New Roman" w:hAnsi="Arial" w:cs="Arial"/>
          <w:sz w:val="24"/>
          <w:szCs w:val="24"/>
          <w:lang w:eastAsia="en-GB"/>
        </w:rPr>
        <w:t xml:space="preserve">tress reduction and it also has the </w:t>
      </w:r>
      <w:r w:rsidR="006A21E0" w:rsidRPr="00B34798">
        <w:rPr>
          <w:rFonts w:ascii="Arial" w:eastAsia="Times New Roman" w:hAnsi="Arial" w:cs="Arial"/>
          <w:sz w:val="24"/>
          <w:szCs w:val="24"/>
          <w:lang w:eastAsia="en-GB"/>
        </w:rPr>
        <w:t>potential to increase the effectiveness of maternity care provision.</w:t>
      </w:r>
    </w:p>
    <w:p w:rsidR="00D96181" w:rsidRPr="00B34798" w:rsidRDefault="00D96181" w:rsidP="00390628">
      <w:pPr>
        <w:spacing w:after="0" w:line="480" w:lineRule="auto"/>
        <w:rPr>
          <w:rFonts w:ascii="ElseNPLStd-Medium" w:hAnsi="ElseNPLStd-Medium" w:cs="ElseNPLStd-Medium"/>
          <w:sz w:val="18"/>
          <w:szCs w:val="18"/>
        </w:rPr>
      </w:pPr>
    </w:p>
    <w:p w:rsidR="00262FEF" w:rsidRPr="00B34798" w:rsidRDefault="00A667B0" w:rsidP="00E53826">
      <w:pPr>
        <w:spacing w:after="0" w:line="480" w:lineRule="auto"/>
        <w:jc w:val="both"/>
        <w:rPr>
          <w:rFonts w:ascii="Arial" w:hAnsi="Arial" w:cs="Arial"/>
          <w:sz w:val="24"/>
          <w:szCs w:val="24"/>
          <w:u w:val="single"/>
        </w:rPr>
      </w:pPr>
      <w:r w:rsidRPr="00B34798">
        <w:rPr>
          <w:rFonts w:ascii="Arial" w:hAnsi="Arial" w:cs="Arial"/>
          <w:sz w:val="24"/>
          <w:szCs w:val="24"/>
          <w:u w:val="single"/>
        </w:rPr>
        <w:t>Benefits of s</w:t>
      </w:r>
      <w:r w:rsidR="00262FEF" w:rsidRPr="00B34798">
        <w:rPr>
          <w:rFonts w:ascii="Arial" w:hAnsi="Arial" w:cs="Arial"/>
          <w:sz w:val="24"/>
          <w:szCs w:val="24"/>
          <w:u w:val="single"/>
        </w:rPr>
        <w:t>elf-</w:t>
      </w:r>
      <w:r w:rsidR="00183FB6" w:rsidRPr="00B34798">
        <w:rPr>
          <w:rFonts w:ascii="Arial" w:hAnsi="Arial" w:cs="Arial"/>
          <w:sz w:val="24"/>
          <w:szCs w:val="24"/>
          <w:u w:val="single"/>
        </w:rPr>
        <w:t>c</w:t>
      </w:r>
      <w:r w:rsidR="00262FEF" w:rsidRPr="00B34798">
        <w:rPr>
          <w:rFonts w:ascii="Arial" w:hAnsi="Arial" w:cs="Arial"/>
          <w:sz w:val="24"/>
          <w:szCs w:val="24"/>
          <w:u w:val="single"/>
        </w:rPr>
        <w:t>ompassion</w:t>
      </w:r>
    </w:p>
    <w:p w:rsidR="00454D4D" w:rsidRPr="00B34798" w:rsidRDefault="001F7F77" w:rsidP="00CE3103">
      <w:pPr>
        <w:autoSpaceDE w:val="0"/>
        <w:autoSpaceDN w:val="0"/>
        <w:adjustRightInd w:val="0"/>
        <w:spacing w:after="0" w:line="480" w:lineRule="auto"/>
        <w:rPr>
          <w:rFonts w:ascii="Arial" w:hAnsi="Arial" w:cs="Arial"/>
          <w:sz w:val="24"/>
          <w:szCs w:val="24"/>
        </w:rPr>
      </w:pPr>
      <w:r w:rsidRPr="00B34798">
        <w:rPr>
          <w:rFonts w:ascii="Arial" w:eastAsia="Times New Roman" w:hAnsi="Arial" w:cs="Arial"/>
          <w:sz w:val="24"/>
          <w:szCs w:val="24"/>
          <w:lang w:val="en-US"/>
        </w:rPr>
        <w:t>I</w:t>
      </w:r>
      <w:r w:rsidR="00613637" w:rsidRPr="00B34798">
        <w:rPr>
          <w:rFonts w:ascii="Arial" w:eastAsia="Times New Roman" w:hAnsi="Arial" w:cs="Arial"/>
          <w:sz w:val="24"/>
          <w:szCs w:val="24"/>
          <w:lang w:val="en-US"/>
        </w:rPr>
        <w:t xml:space="preserve">ncreasing self-compassion and reducing self-criticism may </w:t>
      </w:r>
      <w:r w:rsidR="00891A61" w:rsidRPr="00B34798">
        <w:rPr>
          <w:rFonts w:ascii="Arial" w:eastAsia="Times New Roman" w:hAnsi="Arial" w:cs="Arial"/>
          <w:sz w:val="24"/>
          <w:szCs w:val="24"/>
          <w:lang w:val="en-US"/>
        </w:rPr>
        <w:t xml:space="preserve">work towards </w:t>
      </w:r>
      <w:r w:rsidR="00613637" w:rsidRPr="00B34798">
        <w:rPr>
          <w:rFonts w:ascii="Arial" w:eastAsia="Times New Roman" w:hAnsi="Arial" w:cs="Arial"/>
          <w:sz w:val="24"/>
          <w:szCs w:val="24"/>
          <w:lang w:val="en-US"/>
        </w:rPr>
        <w:t>protect</w:t>
      </w:r>
      <w:r w:rsidR="00891A61" w:rsidRPr="00B34798">
        <w:rPr>
          <w:rFonts w:ascii="Arial" w:eastAsia="Times New Roman" w:hAnsi="Arial" w:cs="Arial"/>
          <w:sz w:val="24"/>
          <w:szCs w:val="24"/>
          <w:lang w:val="en-US"/>
        </w:rPr>
        <w:t>ing</w:t>
      </w:r>
      <w:r w:rsidR="00613637" w:rsidRPr="00B34798">
        <w:rPr>
          <w:rFonts w:ascii="Arial" w:eastAsia="Times New Roman" w:hAnsi="Arial" w:cs="Arial"/>
          <w:sz w:val="24"/>
          <w:szCs w:val="24"/>
          <w:lang w:val="en-US"/>
        </w:rPr>
        <w:t xml:space="preserve"> </w:t>
      </w:r>
      <w:r w:rsidR="001B33E2" w:rsidRPr="00B34798">
        <w:rPr>
          <w:rFonts w:ascii="Arial" w:eastAsia="Times New Roman" w:hAnsi="Arial" w:cs="Arial"/>
          <w:sz w:val="24"/>
          <w:szCs w:val="24"/>
          <w:lang w:val="en-US"/>
        </w:rPr>
        <w:t xml:space="preserve">student </w:t>
      </w:r>
      <w:r w:rsidR="00613637" w:rsidRPr="00B34798">
        <w:rPr>
          <w:rFonts w:ascii="Arial" w:eastAsia="Times New Roman" w:hAnsi="Arial" w:cs="Arial"/>
          <w:sz w:val="24"/>
          <w:szCs w:val="24"/>
          <w:lang w:val="en-US"/>
        </w:rPr>
        <w:t xml:space="preserve">midwives from </w:t>
      </w:r>
      <w:r w:rsidR="00D23E02" w:rsidRPr="00B34798">
        <w:rPr>
          <w:rFonts w:ascii="Arial" w:eastAsia="Times New Roman" w:hAnsi="Arial" w:cs="Arial"/>
          <w:sz w:val="24"/>
          <w:szCs w:val="24"/>
          <w:lang w:val="en-US"/>
        </w:rPr>
        <w:t>a variety of stress related illnesses</w:t>
      </w:r>
      <w:r w:rsidR="00310079" w:rsidRPr="00B34798">
        <w:rPr>
          <w:rFonts w:ascii="Arial" w:eastAsia="Times New Roman" w:hAnsi="Arial" w:cs="Arial"/>
          <w:sz w:val="24"/>
          <w:szCs w:val="24"/>
          <w:lang w:val="en-US"/>
        </w:rPr>
        <w:t>, i.e.,</w:t>
      </w:r>
      <w:r w:rsidR="00D23E02" w:rsidRPr="00B34798">
        <w:rPr>
          <w:rFonts w:ascii="Arial" w:eastAsia="Times New Roman" w:hAnsi="Arial" w:cs="Arial"/>
          <w:sz w:val="24"/>
          <w:szCs w:val="24"/>
          <w:lang w:val="en-US"/>
        </w:rPr>
        <w:t xml:space="preserve"> </w:t>
      </w:r>
      <w:r w:rsidR="001806BE" w:rsidRPr="00B34798">
        <w:rPr>
          <w:rFonts w:ascii="Arial" w:eastAsia="Times New Roman" w:hAnsi="Arial" w:cs="Arial"/>
          <w:sz w:val="24"/>
          <w:szCs w:val="24"/>
          <w:lang w:val="en-US"/>
        </w:rPr>
        <w:t xml:space="preserve">empathic distress fatigue, burnout and </w:t>
      </w:r>
      <w:r w:rsidR="00613637" w:rsidRPr="00B34798">
        <w:rPr>
          <w:rFonts w:ascii="Arial" w:eastAsia="Times New Roman" w:hAnsi="Arial" w:cs="Arial"/>
          <w:sz w:val="24"/>
          <w:szCs w:val="24"/>
          <w:lang w:val="en-US"/>
        </w:rPr>
        <w:t xml:space="preserve">compassion </w:t>
      </w:r>
      <w:r w:rsidR="001806BE" w:rsidRPr="00B34798">
        <w:rPr>
          <w:rFonts w:ascii="Arial" w:eastAsia="Times New Roman" w:hAnsi="Arial" w:cs="Arial"/>
          <w:sz w:val="24"/>
          <w:szCs w:val="24"/>
          <w:lang w:val="en-US"/>
        </w:rPr>
        <w:t>fatigue</w:t>
      </w:r>
      <w:r w:rsidR="00460D15" w:rsidRPr="00B34798">
        <w:rPr>
          <w:rFonts w:ascii="Arial" w:eastAsia="Times New Roman" w:hAnsi="Arial" w:cs="Arial"/>
          <w:sz w:val="24"/>
          <w:szCs w:val="24"/>
          <w:lang w:val="en-US"/>
        </w:rPr>
        <w:t xml:space="preserve">. </w:t>
      </w:r>
      <w:r w:rsidRPr="00B34798">
        <w:rPr>
          <w:rFonts w:ascii="Arial" w:eastAsia="Times New Roman" w:hAnsi="Arial" w:cs="Arial"/>
          <w:sz w:val="24"/>
          <w:szCs w:val="24"/>
          <w:lang w:val="en-US"/>
        </w:rPr>
        <w:t xml:space="preserve">For example, </w:t>
      </w:r>
      <w:r w:rsidR="00613637" w:rsidRPr="00B34798">
        <w:rPr>
          <w:rFonts w:ascii="Arial" w:hAnsi="Arial" w:cs="Arial"/>
          <w:sz w:val="24"/>
          <w:szCs w:val="24"/>
        </w:rPr>
        <w:t>Klimecki</w:t>
      </w:r>
      <w:r w:rsidR="006D05DA" w:rsidRPr="00B34798">
        <w:rPr>
          <w:rFonts w:ascii="Arial" w:hAnsi="Arial" w:cs="Arial"/>
          <w:sz w:val="24"/>
          <w:szCs w:val="24"/>
        </w:rPr>
        <w:t xml:space="preserve"> et al.</w:t>
      </w:r>
      <w:r w:rsidR="00613637" w:rsidRPr="00B34798">
        <w:rPr>
          <w:rFonts w:ascii="Arial" w:hAnsi="Arial" w:cs="Arial"/>
          <w:sz w:val="24"/>
          <w:szCs w:val="24"/>
        </w:rPr>
        <w:t xml:space="preserve"> (2013) </w:t>
      </w:r>
      <w:r w:rsidR="006D05DA" w:rsidRPr="00B34798">
        <w:rPr>
          <w:rFonts w:ascii="Arial" w:hAnsi="Arial" w:cs="Arial"/>
          <w:sz w:val="24"/>
          <w:szCs w:val="24"/>
        </w:rPr>
        <w:t>demonstrated</w:t>
      </w:r>
      <w:r w:rsidR="00613637" w:rsidRPr="00B34798">
        <w:rPr>
          <w:rFonts w:ascii="Arial" w:hAnsi="Arial" w:cs="Arial"/>
          <w:sz w:val="24"/>
          <w:szCs w:val="24"/>
        </w:rPr>
        <w:t xml:space="preserve"> that compassion training led to </w:t>
      </w:r>
      <w:r w:rsidR="00641398" w:rsidRPr="00B34798">
        <w:rPr>
          <w:rFonts w:ascii="Arial" w:hAnsi="Arial" w:cs="Arial"/>
          <w:sz w:val="24"/>
          <w:szCs w:val="24"/>
        </w:rPr>
        <w:t xml:space="preserve">a </w:t>
      </w:r>
      <w:r w:rsidR="00613637" w:rsidRPr="00B34798">
        <w:rPr>
          <w:rFonts w:ascii="Arial" w:hAnsi="Arial" w:cs="Arial"/>
          <w:sz w:val="24"/>
          <w:szCs w:val="24"/>
        </w:rPr>
        <w:t>significant improvement in positive emotions</w:t>
      </w:r>
      <w:r w:rsidR="00F26E5E" w:rsidRPr="00B34798">
        <w:rPr>
          <w:rFonts w:ascii="Arial" w:hAnsi="Arial" w:cs="Arial"/>
          <w:sz w:val="24"/>
          <w:szCs w:val="24"/>
        </w:rPr>
        <w:t xml:space="preserve"> </w:t>
      </w:r>
      <w:r w:rsidR="00F3444F" w:rsidRPr="00B34798">
        <w:rPr>
          <w:rFonts w:ascii="Arial" w:hAnsi="Arial" w:cs="Arial"/>
          <w:sz w:val="24"/>
          <w:szCs w:val="24"/>
        </w:rPr>
        <w:t xml:space="preserve">when faced with </w:t>
      </w:r>
      <w:r w:rsidR="00FD6D55" w:rsidRPr="00B34798">
        <w:rPr>
          <w:rFonts w:ascii="Arial" w:hAnsi="Arial" w:cs="Arial"/>
          <w:sz w:val="24"/>
          <w:szCs w:val="24"/>
        </w:rPr>
        <w:t xml:space="preserve">the </w:t>
      </w:r>
      <w:r w:rsidR="00613637" w:rsidRPr="00B34798">
        <w:rPr>
          <w:rFonts w:ascii="Arial" w:hAnsi="Arial" w:cs="Arial"/>
          <w:sz w:val="24"/>
          <w:szCs w:val="24"/>
        </w:rPr>
        <w:t>suffering</w:t>
      </w:r>
      <w:r w:rsidR="00F3444F" w:rsidRPr="00B34798">
        <w:rPr>
          <w:rFonts w:ascii="Arial" w:hAnsi="Arial" w:cs="Arial"/>
          <w:sz w:val="24"/>
          <w:szCs w:val="24"/>
        </w:rPr>
        <w:t xml:space="preserve"> of others</w:t>
      </w:r>
      <w:r w:rsidR="002E2198" w:rsidRPr="00B34798">
        <w:rPr>
          <w:rFonts w:ascii="Arial" w:hAnsi="Arial" w:cs="Arial"/>
          <w:sz w:val="24"/>
          <w:szCs w:val="24"/>
        </w:rPr>
        <w:t xml:space="preserve"> and Neff and Beretvas (2012) found</w:t>
      </w:r>
      <w:r w:rsidR="00FD6D55" w:rsidRPr="00B34798">
        <w:rPr>
          <w:rFonts w:ascii="Arial" w:hAnsi="Arial" w:cs="Arial"/>
          <w:sz w:val="24"/>
          <w:szCs w:val="24"/>
        </w:rPr>
        <w:t>,</w:t>
      </w:r>
      <w:r w:rsidR="002E2198" w:rsidRPr="00B34798">
        <w:rPr>
          <w:rFonts w:ascii="Arial" w:hAnsi="Arial" w:cs="Arial"/>
          <w:sz w:val="24"/>
          <w:szCs w:val="24"/>
        </w:rPr>
        <w:t xml:space="preserve"> that individuals who report</w:t>
      </w:r>
      <w:r w:rsidR="00FD6D55" w:rsidRPr="00B34798">
        <w:rPr>
          <w:rFonts w:ascii="Arial" w:hAnsi="Arial" w:cs="Arial"/>
          <w:sz w:val="24"/>
          <w:szCs w:val="24"/>
        </w:rPr>
        <w:t>ed</w:t>
      </w:r>
      <w:r w:rsidR="002E2198" w:rsidRPr="00B34798">
        <w:rPr>
          <w:rFonts w:ascii="Arial" w:hAnsi="Arial" w:cs="Arial"/>
          <w:sz w:val="24"/>
          <w:szCs w:val="24"/>
        </w:rPr>
        <w:t xml:space="preserve"> high self-compassion scores experience</w:t>
      </w:r>
      <w:r w:rsidR="00FD6D55" w:rsidRPr="00B34798">
        <w:rPr>
          <w:rFonts w:ascii="Arial" w:hAnsi="Arial" w:cs="Arial"/>
          <w:sz w:val="24"/>
          <w:szCs w:val="24"/>
        </w:rPr>
        <w:t>d</w:t>
      </w:r>
      <w:r w:rsidR="002E2198" w:rsidRPr="00B34798">
        <w:rPr>
          <w:rFonts w:ascii="Arial" w:hAnsi="Arial" w:cs="Arial"/>
          <w:sz w:val="24"/>
          <w:szCs w:val="24"/>
        </w:rPr>
        <w:t xml:space="preserve"> improved relationships and reported lower levels of self-criticism.</w:t>
      </w:r>
      <w:r w:rsidR="00FD6D55" w:rsidRPr="00B34798">
        <w:rPr>
          <w:rFonts w:ascii="Arial" w:hAnsi="Arial" w:cs="Arial"/>
          <w:sz w:val="24"/>
          <w:szCs w:val="24"/>
        </w:rPr>
        <w:t xml:space="preserve"> Furthermore, Leary et al., (2007) suggests that self-compassion has been shown to include a healthier reaction to stress. D</w:t>
      </w:r>
      <w:r w:rsidR="00F3444F" w:rsidRPr="00B34798">
        <w:rPr>
          <w:rFonts w:ascii="Arial" w:hAnsi="Arial" w:cs="Arial"/>
          <w:sz w:val="24"/>
          <w:szCs w:val="24"/>
        </w:rPr>
        <w:t>eveloping a</w:t>
      </w:r>
      <w:r w:rsidR="002B4B24" w:rsidRPr="00B34798">
        <w:rPr>
          <w:rFonts w:ascii="Arial" w:hAnsi="Arial" w:cs="Arial"/>
          <w:sz w:val="24"/>
          <w:szCs w:val="24"/>
        </w:rPr>
        <w:t>n intervention which</w:t>
      </w:r>
      <w:r w:rsidR="00F3444F" w:rsidRPr="00B34798">
        <w:rPr>
          <w:rFonts w:ascii="Arial" w:hAnsi="Arial" w:cs="Arial"/>
          <w:sz w:val="24"/>
          <w:szCs w:val="24"/>
        </w:rPr>
        <w:t xml:space="preserve"> c</w:t>
      </w:r>
      <w:r w:rsidR="002B4B24" w:rsidRPr="00B34798">
        <w:rPr>
          <w:rFonts w:ascii="Arial" w:hAnsi="Arial" w:cs="Arial"/>
          <w:sz w:val="24"/>
          <w:szCs w:val="24"/>
        </w:rPr>
        <w:t xml:space="preserve">ultivates </w:t>
      </w:r>
      <w:r w:rsidR="00613637" w:rsidRPr="00B34798">
        <w:rPr>
          <w:rFonts w:ascii="Arial" w:hAnsi="Arial" w:cs="Arial"/>
          <w:sz w:val="24"/>
          <w:szCs w:val="24"/>
        </w:rPr>
        <w:t xml:space="preserve">compassion </w:t>
      </w:r>
      <w:r w:rsidR="00F3444F" w:rsidRPr="00B34798">
        <w:rPr>
          <w:rFonts w:ascii="Arial" w:hAnsi="Arial" w:cs="Arial"/>
          <w:sz w:val="24"/>
          <w:szCs w:val="24"/>
        </w:rPr>
        <w:t>could</w:t>
      </w:r>
      <w:r w:rsidR="00641398" w:rsidRPr="00B34798">
        <w:rPr>
          <w:rFonts w:ascii="Arial" w:hAnsi="Arial" w:cs="Arial"/>
          <w:sz w:val="24"/>
          <w:szCs w:val="24"/>
        </w:rPr>
        <w:t xml:space="preserve"> </w:t>
      </w:r>
      <w:r w:rsidR="00FD6D55" w:rsidRPr="00B34798">
        <w:rPr>
          <w:rFonts w:ascii="Arial" w:hAnsi="Arial" w:cs="Arial"/>
          <w:sz w:val="24"/>
          <w:szCs w:val="24"/>
        </w:rPr>
        <w:t xml:space="preserve">therefore </w:t>
      </w:r>
      <w:r w:rsidR="00641398" w:rsidRPr="00B34798">
        <w:rPr>
          <w:rFonts w:ascii="Arial" w:hAnsi="Arial" w:cs="Arial"/>
          <w:sz w:val="24"/>
          <w:szCs w:val="24"/>
        </w:rPr>
        <w:t>improve students’</w:t>
      </w:r>
      <w:r w:rsidR="00F26E5E" w:rsidRPr="00B34798">
        <w:rPr>
          <w:rFonts w:ascii="Arial" w:hAnsi="Arial" w:cs="Arial"/>
          <w:sz w:val="24"/>
          <w:szCs w:val="24"/>
        </w:rPr>
        <w:t xml:space="preserve"> </w:t>
      </w:r>
      <w:r w:rsidR="00F3444F" w:rsidRPr="00B34798">
        <w:rPr>
          <w:rFonts w:ascii="Arial" w:hAnsi="Arial" w:cs="Arial"/>
          <w:sz w:val="24"/>
          <w:szCs w:val="24"/>
        </w:rPr>
        <w:t xml:space="preserve">ability to cope with </w:t>
      </w:r>
      <w:r w:rsidR="00613637" w:rsidRPr="00B34798">
        <w:rPr>
          <w:rFonts w:ascii="Arial" w:hAnsi="Arial" w:cs="Arial"/>
          <w:sz w:val="24"/>
          <w:szCs w:val="24"/>
        </w:rPr>
        <w:t>distress</w:t>
      </w:r>
      <w:r w:rsidR="00F26E5E" w:rsidRPr="00B34798">
        <w:rPr>
          <w:rFonts w:ascii="Arial" w:hAnsi="Arial" w:cs="Arial"/>
          <w:sz w:val="24"/>
          <w:szCs w:val="24"/>
        </w:rPr>
        <w:t xml:space="preserve"> </w:t>
      </w:r>
      <w:r w:rsidR="00613637" w:rsidRPr="00B34798">
        <w:rPr>
          <w:rFonts w:ascii="Arial" w:hAnsi="Arial" w:cs="Arial"/>
          <w:sz w:val="24"/>
          <w:szCs w:val="24"/>
        </w:rPr>
        <w:t>th</w:t>
      </w:r>
      <w:r w:rsidR="00F3444F" w:rsidRPr="00B34798">
        <w:rPr>
          <w:rFonts w:ascii="Arial" w:hAnsi="Arial" w:cs="Arial"/>
          <w:sz w:val="24"/>
          <w:szCs w:val="24"/>
        </w:rPr>
        <w:t>rough reducing levels of</w:t>
      </w:r>
      <w:r w:rsidR="00F26E5E" w:rsidRPr="00B34798">
        <w:rPr>
          <w:rFonts w:ascii="Arial" w:hAnsi="Arial" w:cs="Arial"/>
          <w:sz w:val="24"/>
          <w:szCs w:val="24"/>
        </w:rPr>
        <w:t xml:space="preserve"> </w:t>
      </w:r>
      <w:r w:rsidR="00D23E02" w:rsidRPr="00B34798">
        <w:rPr>
          <w:rFonts w:ascii="Arial" w:hAnsi="Arial" w:cs="Arial"/>
          <w:sz w:val="24"/>
          <w:szCs w:val="24"/>
        </w:rPr>
        <w:t>self-critical judgement</w:t>
      </w:r>
      <w:r w:rsidR="00F26E5E" w:rsidRPr="00B34798">
        <w:rPr>
          <w:rFonts w:ascii="Arial" w:hAnsi="Arial" w:cs="Arial"/>
          <w:sz w:val="24"/>
          <w:szCs w:val="24"/>
        </w:rPr>
        <w:t xml:space="preserve"> </w:t>
      </w:r>
      <w:r w:rsidR="00613637" w:rsidRPr="00B34798">
        <w:rPr>
          <w:rFonts w:ascii="Arial" w:hAnsi="Arial" w:cs="Arial"/>
          <w:sz w:val="24"/>
          <w:szCs w:val="24"/>
        </w:rPr>
        <w:t>and self-attack.</w:t>
      </w:r>
    </w:p>
    <w:p w:rsidR="00172C3B" w:rsidRPr="00B34798" w:rsidRDefault="00F3444F" w:rsidP="00DE3525">
      <w:pPr>
        <w:autoSpaceDE w:val="0"/>
        <w:autoSpaceDN w:val="0"/>
        <w:adjustRightInd w:val="0"/>
        <w:spacing w:after="0" w:line="480" w:lineRule="auto"/>
        <w:ind w:firstLine="720"/>
        <w:rPr>
          <w:rFonts w:ascii="Arial" w:hAnsi="Arial" w:cs="Arial"/>
          <w:sz w:val="24"/>
          <w:szCs w:val="24"/>
        </w:rPr>
      </w:pPr>
      <w:r w:rsidRPr="00B34798">
        <w:rPr>
          <w:rFonts w:ascii="Arial" w:hAnsi="Arial" w:cs="Arial"/>
          <w:sz w:val="24"/>
          <w:szCs w:val="24"/>
        </w:rPr>
        <w:t>The act of self-compassion</w:t>
      </w:r>
      <w:r w:rsidR="00E10C51" w:rsidRPr="00B34798">
        <w:rPr>
          <w:rFonts w:ascii="Arial" w:hAnsi="Arial" w:cs="Arial"/>
          <w:sz w:val="24"/>
          <w:szCs w:val="24"/>
        </w:rPr>
        <w:t xml:space="preserve"> in</w:t>
      </w:r>
      <w:r w:rsidRPr="00B34798">
        <w:rPr>
          <w:rFonts w:ascii="Arial" w:hAnsi="Arial" w:cs="Arial"/>
          <w:sz w:val="24"/>
          <w:szCs w:val="24"/>
        </w:rPr>
        <w:t>cludes</w:t>
      </w:r>
      <w:r w:rsidR="00E10C51" w:rsidRPr="00B34798">
        <w:rPr>
          <w:rFonts w:ascii="Arial" w:hAnsi="Arial" w:cs="Arial"/>
          <w:sz w:val="24"/>
          <w:szCs w:val="24"/>
        </w:rPr>
        <w:t xml:space="preserve"> reacting to </w:t>
      </w:r>
      <w:r w:rsidRPr="00B34798">
        <w:rPr>
          <w:rFonts w:ascii="Arial" w:hAnsi="Arial" w:cs="Arial"/>
          <w:sz w:val="24"/>
          <w:szCs w:val="24"/>
        </w:rPr>
        <w:t>self</w:t>
      </w:r>
      <w:r w:rsidR="005E32A1" w:rsidRPr="00B34798">
        <w:rPr>
          <w:rFonts w:ascii="Arial" w:hAnsi="Arial" w:cs="Arial"/>
          <w:sz w:val="24"/>
          <w:szCs w:val="24"/>
        </w:rPr>
        <w:t>-</w:t>
      </w:r>
      <w:r w:rsidR="00262FEF" w:rsidRPr="00B34798">
        <w:rPr>
          <w:rFonts w:ascii="Arial" w:hAnsi="Arial" w:cs="Arial"/>
          <w:sz w:val="24"/>
          <w:szCs w:val="24"/>
        </w:rPr>
        <w:t>suffering with a non-judgemental attitude</w:t>
      </w:r>
      <w:r w:rsidRPr="00B34798">
        <w:rPr>
          <w:rFonts w:ascii="Arial" w:hAnsi="Arial" w:cs="Arial"/>
          <w:sz w:val="24"/>
          <w:szCs w:val="24"/>
        </w:rPr>
        <w:t xml:space="preserve">, </w:t>
      </w:r>
      <w:r w:rsidR="00262FEF" w:rsidRPr="00B34798">
        <w:rPr>
          <w:rFonts w:ascii="Arial" w:hAnsi="Arial" w:cs="Arial"/>
          <w:sz w:val="24"/>
          <w:szCs w:val="24"/>
        </w:rPr>
        <w:t>kindness</w:t>
      </w:r>
      <w:r w:rsidRPr="00B34798">
        <w:rPr>
          <w:rFonts w:ascii="Arial" w:hAnsi="Arial" w:cs="Arial"/>
          <w:sz w:val="24"/>
          <w:szCs w:val="24"/>
        </w:rPr>
        <w:t>,</w:t>
      </w:r>
      <w:r w:rsidR="00262FEF" w:rsidRPr="00B34798">
        <w:rPr>
          <w:rFonts w:ascii="Arial" w:hAnsi="Arial" w:cs="Arial"/>
          <w:sz w:val="24"/>
          <w:szCs w:val="24"/>
        </w:rPr>
        <w:t xml:space="preserve"> and understanding</w:t>
      </w:r>
      <w:r w:rsidR="00F26E5E" w:rsidRPr="00B34798">
        <w:rPr>
          <w:rFonts w:ascii="Arial" w:hAnsi="Arial" w:cs="Arial"/>
          <w:sz w:val="24"/>
          <w:szCs w:val="24"/>
        </w:rPr>
        <w:t xml:space="preserve"> </w:t>
      </w:r>
      <w:r w:rsidR="00AF164B" w:rsidRPr="00B34798">
        <w:rPr>
          <w:rFonts w:ascii="Arial" w:hAnsi="Arial" w:cs="Arial"/>
          <w:sz w:val="24"/>
          <w:szCs w:val="24"/>
        </w:rPr>
        <w:t>(Neff, 2009</w:t>
      </w:r>
      <w:r w:rsidR="00A97EB6" w:rsidRPr="00B34798">
        <w:rPr>
          <w:rFonts w:ascii="Arial" w:hAnsi="Arial" w:cs="Arial"/>
          <w:sz w:val="24"/>
          <w:szCs w:val="24"/>
        </w:rPr>
        <w:t>). Neff (2003</w:t>
      </w:r>
      <w:r w:rsidR="00983C04" w:rsidRPr="00B34798">
        <w:rPr>
          <w:rFonts w:ascii="Arial" w:hAnsi="Arial" w:cs="Arial"/>
          <w:sz w:val="24"/>
          <w:szCs w:val="24"/>
        </w:rPr>
        <w:t xml:space="preserve">) proposes </w:t>
      </w:r>
      <w:r w:rsidR="00DA1892" w:rsidRPr="00B34798">
        <w:rPr>
          <w:rFonts w:ascii="Arial" w:hAnsi="Arial" w:cs="Arial"/>
          <w:sz w:val="24"/>
          <w:szCs w:val="24"/>
        </w:rPr>
        <w:t xml:space="preserve">that there are 3 elements of </w:t>
      </w:r>
      <w:r w:rsidR="00454D4D" w:rsidRPr="00B34798">
        <w:rPr>
          <w:rFonts w:ascii="Arial" w:hAnsi="Arial" w:cs="Arial"/>
          <w:sz w:val="24"/>
          <w:szCs w:val="24"/>
        </w:rPr>
        <w:t>self-compassion</w:t>
      </w:r>
      <w:r w:rsidR="00A97EB6" w:rsidRPr="00B34798">
        <w:rPr>
          <w:rFonts w:ascii="Arial" w:hAnsi="Arial" w:cs="Arial"/>
          <w:sz w:val="24"/>
          <w:szCs w:val="24"/>
        </w:rPr>
        <w:t>: (1)</w:t>
      </w:r>
      <w:r w:rsidR="00E10C51" w:rsidRPr="00B34798">
        <w:rPr>
          <w:rFonts w:ascii="Arial" w:hAnsi="Arial" w:cs="Arial"/>
          <w:sz w:val="24"/>
          <w:szCs w:val="24"/>
        </w:rPr>
        <w:t xml:space="preserve"> self-kindness, </w:t>
      </w:r>
      <w:r w:rsidR="00A97EB6" w:rsidRPr="00B34798">
        <w:rPr>
          <w:rFonts w:ascii="Arial" w:hAnsi="Arial" w:cs="Arial"/>
          <w:sz w:val="24"/>
          <w:szCs w:val="24"/>
        </w:rPr>
        <w:t xml:space="preserve">(2) </w:t>
      </w:r>
      <w:r w:rsidR="00390628" w:rsidRPr="00B34798">
        <w:rPr>
          <w:rFonts w:ascii="Arial" w:hAnsi="Arial" w:cs="Arial"/>
          <w:sz w:val="24"/>
          <w:szCs w:val="24"/>
        </w:rPr>
        <w:t>common humanity</w:t>
      </w:r>
      <w:r w:rsidR="00F26E5E" w:rsidRPr="00B34798">
        <w:rPr>
          <w:rFonts w:ascii="Arial" w:hAnsi="Arial" w:cs="Arial"/>
          <w:sz w:val="24"/>
          <w:szCs w:val="24"/>
        </w:rPr>
        <w:t>,</w:t>
      </w:r>
      <w:r w:rsidR="00390628" w:rsidRPr="00B34798">
        <w:rPr>
          <w:rFonts w:ascii="Arial" w:hAnsi="Arial" w:cs="Arial"/>
          <w:sz w:val="24"/>
          <w:szCs w:val="24"/>
        </w:rPr>
        <w:t xml:space="preserve"> and (3) </w:t>
      </w:r>
      <w:r w:rsidR="00E10C51" w:rsidRPr="00B34798">
        <w:rPr>
          <w:rFonts w:ascii="Arial" w:hAnsi="Arial" w:cs="Arial"/>
          <w:sz w:val="24"/>
          <w:szCs w:val="24"/>
        </w:rPr>
        <w:t>mindfulness</w:t>
      </w:r>
      <w:r w:rsidR="00C167A7" w:rsidRPr="00B34798">
        <w:rPr>
          <w:rFonts w:ascii="Arial" w:hAnsi="Arial" w:cs="Arial"/>
          <w:sz w:val="24"/>
          <w:szCs w:val="24"/>
        </w:rPr>
        <w:t xml:space="preserve">. </w:t>
      </w:r>
      <w:r w:rsidR="00E10C51" w:rsidRPr="00B34798">
        <w:rPr>
          <w:rFonts w:ascii="Arial" w:hAnsi="Arial" w:cs="Arial"/>
          <w:sz w:val="24"/>
          <w:szCs w:val="24"/>
        </w:rPr>
        <w:t xml:space="preserve">Self-kindness is linked </w:t>
      </w:r>
      <w:r w:rsidR="00C62C0F" w:rsidRPr="00B34798">
        <w:rPr>
          <w:rFonts w:ascii="Arial" w:hAnsi="Arial" w:cs="Arial"/>
          <w:sz w:val="24"/>
          <w:szCs w:val="24"/>
        </w:rPr>
        <w:t>with</w:t>
      </w:r>
      <w:r w:rsidR="00E10C51" w:rsidRPr="00B34798">
        <w:rPr>
          <w:rFonts w:ascii="Arial" w:hAnsi="Arial" w:cs="Arial"/>
          <w:sz w:val="24"/>
          <w:szCs w:val="24"/>
        </w:rPr>
        <w:t xml:space="preserve"> patien</w:t>
      </w:r>
      <w:r w:rsidR="00C62C0F" w:rsidRPr="00B34798">
        <w:rPr>
          <w:rFonts w:ascii="Arial" w:hAnsi="Arial" w:cs="Arial"/>
          <w:sz w:val="24"/>
          <w:szCs w:val="24"/>
        </w:rPr>
        <w:t>ce</w:t>
      </w:r>
      <w:r w:rsidR="00E10C51" w:rsidRPr="00B34798">
        <w:rPr>
          <w:rFonts w:ascii="Arial" w:hAnsi="Arial" w:cs="Arial"/>
          <w:sz w:val="24"/>
          <w:szCs w:val="24"/>
        </w:rPr>
        <w:t xml:space="preserve"> and </w:t>
      </w:r>
      <w:r w:rsidR="00DA1892" w:rsidRPr="00B34798">
        <w:rPr>
          <w:rFonts w:ascii="Arial" w:hAnsi="Arial" w:cs="Arial"/>
          <w:sz w:val="24"/>
          <w:szCs w:val="24"/>
        </w:rPr>
        <w:t xml:space="preserve">an </w:t>
      </w:r>
      <w:r w:rsidR="00E10C51" w:rsidRPr="00B34798">
        <w:rPr>
          <w:rFonts w:ascii="Arial" w:hAnsi="Arial" w:cs="Arial"/>
          <w:sz w:val="24"/>
          <w:szCs w:val="24"/>
        </w:rPr>
        <w:t xml:space="preserve">understanding of </w:t>
      </w:r>
      <w:r w:rsidR="001A409B" w:rsidRPr="00B34798">
        <w:rPr>
          <w:rFonts w:ascii="Arial" w:hAnsi="Arial" w:cs="Arial"/>
          <w:sz w:val="24"/>
          <w:szCs w:val="24"/>
        </w:rPr>
        <w:t>one</w:t>
      </w:r>
      <w:r w:rsidR="00E10C51" w:rsidRPr="00B34798">
        <w:rPr>
          <w:rFonts w:ascii="Arial" w:hAnsi="Arial" w:cs="Arial"/>
          <w:sz w:val="24"/>
          <w:szCs w:val="24"/>
        </w:rPr>
        <w:t>self. Common humanity recognis</w:t>
      </w:r>
      <w:r w:rsidR="00C62C0F" w:rsidRPr="00B34798">
        <w:rPr>
          <w:rFonts w:ascii="Arial" w:hAnsi="Arial" w:cs="Arial"/>
          <w:sz w:val="24"/>
          <w:szCs w:val="24"/>
        </w:rPr>
        <w:t>es</w:t>
      </w:r>
      <w:r w:rsidR="00E10C51" w:rsidRPr="00B34798">
        <w:rPr>
          <w:rFonts w:ascii="Arial" w:hAnsi="Arial" w:cs="Arial"/>
          <w:sz w:val="24"/>
          <w:szCs w:val="24"/>
        </w:rPr>
        <w:t xml:space="preserve"> that </w:t>
      </w:r>
      <w:r w:rsidR="00E6703E" w:rsidRPr="00B34798">
        <w:rPr>
          <w:rFonts w:ascii="Arial" w:hAnsi="Arial" w:cs="Arial"/>
          <w:sz w:val="24"/>
          <w:szCs w:val="24"/>
        </w:rPr>
        <w:t>all human beings</w:t>
      </w:r>
      <w:r w:rsidR="00086BF8" w:rsidRPr="00B34798">
        <w:rPr>
          <w:rFonts w:ascii="Arial" w:hAnsi="Arial" w:cs="Arial"/>
          <w:sz w:val="24"/>
          <w:szCs w:val="24"/>
        </w:rPr>
        <w:t xml:space="preserve"> </w:t>
      </w:r>
      <w:r w:rsidR="00DA1892" w:rsidRPr="00B34798">
        <w:rPr>
          <w:rFonts w:ascii="Arial" w:hAnsi="Arial" w:cs="Arial"/>
          <w:sz w:val="24"/>
          <w:szCs w:val="24"/>
        </w:rPr>
        <w:t xml:space="preserve">make </w:t>
      </w:r>
      <w:r w:rsidR="00E10C51" w:rsidRPr="00B34798">
        <w:rPr>
          <w:rFonts w:ascii="Arial" w:hAnsi="Arial" w:cs="Arial"/>
          <w:sz w:val="24"/>
          <w:szCs w:val="24"/>
        </w:rPr>
        <w:t>mistakes</w:t>
      </w:r>
      <w:r w:rsidR="00E6703E" w:rsidRPr="00B34798">
        <w:rPr>
          <w:rFonts w:ascii="Arial" w:hAnsi="Arial" w:cs="Arial"/>
          <w:sz w:val="24"/>
          <w:szCs w:val="24"/>
        </w:rPr>
        <w:t xml:space="preserve">, </w:t>
      </w:r>
      <w:r w:rsidR="002E12F5" w:rsidRPr="00B34798">
        <w:rPr>
          <w:rFonts w:ascii="Arial" w:hAnsi="Arial" w:cs="Arial"/>
          <w:sz w:val="24"/>
          <w:szCs w:val="24"/>
        </w:rPr>
        <w:t xml:space="preserve">and </w:t>
      </w:r>
      <w:r w:rsidR="00E10C51" w:rsidRPr="00B34798">
        <w:rPr>
          <w:rFonts w:ascii="Arial" w:hAnsi="Arial" w:cs="Arial"/>
          <w:sz w:val="24"/>
          <w:szCs w:val="24"/>
        </w:rPr>
        <w:t xml:space="preserve">mindfulness </w:t>
      </w:r>
      <w:r w:rsidR="002E12F5" w:rsidRPr="00B34798">
        <w:rPr>
          <w:rFonts w:ascii="Arial" w:hAnsi="Arial" w:cs="Arial"/>
          <w:sz w:val="24"/>
          <w:szCs w:val="24"/>
        </w:rPr>
        <w:t>aims</w:t>
      </w:r>
      <w:r w:rsidR="00D23E02" w:rsidRPr="00B34798">
        <w:rPr>
          <w:rFonts w:ascii="Arial" w:hAnsi="Arial" w:cs="Arial"/>
          <w:sz w:val="24"/>
          <w:szCs w:val="24"/>
        </w:rPr>
        <w:t xml:space="preserve"> to </w:t>
      </w:r>
      <w:r w:rsidR="00E10C51" w:rsidRPr="00B34798">
        <w:rPr>
          <w:rFonts w:ascii="Arial" w:hAnsi="Arial" w:cs="Arial"/>
          <w:sz w:val="24"/>
          <w:szCs w:val="24"/>
        </w:rPr>
        <w:t>tak</w:t>
      </w:r>
      <w:r w:rsidR="00D23E02" w:rsidRPr="00B34798">
        <w:rPr>
          <w:rFonts w:ascii="Arial" w:hAnsi="Arial" w:cs="Arial"/>
          <w:sz w:val="24"/>
          <w:szCs w:val="24"/>
        </w:rPr>
        <w:t>e</w:t>
      </w:r>
      <w:r w:rsidR="00E10C51" w:rsidRPr="00B34798">
        <w:rPr>
          <w:rFonts w:ascii="Arial" w:hAnsi="Arial" w:cs="Arial"/>
          <w:sz w:val="24"/>
          <w:szCs w:val="24"/>
        </w:rPr>
        <w:t xml:space="preserve"> a non-judgemental view when </w:t>
      </w:r>
      <w:r w:rsidR="00C62C0F" w:rsidRPr="00B34798">
        <w:rPr>
          <w:rFonts w:ascii="Arial" w:hAnsi="Arial" w:cs="Arial"/>
          <w:sz w:val="24"/>
          <w:szCs w:val="24"/>
        </w:rPr>
        <w:t xml:space="preserve">a person </w:t>
      </w:r>
      <w:r w:rsidR="00E10C51" w:rsidRPr="00B34798">
        <w:rPr>
          <w:rFonts w:ascii="Arial" w:hAnsi="Arial" w:cs="Arial"/>
          <w:sz w:val="24"/>
          <w:szCs w:val="24"/>
        </w:rPr>
        <w:t>experienc</w:t>
      </w:r>
      <w:r w:rsidR="00C62C0F" w:rsidRPr="00B34798">
        <w:rPr>
          <w:rFonts w:ascii="Arial" w:hAnsi="Arial" w:cs="Arial"/>
          <w:sz w:val="24"/>
          <w:szCs w:val="24"/>
        </w:rPr>
        <w:t>es</w:t>
      </w:r>
      <w:r w:rsidR="00E10C51" w:rsidRPr="00B34798">
        <w:rPr>
          <w:rFonts w:ascii="Arial" w:hAnsi="Arial" w:cs="Arial"/>
          <w:sz w:val="24"/>
          <w:szCs w:val="24"/>
        </w:rPr>
        <w:t xml:space="preserve"> negative emotions. </w:t>
      </w:r>
    </w:p>
    <w:p w:rsidR="00C85527" w:rsidRPr="00B34798" w:rsidRDefault="00C85527" w:rsidP="00086BF8">
      <w:pPr>
        <w:spacing w:after="0" w:line="240" w:lineRule="auto"/>
        <w:rPr>
          <w:rFonts w:ascii="Arial" w:hAnsi="Arial" w:cs="Arial"/>
          <w:sz w:val="24"/>
          <w:szCs w:val="24"/>
        </w:rPr>
      </w:pPr>
    </w:p>
    <w:p w:rsidR="00C85527" w:rsidRPr="00B34798" w:rsidRDefault="00C85527" w:rsidP="00C85527">
      <w:pPr>
        <w:spacing w:after="0" w:line="480" w:lineRule="auto"/>
        <w:rPr>
          <w:rFonts w:ascii="Arial" w:eastAsia="Times New Roman" w:hAnsi="Arial" w:cs="Arial"/>
          <w:sz w:val="24"/>
          <w:szCs w:val="24"/>
          <w:u w:val="single"/>
          <w:lang w:val="en-US"/>
        </w:rPr>
      </w:pPr>
      <w:r w:rsidRPr="00B34798">
        <w:rPr>
          <w:rFonts w:ascii="Arial" w:eastAsia="Times New Roman" w:hAnsi="Arial" w:cs="Arial"/>
          <w:sz w:val="24"/>
          <w:szCs w:val="24"/>
          <w:u w:val="single"/>
          <w:lang w:val="en-US"/>
        </w:rPr>
        <w:t>Co</w:t>
      </w:r>
      <w:r w:rsidR="00D969E7" w:rsidRPr="00B34798">
        <w:rPr>
          <w:rFonts w:ascii="Arial" w:eastAsia="Times New Roman" w:hAnsi="Arial" w:cs="Arial"/>
          <w:sz w:val="24"/>
          <w:szCs w:val="24"/>
          <w:u w:val="single"/>
          <w:lang w:val="en-US"/>
        </w:rPr>
        <w:t>mpassionate Mind Training (CMT) and Compassion Focused Therapy (CFT)</w:t>
      </w:r>
    </w:p>
    <w:p w:rsidR="00C85527" w:rsidRPr="00B34798" w:rsidRDefault="00130733" w:rsidP="00C85527">
      <w:pPr>
        <w:spacing w:after="0" w:line="480" w:lineRule="auto"/>
        <w:rPr>
          <w:rFonts w:ascii="Arial" w:hAnsi="Arial" w:cs="Arial"/>
          <w:sz w:val="24"/>
          <w:szCs w:val="24"/>
        </w:rPr>
      </w:pPr>
      <w:r w:rsidRPr="00B34798">
        <w:rPr>
          <w:rFonts w:ascii="Arial" w:eastAsia="Times New Roman" w:hAnsi="Arial" w:cs="Arial"/>
          <w:sz w:val="24"/>
          <w:szCs w:val="24"/>
          <w:lang w:val="en-US"/>
        </w:rPr>
        <w:t>CMT and CF</w:t>
      </w:r>
      <w:r w:rsidR="00C85527" w:rsidRPr="00B34798">
        <w:rPr>
          <w:rFonts w:ascii="Arial" w:eastAsia="Times New Roman" w:hAnsi="Arial" w:cs="Arial"/>
          <w:sz w:val="24"/>
          <w:szCs w:val="24"/>
          <w:lang w:val="en-US"/>
        </w:rPr>
        <w:t xml:space="preserve">T were developed by Professor Paul Gilbert </w:t>
      </w:r>
      <w:r w:rsidR="00C85527" w:rsidRPr="00B34798">
        <w:rPr>
          <w:rFonts w:ascii="Arial" w:hAnsi="Arial" w:cs="Arial"/>
          <w:sz w:val="24"/>
          <w:szCs w:val="24"/>
        </w:rPr>
        <w:t xml:space="preserve">to help </w:t>
      </w:r>
      <w:r w:rsidR="00D969E7" w:rsidRPr="00B34798">
        <w:rPr>
          <w:rFonts w:ascii="Arial" w:hAnsi="Arial" w:cs="Arial"/>
          <w:sz w:val="24"/>
          <w:szCs w:val="24"/>
        </w:rPr>
        <w:t xml:space="preserve">clinical populations </w:t>
      </w:r>
      <w:r w:rsidR="00FD6D55" w:rsidRPr="00B34798">
        <w:rPr>
          <w:rFonts w:ascii="Arial" w:hAnsi="Arial" w:cs="Arial"/>
          <w:sz w:val="24"/>
          <w:szCs w:val="24"/>
        </w:rPr>
        <w:t>who experienced</w:t>
      </w:r>
      <w:r w:rsidR="00C85527" w:rsidRPr="00B34798">
        <w:rPr>
          <w:rFonts w:ascii="Arial" w:hAnsi="Arial" w:cs="Arial"/>
          <w:sz w:val="24"/>
          <w:szCs w:val="24"/>
        </w:rPr>
        <w:t xml:space="preserve"> high levels of self-criticism and shame</w:t>
      </w:r>
      <w:r w:rsidR="004733DA" w:rsidRPr="00B34798">
        <w:rPr>
          <w:rFonts w:ascii="Arial" w:hAnsi="Arial" w:cs="Arial"/>
          <w:sz w:val="24"/>
          <w:szCs w:val="24"/>
        </w:rPr>
        <w:t xml:space="preserve"> reduce negative emotional</w:t>
      </w:r>
      <w:r w:rsidR="00207A87" w:rsidRPr="00B34798">
        <w:rPr>
          <w:rFonts w:ascii="Arial" w:hAnsi="Arial" w:cs="Arial"/>
          <w:sz w:val="24"/>
          <w:szCs w:val="24"/>
        </w:rPr>
        <w:t xml:space="preserve"> responses</w:t>
      </w:r>
      <w:r w:rsidR="00C85527" w:rsidRPr="00B34798">
        <w:rPr>
          <w:rFonts w:ascii="Arial" w:hAnsi="Arial" w:cs="Arial"/>
          <w:sz w:val="24"/>
          <w:szCs w:val="24"/>
        </w:rPr>
        <w:t xml:space="preserve">. CFT is a term that describes the process and theory of Gilbert’s (2009) model, whereas CMT </w:t>
      </w:r>
      <w:r w:rsidR="00D969E7" w:rsidRPr="00B34798">
        <w:rPr>
          <w:rFonts w:ascii="Arial" w:hAnsi="Arial" w:cs="Arial"/>
          <w:sz w:val="24"/>
          <w:szCs w:val="24"/>
        </w:rPr>
        <w:t>refers to the specific interventions used to trigger</w:t>
      </w:r>
      <w:r w:rsidR="00207A87" w:rsidRPr="00B34798">
        <w:rPr>
          <w:rFonts w:ascii="Arial" w:hAnsi="Arial" w:cs="Arial"/>
          <w:sz w:val="24"/>
          <w:szCs w:val="24"/>
        </w:rPr>
        <w:t xml:space="preserve"> </w:t>
      </w:r>
      <w:r w:rsidR="002769DF" w:rsidRPr="00B34798">
        <w:rPr>
          <w:rFonts w:ascii="Arial" w:hAnsi="Arial" w:cs="Arial"/>
          <w:sz w:val="24"/>
          <w:szCs w:val="24"/>
        </w:rPr>
        <w:t>the affiliative</w:t>
      </w:r>
      <w:r w:rsidR="00C85527" w:rsidRPr="00B34798">
        <w:rPr>
          <w:rFonts w:ascii="Arial" w:hAnsi="Arial" w:cs="Arial"/>
          <w:sz w:val="24"/>
          <w:szCs w:val="24"/>
        </w:rPr>
        <w:t xml:space="preserve"> self-soothing system. The model offers an evolutionary and </w:t>
      </w:r>
      <w:r w:rsidRPr="00B34798">
        <w:rPr>
          <w:rFonts w:ascii="Arial" w:hAnsi="Arial" w:cs="Arial"/>
          <w:sz w:val="24"/>
          <w:szCs w:val="24"/>
        </w:rPr>
        <w:t>neuroscientific</w:t>
      </w:r>
      <w:r w:rsidR="00C85527" w:rsidRPr="00B34798">
        <w:rPr>
          <w:rFonts w:ascii="Arial" w:hAnsi="Arial" w:cs="Arial"/>
          <w:sz w:val="24"/>
          <w:szCs w:val="24"/>
        </w:rPr>
        <w:t xml:space="preserve"> based approach that explores how the evolution of affiliative emotions regulate threat-processing and motivational systems (e.g., to help others, </w:t>
      </w:r>
      <w:r w:rsidR="00C67D7A" w:rsidRPr="00B34798">
        <w:rPr>
          <w:rFonts w:ascii="Arial" w:hAnsi="Arial" w:cs="Arial"/>
          <w:sz w:val="24"/>
          <w:szCs w:val="24"/>
        </w:rPr>
        <w:t xml:space="preserve">improve status, </w:t>
      </w:r>
      <w:r w:rsidR="00C85527" w:rsidRPr="00B34798">
        <w:rPr>
          <w:rFonts w:ascii="Arial" w:hAnsi="Arial" w:cs="Arial"/>
          <w:sz w:val="24"/>
          <w:szCs w:val="24"/>
        </w:rPr>
        <w:t>care for family, seek out partners).</w:t>
      </w:r>
    </w:p>
    <w:p w:rsidR="00C31D9C" w:rsidRPr="00B34798" w:rsidRDefault="00C31D9C" w:rsidP="00C31D9C">
      <w:pPr>
        <w:spacing w:after="0" w:line="240" w:lineRule="auto"/>
        <w:rPr>
          <w:rFonts w:ascii="Arial" w:eastAsia="Times New Roman" w:hAnsi="Arial" w:cs="Arial"/>
          <w:b/>
          <w:sz w:val="24"/>
          <w:szCs w:val="24"/>
          <w:lang w:val="en-US"/>
        </w:rPr>
      </w:pPr>
    </w:p>
    <w:p w:rsidR="002135E6" w:rsidRPr="00B34798" w:rsidRDefault="002135E6" w:rsidP="00F325FE">
      <w:pPr>
        <w:spacing w:after="0" w:line="480" w:lineRule="auto"/>
        <w:rPr>
          <w:rFonts w:ascii="Arial" w:eastAsia="Times New Roman" w:hAnsi="Arial" w:cs="Arial"/>
          <w:sz w:val="24"/>
          <w:szCs w:val="24"/>
          <w:u w:val="single"/>
          <w:lang w:val="en-US"/>
        </w:rPr>
      </w:pPr>
      <w:r w:rsidRPr="00B34798">
        <w:rPr>
          <w:rFonts w:ascii="Arial" w:eastAsia="Times New Roman" w:hAnsi="Arial" w:cs="Arial"/>
          <w:sz w:val="24"/>
          <w:szCs w:val="24"/>
          <w:u w:val="single"/>
          <w:lang w:val="en-US"/>
        </w:rPr>
        <w:t>Compassion as a flow</w:t>
      </w:r>
    </w:p>
    <w:p w:rsidR="00EE3C5D" w:rsidRPr="00B34798" w:rsidRDefault="00FA1275" w:rsidP="00F325FE">
      <w:pPr>
        <w:tabs>
          <w:tab w:val="left" w:pos="4770"/>
        </w:tabs>
        <w:spacing w:after="0" w:line="480" w:lineRule="auto"/>
        <w:rPr>
          <w:rFonts w:ascii="Arial" w:hAnsi="Arial" w:cs="Arial"/>
          <w:sz w:val="24"/>
          <w:szCs w:val="24"/>
        </w:rPr>
      </w:pPr>
      <w:r w:rsidRPr="00B34798">
        <w:rPr>
          <w:rFonts w:ascii="Arial" w:hAnsi="Arial" w:cs="Arial"/>
          <w:sz w:val="24"/>
          <w:szCs w:val="24"/>
        </w:rPr>
        <w:t>A continuous and external flow of compassion</w:t>
      </w:r>
      <w:r w:rsidR="003B7130" w:rsidRPr="00B34798">
        <w:rPr>
          <w:rFonts w:ascii="Arial" w:hAnsi="Arial" w:cs="Arial"/>
          <w:sz w:val="24"/>
          <w:szCs w:val="24"/>
        </w:rPr>
        <w:t>,</w:t>
      </w:r>
      <w:r w:rsidRPr="00B34798">
        <w:rPr>
          <w:rFonts w:ascii="Arial" w:hAnsi="Arial" w:cs="Arial"/>
          <w:sz w:val="24"/>
          <w:szCs w:val="24"/>
        </w:rPr>
        <w:t xml:space="preserve"> in</w:t>
      </w:r>
      <w:r w:rsidR="00051925" w:rsidRPr="00B34798">
        <w:rPr>
          <w:rFonts w:ascii="Arial" w:hAnsi="Arial" w:cs="Arial"/>
          <w:sz w:val="24"/>
          <w:szCs w:val="24"/>
        </w:rPr>
        <w:t xml:space="preserve"> the absence of self-compassion</w:t>
      </w:r>
      <w:r w:rsidR="003B7130" w:rsidRPr="00B34798">
        <w:rPr>
          <w:rFonts w:ascii="Arial" w:hAnsi="Arial" w:cs="Arial"/>
          <w:sz w:val="24"/>
          <w:szCs w:val="24"/>
        </w:rPr>
        <w:t>,</w:t>
      </w:r>
      <w:r w:rsidR="00051925" w:rsidRPr="00B34798">
        <w:rPr>
          <w:rFonts w:ascii="Arial" w:hAnsi="Arial" w:cs="Arial"/>
          <w:sz w:val="24"/>
          <w:szCs w:val="24"/>
        </w:rPr>
        <w:t xml:space="preserve"> </w:t>
      </w:r>
      <w:r w:rsidRPr="00B34798">
        <w:rPr>
          <w:rFonts w:ascii="Arial" w:hAnsi="Arial" w:cs="Arial"/>
          <w:sz w:val="24"/>
          <w:szCs w:val="24"/>
        </w:rPr>
        <w:t>can lead to</w:t>
      </w:r>
      <w:r w:rsidR="00BD27CD" w:rsidRPr="00B34798">
        <w:rPr>
          <w:rFonts w:ascii="Arial" w:hAnsi="Arial" w:cs="Arial"/>
          <w:sz w:val="24"/>
          <w:szCs w:val="24"/>
        </w:rPr>
        <w:t xml:space="preserve"> burnout (Gilbert &amp; Choden, 2013</w:t>
      </w:r>
      <w:r w:rsidRPr="00B34798">
        <w:rPr>
          <w:rFonts w:ascii="Arial" w:hAnsi="Arial" w:cs="Arial"/>
          <w:sz w:val="24"/>
          <w:szCs w:val="24"/>
        </w:rPr>
        <w:t xml:space="preserve">). </w:t>
      </w:r>
      <w:r w:rsidR="002B6D46" w:rsidRPr="00B34798">
        <w:rPr>
          <w:rFonts w:ascii="Arial" w:hAnsi="Arial" w:cs="Arial"/>
          <w:sz w:val="24"/>
          <w:szCs w:val="24"/>
        </w:rPr>
        <w:t>C</w:t>
      </w:r>
      <w:r w:rsidR="00EE3C5D" w:rsidRPr="00B34798">
        <w:rPr>
          <w:rFonts w:ascii="Arial" w:hAnsi="Arial" w:cs="Arial"/>
          <w:sz w:val="24"/>
          <w:szCs w:val="24"/>
        </w:rPr>
        <w:t xml:space="preserve">ompassion </w:t>
      </w:r>
      <w:r w:rsidR="00D265B6" w:rsidRPr="00B34798">
        <w:rPr>
          <w:rFonts w:ascii="Arial" w:hAnsi="Arial" w:cs="Arial"/>
          <w:sz w:val="24"/>
          <w:szCs w:val="24"/>
        </w:rPr>
        <w:t>is classified as flowing</w:t>
      </w:r>
      <w:r w:rsidR="00EE3C5D" w:rsidRPr="00B34798">
        <w:rPr>
          <w:rFonts w:ascii="Arial" w:hAnsi="Arial" w:cs="Arial"/>
          <w:sz w:val="24"/>
          <w:szCs w:val="24"/>
        </w:rPr>
        <w:t xml:space="preserve"> in </w:t>
      </w:r>
      <w:r w:rsidR="00D265B6" w:rsidRPr="00B34798">
        <w:rPr>
          <w:rFonts w:ascii="Arial" w:hAnsi="Arial" w:cs="Arial"/>
          <w:sz w:val="24"/>
          <w:szCs w:val="24"/>
        </w:rPr>
        <w:t>3</w:t>
      </w:r>
      <w:r w:rsidR="00EE3C5D" w:rsidRPr="00B34798">
        <w:rPr>
          <w:rFonts w:ascii="Arial" w:hAnsi="Arial" w:cs="Arial"/>
          <w:sz w:val="24"/>
          <w:szCs w:val="24"/>
        </w:rPr>
        <w:t xml:space="preserve"> ways</w:t>
      </w:r>
      <w:r w:rsidR="003B7130" w:rsidRPr="00B34798">
        <w:rPr>
          <w:rFonts w:ascii="Arial" w:hAnsi="Arial" w:cs="Arial"/>
          <w:sz w:val="24"/>
          <w:szCs w:val="24"/>
        </w:rPr>
        <w:t xml:space="preserve"> </w:t>
      </w:r>
      <w:r w:rsidR="002B6D46" w:rsidRPr="00B34798">
        <w:rPr>
          <w:rFonts w:ascii="Arial" w:hAnsi="Arial" w:cs="Arial"/>
          <w:sz w:val="24"/>
          <w:szCs w:val="24"/>
        </w:rPr>
        <w:t>(Gilbert, 2014)</w:t>
      </w:r>
      <w:r w:rsidR="00EE3C5D" w:rsidRPr="00B34798">
        <w:rPr>
          <w:rFonts w:ascii="Arial" w:hAnsi="Arial" w:cs="Arial"/>
          <w:sz w:val="24"/>
          <w:szCs w:val="24"/>
        </w:rPr>
        <w:t xml:space="preserve">: </w:t>
      </w:r>
    </w:p>
    <w:p w:rsidR="00EE3C5D" w:rsidRPr="00B34798" w:rsidRDefault="00EE3C5D" w:rsidP="00F325FE">
      <w:pPr>
        <w:pStyle w:val="ListParagraph"/>
        <w:numPr>
          <w:ilvl w:val="0"/>
          <w:numId w:val="1"/>
        </w:numPr>
        <w:spacing w:after="0" w:line="480" w:lineRule="auto"/>
        <w:rPr>
          <w:rFonts w:ascii="Arial" w:hAnsi="Arial" w:cs="Arial"/>
          <w:sz w:val="24"/>
          <w:szCs w:val="28"/>
        </w:rPr>
      </w:pPr>
      <w:r w:rsidRPr="00B34798">
        <w:rPr>
          <w:rFonts w:ascii="Arial" w:hAnsi="Arial" w:cs="Arial"/>
          <w:sz w:val="24"/>
          <w:szCs w:val="28"/>
        </w:rPr>
        <w:t>Compassion for others (</w:t>
      </w:r>
      <w:r w:rsidRPr="00B34798">
        <w:rPr>
          <w:rFonts w:ascii="Arial" w:hAnsi="Arial" w:cs="Arial"/>
          <w:i/>
          <w:sz w:val="24"/>
          <w:szCs w:val="28"/>
        </w:rPr>
        <w:t>compassion flowing out</w:t>
      </w:r>
      <w:r w:rsidRPr="00B34798">
        <w:rPr>
          <w:rFonts w:ascii="Arial" w:hAnsi="Arial" w:cs="Arial"/>
          <w:sz w:val="24"/>
          <w:szCs w:val="28"/>
        </w:rPr>
        <w:t>)</w:t>
      </w:r>
      <w:r w:rsidR="0097765F" w:rsidRPr="00B34798">
        <w:rPr>
          <w:rFonts w:ascii="Arial" w:hAnsi="Arial" w:cs="Arial"/>
          <w:sz w:val="24"/>
          <w:szCs w:val="28"/>
        </w:rPr>
        <w:t xml:space="preserve">, </w:t>
      </w:r>
      <w:r w:rsidR="00B93F8C" w:rsidRPr="00B34798">
        <w:rPr>
          <w:rFonts w:ascii="Arial" w:hAnsi="Arial" w:cs="Arial"/>
          <w:sz w:val="24"/>
          <w:szCs w:val="28"/>
        </w:rPr>
        <w:t xml:space="preserve">which </w:t>
      </w:r>
      <w:r w:rsidR="0097765F" w:rsidRPr="00B34798">
        <w:rPr>
          <w:rFonts w:ascii="Arial" w:hAnsi="Arial" w:cs="Arial"/>
          <w:sz w:val="24"/>
          <w:szCs w:val="28"/>
        </w:rPr>
        <w:t xml:space="preserve">involves </w:t>
      </w:r>
      <w:r w:rsidR="0016339F" w:rsidRPr="00B34798">
        <w:rPr>
          <w:rFonts w:ascii="Arial" w:hAnsi="Arial" w:cs="Arial"/>
          <w:sz w:val="24"/>
          <w:szCs w:val="28"/>
        </w:rPr>
        <w:t>learning to experience</w:t>
      </w:r>
      <w:r w:rsidRPr="00B34798">
        <w:rPr>
          <w:rFonts w:ascii="Arial" w:hAnsi="Arial" w:cs="Arial"/>
          <w:sz w:val="24"/>
          <w:szCs w:val="28"/>
        </w:rPr>
        <w:t xml:space="preserve"> compas</w:t>
      </w:r>
      <w:r w:rsidR="00353949" w:rsidRPr="00B34798">
        <w:rPr>
          <w:rFonts w:ascii="Arial" w:hAnsi="Arial" w:cs="Arial"/>
          <w:sz w:val="24"/>
          <w:szCs w:val="28"/>
        </w:rPr>
        <w:t>sion in self</w:t>
      </w:r>
      <w:r w:rsidR="0016339F" w:rsidRPr="00B34798">
        <w:rPr>
          <w:rFonts w:ascii="Arial" w:hAnsi="Arial" w:cs="Arial"/>
          <w:sz w:val="24"/>
          <w:szCs w:val="28"/>
        </w:rPr>
        <w:t>, and direct compassion outward</w:t>
      </w:r>
      <w:r w:rsidRPr="00B34798">
        <w:rPr>
          <w:rFonts w:ascii="Arial" w:hAnsi="Arial" w:cs="Arial"/>
          <w:sz w:val="24"/>
          <w:szCs w:val="28"/>
        </w:rPr>
        <w:t xml:space="preserve"> to</w:t>
      </w:r>
      <w:r w:rsidR="0016339F" w:rsidRPr="00B34798">
        <w:rPr>
          <w:rFonts w:ascii="Arial" w:hAnsi="Arial" w:cs="Arial"/>
          <w:sz w:val="24"/>
          <w:szCs w:val="28"/>
        </w:rPr>
        <w:t>ward</w:t>
      </w:r>
      <w:r w:rsidR="002B6D46" w:rsidRPr="00B34798">
        <w:rPr>
          <w:rFonts w:ascii="Arial" w:hAnsi="Arial" w:cs="Arial"/>
          <w:sz w:val="24"/>
          <w:szCs w:val="28"/>
        </w:rPr>
        <w:t>s</w:t>
      </w:r>
      <w:r w:rsidRPr="00B34798">
        <w:rPr>
          <w:rFonts w:ascii="Arial" w:hAnsi="Arial" w:cs="Arial"/>
          <w:sz w:val="24"/>
          <w:szCs w:val="28"/>
        </w:rPr>
        <w:t xml:space="preserve"> other people</w:t>
      </w:r>
      <w:r w:rsidR="002B6D46" w:rsidRPr="00B34798">
        <w:rPr>
          <w:rFonts w:ascii="Arial" w:hAnsi="Arial" w:cs="Arial"/>
          <w:sz w:val="24"/>
          <w:szCs w:val="28"/>
        </w:rPr>
        <w:t>.</w:t>
      </w:r>
    </w:p>
    <w:p w:rsidR="00EE3C5D" w:rsidRPr="00B34798" w:rsidRDefault="00EE3C5D" w:rsidP="00E53826">
      <w:pPr>
        <w:pStyle w:val="ListParagraph"/>
        <w:numPr>
          <w:ilvl w:val="0"/>
          <w:numId w:val="1"/>
        </w:numPr>
        <w:spacing w:after="0" w:line="480" w:lineRule="auto"/>
        <w:rPr>
          <w:rFonts w:ascii="Arial" w:hAnsi="Arial" w:cs="Arial"/>
          <w:sz w:val="24"/>
          <w:szCs w:val="28"/>
        </w:rPr>
      </w:pPr>
      <w:r w:rsidRPr="00B34798">
        <w:rPr>
          <w:rFonts w:ascii="Arial" w:hAnsi="Arial" w:cs="Arial"/>
          <w:sz w:val="24"/>
          <w:szCs w:val="28"/>
        </w:rPr>
        <w:t xml:space="preserve">Compassion </w:t>
      </w:r>
      <w:r w:rsidR="0016339F" w:rsidRPr="00B34798">
        <w:rPr>
          <w:rFonts w:ascii="Arial" w:hAnsi="Arial" w:cs="Arial"/>
          <w:sz w:val="24"/>
          <w:szCs w:val="28"/>
        </w:rPr>
        <w:t>from others (</w:t>
      </w:r>
      <w:r w:rsidR="0016339F" w:rsidRPr="00B34798">
        <w:rPr>
          <w:rFonts w:ascii="Arial" w:hAnsi="Arial" w:cs="Arial"/>
          <w:i/>
          <w:sz w:val="24"/>
          <w:szCs w:val="28"/>
        </w:rPr>
        <w:t xml:space="preserve">compassion </w:t>
      </w:r>
      <w:r w:rsidRPr="00B34798">
        <w:rPr>
          <w:rFonts w:ascii="Arial" w:hAnsi="Arial" w:cs="Arial"/>
          <w:i/>
          <w:sz w:val="24"/>
          <w:szCs w:val="28"/>
        </w:rPr>
        <w:t>flowing in</w:t>
      </w:r>
      <w:r w:rsidR="0097765F" w:rsidRPr="00B34798">
        <w:rPr>
          <w:rFonts w:ascii="Arial" w:hAnsi="Arial" w:cs="Arial"/>
          <w:sz w:val="24"/>
          <w:szCs w:val="28"/>
        </w:rPr>
        <w:t xml:space="preserve">), </w:t>
      </w:r>
      <w:r w:rsidR="00B93F8C" w:rsidRPr="00B34798">
        <w:rPr>
          <w:rFonts w:ascii="Arial" w:hAnsi="Arial" w:cs="Arial"/>
          <w:sz w:val="24"/>
          <w:szCs w:val="28"/>
        </w:rPr>
        <w:t xml:space="preserve">which </w:t>
      </w:r>
      <w:r w:rsidR="0097765F" w:rsidRPr="00B34798">
        <w:rPr>
          <w:rFonts w:ascii="Arial" w:hAnsi="Arial" w:cs="Arial"/>
          <w:sz w:val="24"/>
          <w:szCs w:val="28"/>
        </w:rPr>
        <w:t xml:space="preserve">includes </w:t>
      </w:r>
      <w:r w:rsidR="0016339F" w:rsidRPr="00B34798">
        <w:rPr>
          <w:rFonts w:ascii="Arial" w:hAnsi="Arial" w:cs="Arial"/>
          <w:sz w:val="24"/>
          <w:szCs w:val="28"/>
        </w:rPr>
        <w:t>experiencing</w:t>
      </w:r>
      <w:r w:rsidR="00130733" w:rsidRPr="00B34798">
        <w:rPr>
          <w:rFonts w:ascii="Arial" w:hAnsi="Arial" w:cs="Arial"/>
          <w:sz w:val="24"/>
          <w:szCs w:val="28"/>
        </w:rPr>
        <w:t xml:space="preserve"> </w:t>
      </w:r>
      <w:r w:rsidRPr="00B34798">
        <w:rPr>
          <w:rFonts w:ascii="Arial" w:hAnsi="Arial" w:cs="Arial"/>
          <w:sz w:val="24"/>
          <w:szCs w:val="28"/>
        </w:rPr>
        <w:t xml:space="preserve">and accepting </w:t>
      </w:r>
      <w:r w:rsidR="0016339F" w:rsidRPr="00B34798">
        <w:rPr>
          <w:rFonts w:ascii="Arial" w:hAnsi="Arial" w:cs="Arial"/>
          <w:sz w:val="24"/>
          <w:szCs w:val="28"/>
        </w:rPr>
        <w:t xml:space="preserve">compassion </w:t>
      </w:r>
      <w:r w:rsidR="002B6D46" w:rsidRPr="00B34798">
        <w:rPr>
          <w:rFonts w:ascii="Arial" w:hAnsi="Arial" w:cs="Arial"/>
          <w:sz w:val="24"/>
          <w:szCs w:val="28"/>
        </w:rPr>
        <w:t>from</w:t>
      </w:r>
      <w:r w:rsidR="00A114EA" w:rsidRPr="00B34798">
        <w:rPr>
          <w:rFonts w:ascii="Arial" w:hAnsi="Arial" w:cs="Arial"/>
          <w:sz w:val="24"/>
          <w:szCs w:val="28"/>
        </w:rPr>
        <w:t xml:space="preserve"> </w:t>
      </w:r>
      <w:r w:rsidR="00C67D7A" w:rsidRPr="00B34798">
        <w:rPr>
          <w:rFonts w:ascii="Arial" w:hAnsi="Arial" w:cs="Arial"/>
          <w:sz w:val="24"/>
          <w:szCs w:val="28"/>
        </w:rPr>
        <w:t>other people</w:t>
      </w:r>
      <w:r w:rsidR="002B6D46" w:rsidRPr="00B34798">
        <w:rPr>
          <w:rFonts w:ascii="Arial" w:hAnsi="Arial" w:cs="Arial"/>
          <w:sz w:val="24"/>
          <w:szCs w:val="28"/>
        </w:rPr>
        <w:t>.</w:t>
      </w:r>
    </w:p>
    <w:p w:rsidR="0039468A" w:rsidRPr="00B34798" w:rsidRDefault="00EE3C5D" w:rsidP="00E53826">
      <w:pPr>
        <w:pStyle w:val="ListParagraph"/>
        <w:numPr>
          <w:ilvl w:val="0"/>
          <w:numId w:val="1"/>
        </w:numPr>
        <w:spacing w:after="0" w:line="480" w:lineRule="auto"/>
        <w:rPr>
          <w:rFonts w:ascii="Arial" w:hAnsi="Arial" w:cs="Arial"/>
          <w:sz w:val="24"/>
          <w:szCs w:val="28"/>
        </w:rPr>
      </w:pPr>
      <w:r w:rsidRPr="00B34798">
        <w:rPr>
          <w:rFonts w:ascii="Arial" w:hAnsi="Arial" w:cs="Arial"/>
          <w:sz w:val="24"/>
          <w:szCs w:val="28"/>
        </w:rPr>
        <w:t>Self-</w:t>
      </w:r>
      <w:r w:rsidR="0016339F" w:rsidRPr="00B34798">
        <w:rPr>
          <w:rFonts w:ascii="Arial" w:hAnsi="Arial" w:cs="Arial"/>
          <w:sz w:val="24"/>
          <w:szCs w:val="28"/>
        </w:rPr>
        <w:t>compassion (</w:t>
      </w:r>
      <w:r w:rsidR="0016339F" w:rsidRPr="00B34798">
        <w:rPr>
          <w:rFonts w:ascii="Arial" w:hAnsi="Arial" w:cs="Arial"/>
          <w:i/>
          <w:sz w:val="24"/>
          <w:szCs w:val="28"/>
        </w:rPr>
        <w:t>self-</w:t>
      </w:r>
      <w:r w:rsidRPr="00B34798">
        <w:rPr>
          <w:rFonts w:ascii="Arial" w:hAnsi="Arial" w:cs="Arial"/>
          <w:i/>
          <w:sz w:val="24"/>
          <w:szCs w:val="28"/>
        </w:rPr>
        <w:t>to-self compassion</w:t>
      </w:r>
      <w:r w:rsidR="0016339F" w:rsidRPr="00B34798">
        <w:rPr>
          <w:rFonts w:ascii="Arial" w:hAnsi="Arial" w:cs="Arial"/>
          <w:sz w:val="24"/>
          <w:szCs w:val="28"/>
        </w:rPr>
        <w:t>)</w:t>
      </w:r>
      <w:r w:rsidR="00D3499F" w:rsidRPr="00B34798">
        <w:rPr>
          <w:rFonts w:ascii="Arial" w:hAnsi="Arial" w:cs="Arial"/>
          <w:sz w:val="24"/>
          <w:szCs w:val="28"/>
        </w:rPr>
        <w:t xml:space="preserve">, </w:t>
      </w:r>
      <w:r w:rsidR="00B93F8C" w:rsidRPr="00B34798">
        <w:rPr>
          <w:rFonts w:ascii="Arial" w:hAnsi="Arial" w:cs="Arial"/>
          <w:sz w:val="24"/>
          <w:szCs w:val="28"/>
        </w:rPr>
        <w:t xml:space="preserve">which </w:t>
      </w:r>
      <w:r w:rsidR="00D3499F" w:rsidRPr="00B34798">
        <w:rPr>
          <w:rFonts w:ascii="Arial" w:hAnsi="Arial" w:cs="Arial"/>
          <w:sz w:val="24"/>
          <w:szCs w:val="28"/>
        </w:rPr>
        <w:t xml:space="preserve">embraces </w:t>
      </w:r>
      <w:r w:rsidR="0016339F" w:rsidRPr="00B34798">
        <w:rPr>
          <w:rFonts w:ascii="Arial" w:hAnsi="Arial" w:cs="Arial"/>
          <w:sz w:val="24"/>
          <w:szCs w:val="28"/>
        </w:rPr>
        <w:t>cultivating and developing</w:t>
      </w:r>
      <w:r w:rsidRPr="00B34798">
        <w:rPr>
          <w:rFonts w:ascii="Arial" w:hAnsi="Arial" w:cs="Arial"/>
          <w:sz w:val="24"/>
          <w:szCs w:val="28"/>
        </w:rPr>
        <w:t xml:space="preserve"> compassion </w:t>
      </w:r>
      <w:r w:rsidR="0016339F" w:rsidRPr="00B34798">
        <w:rPr>
          <w:rFonts w:ascii="Arial" w:hAnsi="Arial" w:cs="Arial"/>
          <w:sz w:val="24"/>
          <w:szCs w:val="28"/>
        </w:rPr>
        <w:t xml:space="preserve">within ourselves, and directing compassion to </w:t>
      </w:r>
      <w:r w:rsidR="002F62D4" w:rsidRPr="00B34798">
        <w:rPr>
          <w:rFonts w:ascii="Arial" w:hAnsi="Arial" w:cs="Arial"/>
          <w:sz w:val="24"/>
          <w:szCs w:val="28"/>
        </w:rPr>
        <w:t xml:space="preserve">the </w:t>
      </w:r>
      <w:r w:rsidR="0016339F" w:rsidRPr="00B34798">
        <w:rPr>
          <w:rFonts w:ascii="Arial" w:hAnsi="Arial" w:cs="Arial"/>
          <w:sz w:val="24"/>
          <w:szCs w:val="28"/>
        </w:rPr>
        <w:t>m</w:t>
      </w:r>
      <w:r w:rsidR="00353949" w:rsidRPr="00B34798">
        <w:rPr>
          <w:rFonts w:ascii="Arial" w:hAnsi="Arial" w:cs="Arial"/>
          <w:sz w:val="24"/>
          <w:szCs w:val="28"/>
        </w:rPr>
        <w:t>any different parts of self</w:t>
      </w:r>
      <w:r w:rsidR="0016339F" w:rsidRPr="00B34798">
        <w:rPr>
          <w:rFonts w:ascii="Arial" w:hAnsi="Arial" w:cs="Arial"/>
          <w:sz w:val="24"/>
          <w:szCs w:val="28"/>
        </w:rPr>
        <w:t xml:space="preserve">. </w:t>
      </w:r>
    </w:p>
    <w:p w:rsidR="00C85527" w:rsidRPr="00B34798" w:rsidRDefault="00EE3C5D" w:rsidP="00E53826">
      <w:pPr>
        <w:pStyle w:val="Body"/>
        <w:spacing w:line="480" w:lineRule="auto"/>
        <w:rPr>
          <w:rFonts w:ascii="Arial" w:hAnsi="Arial" w:cs="Arial"/>
          <w:color w:val="auto"/>
          <w:sz w:val="24"/>
          <w:szCs w:val="24"/>
        </w:rPr>
      </w:pPr>
      <w:r w:rsidRPr="00B34798">
        <w:rPr>
          <w:rFonts w:ascii="Arial" w:hAnsi="Arial" w:cs="Arial"/>
          <w:color w:val="auto"/>
          <w:sz w:val="24"/>
          <w:szCs w:val="24"/>
        </w:rPr>
        <w:t>U</w:t>
      </w:r>
      <w:r w:rsidR="00E44A32" w:rsidRPr="00B34798">
        <w:rPr>
          <w:rFonts w:ascii="Arial" w:hAnsi="Arial" w:cs="Arial"/>
          <w:color w:val="auto"/>
          <w:sz w:val="24"/>
          <w:szCs w:val="24"/>
        </w:rPr>
        <w:t>tilising</w:t>
      </w:r>
      <w:r w:rsidRPr="00B34798">
        <w:rPr>
          <w:rFonts w:ascii="Arial" w:hAnsi="Arial" w:cs="Arial"/>
          <w:color w:val="auto"/>
          <w:sz w:val="24"/>
          <w:szCs w:val="24"/>
        </w:rPr>
        <w:t xml:space="preserve"> exercises that</w:t>
      </w:r>
      <w:r w:rsidR="005736B5" w:rsidRPr="00B34798">
        <w:rPr>
          <w:rFonts w:ascii="Arial" w:hAnsi="Arial" w:cs="Arial"/>
          <w:color w:val="auto"/>
          <w:sz w:val="24"/>
          <w:szCs w:val="24"/>
        </w:rPr>
        <w:t xml:space="preserve"> </w:t>
      </w:r>
      <w:r w:rsidRPr="00B34798">
        <w:rPr>
          <w:rFonts w:ascii="Arial" w:hAnsi="Arial" w:cs="Arial"/>
          <w:color w:val="auto"/>
          <w:sz w:val="24"/>
          <w:szCs w:val="24"/>
        </w:rPr>
        <w:t xml:space="preserve">assist </w:t>
      </w:r>
      <w:r w:rsidR="001914A4" w:rsidRPr="00B34798">
        <w:rPr>
          <w:rFonts w:ascii="Arial" w:hAnsi="Arial" w:cs="Arial"/>
          <w:color w:val="auto"/>
          <w:sz w:val="24"/>
          <w:szCs w:val="24"/>
        </w:rPr>
        <w:t>internal</w:t>
      </w:r>
      <w:r w:rsidR="00E44A32" w:rsidRPr="00B34798">
        <w:rPr>
          <w:rFonts w:ascii="Arial" w:hAnsi="Arial" w:cs="Arial"/>
          <w:color w:val="auto"/>
          <w:sz w:val="24"/>
          <w:szCs w:val="24"/>
        </w:rPr>
        <w:t xml:space="preserve"> and external</w:t>
      </w:r>
      <w:r w:rsidR="001914A4" w:rsidRPr="00B34798">
        <w:rPr>
          <w:rFonts w:ascii="Arial" w:hAnsi="Arial" w:cs="Arial"/>
          <w:color w:val="auto"/>
          <w:sz w:val="24"/>
          <w:szCs w:val="24"/>
        </w:rPr>
        <w:t xml:space="preserve"> compassion</w:t>
      </w:r>
      <w:r w:rsidRPr="00B34798">
        <w:rPr>
          <w:rFonts w:ascii="Arial" w:hAnsi="Arial" w:cs="Arial"/>
          <w:color w:val="auto"/>
          <w:sz w:val="24"/>
          <w:szCs w:val="24"/>
        </w:rPr>
        <w:t xml:space="preserve"> have</w:t>
      </w:r>
      <w:r w:rsidR="00E44A32" w:rsidRPr="00B34798">
        <w:rPr>
          <w:rFonts w:ascii="Arial" w:hAnsi="Arial" w:cs="Arial"/>
          <w:color w:val="auto"/>
          <w:sz w:val="24"/>
          <w:szCs w:val="24"/>
        </w:rPr>
        <w:t xml:space="preserve"> shown</w:t>
      </w:r>
      <w:r w:rsidR="001914A4" w:rsidRPr="00B34798">
        <w:rPr>
          <w:rFonts w:ascii="Arial" w:hAnsi="Arial" w:cs="Arial"/>
          <w:color w:val="auto"/>
          <w:sz w:val="24"/>
          <w:szCs w:val="24"/>
        </w:rPr>
        <w:t xml:space="preserve"> to be beneficial</w:t>
      </w:r>
      <w:r w:rsidRPr="00B34798">
        <w:rPr>
          <w:rFonts w:ascii="Arial" w:hAnsi="Arial" w:cs="Arial"/>
          <w:color w:val="auto"/>
          <w:sz w:val="24"/>
          <w:szCs w:val="24"/>
        </w:rPr>
        <w:t xml:space="preserve"> in clinical populations (Beaumont et al</w:t>
      </w:r>
      <w:r w:rsidR="00460D15" w:rsidRPr="00B34798">
        <w:rPr>
          <w:rFonts w:ascii="Arial" w:hAnsi="Arial" w:cs="Arial"/>
          <w:color w:val="auto"/>
          <w:sz w:val="24"/>
          <w:szCs w:val="24"/>
        </w:rPr>
        <w:t>.,</w:t>
      </w:r>
      <w:r w:rsidRPr="00B34798">
        <w:rPr>
          <w:rFonts w:ascii="Arial" w:hAnsi="Arial" w:cs="Arial"/>
          <w:color w:val="auto"/>
          <w:sz w:val="24"/>
          <w:szCs w:val="24"/>
        </w:rPr>
        <w:t xml:space="preserve"> 2012; Beaumont &amp; Hollins Martin 2013; 2015; Gilbert &amp; Proctor</w:t>
      </w:r>
      <w:r w:rsidR="00460D15" w:rsidRPr="00B34798">
        <w:rPr>
          <w:rFonts w:ascii="Arial" w:hAnsi="Arial" w:cs="Arial"/>
          <w:color w:val="auto"/>
          <w:sz w:val="24"/>
          <w:szCs w:val="24"/>
        </w:rPr>
        <w:t>, 2005</w:t>
      </w:r>
      <w:r w:rsidRPr="00B34798">
        <w:rPr>
          <w:rFonts w:ascii="Arial" w:hAnsi="Arial" w:cs="Arial"/>
          <w:color w:val="auto"/>
          <w:sz w:val="24"/>
          <w:szCs w:val="24"/>
        </w:rPr>
        <w:t>; Mayhew &amp; Gilbert</w:t>
      </w:r>
      <w:r w:rsidR="00B93F8C" w:rsidRPr="00B34798">
        <w:rPr>
          <w:rFonts w:ascii="Arial" w:hAnsi="Arial" w:cs="Arial"/>
          <w:color w:val="auto"/>
          <w:sz w:val="24"/>
          <w:szCs w:val="24"/>
        </w:rPr>
        <w:t>,</w:t>
      </w:r>
      <w:r w:rsidRPr="00B34798">
        <w:rPr>
          <w:rFonts w:ascii="Arial" w:hAnsi="Arial" w:cs="Arial"/>
          <w:color w:val="auto"/>
          <w:sz w:val="24"/>
          <w:szCs w:val="24"/>
        </w:rPr>
        <w:t xml:space="preserve"> 2006)</w:t>
      </w:r>
      <w:r w:rsidR="00E44A32" w:rsidRPr="00B34798">
        <w:rPr>
          <w:rFonts w:ascii="Arial" w:hAnsi="Arial" w:cs="Arial"/>
          <w:color w:val="auto"/>
          <w:sz w:val="24"/>
          <w:szCs w:val="24"/>
        </w:rPr>
        <w:t xml:space="preserve">, and </w:t>
      </w:r>
      <w:r w:rsidR="00D3499F" w:rsidRPr="00B34798">
        <w:rPr>
          <w:rFonts w:ascii="Arial" w:hAnsi="Arial" w:cs="Arial"/>
          <w:color w:val="auto"/>
          <w:sz w:val="24"/>
          <w:szCs w:val="24"/>
        </w:rPr>
        <w:t xml:space="preserve">as such </w:t>
      </w:r>
      <w:r w:rsidR="00E44A32" w:rsidRPr="00B34798">
        <w:rPr>
          <w:rFonts w:ascii="Arial" w:hAnsi="Arial" w:cs="Arial"/>
          <w:color w:val="auto"/>
          <w:sz w:val="24"/>
          <w:szCs w:val="24"/>
        </w:rPr>
        <w:t xml:space="preserve">could </w:t>
      </w:r>
      <w:r w:rsidR="0047385A" w:rsidRPr="00B34798">
        <w:rPr>
          <w:rFonts w:ascii="Arial" w:hAnsi="Arial" w:cs="Arial"/>
          <w:color w:val="auto"/>
          <w:sz w:val="24"/>
          <w:szCs w:val="24"/>
        </w:rPr>
        <w:t>assemble</w:t>
      </w:r>
      <w:r w:rsidR="00D3499F" w:rsidRPr="00B34798">
        <w:rPr>
          <w:rFonts w:ascii="Arial" w:hAnsi="Arial" w:cs="Arial"/>
          <w:color w:val="auto"/>
          <w:sz w:val="24"/>
          <w:szCs w:val="24"/>
        </w:rPr>
        <w:t xml:space="preserve"> part of a </w:t>
      </w:r>
      <w:r w:rsidR="0049362A" w:rsidRPr="00B34798">
        <w:rPr>
          <w:rFonts w:ascii="Arial" w:hAnsi="Arial" w:cs="Arial"/>
          <w:color w:val="auto"/>
          <w:sz w:val="24"/>
          <w:szCs w:val="24"/>
        </w:rPr>
        <w:t xml:space="preserve">strategy that </w:t>
      </w:r>
      <w:r w:rsidR="001914A4" w:rsidRPr="00B34798">
        <w:rPr>
          <w:rFonts w:ascii="Arial" w:hAnsi="Arial" w:cs="Arial"/>
          <w:color w:val="auto"/>
          <w:sz w:val="24"/>
          <w:szCs w:val="24"/>
        </w:rPr>
        <w:t xml:space="preserve">attempts to improve compassionate care in </w:t>
      </w:r>
      <w:r w:rsidR="0084227F" w:rsidRPr="00B34798">
        <w:rPr>
          <w:rFonts w:ascii="Arial" w:hAnsi="Arial" w:cs="Arial"/>
          <w:color w:val="auto"/>
          <w:sz w:val="24"/>
          <w:szCs w:val="24"/>
        </w:rPr>
        <w:t xml:space="preserve">student </w:t>
      </w:r>
      <w:r w:rsidR="001914A4" w:rsidRPr="00B34798">
        <w:rPr>
          <w:rFonts w:ascii="Arial" w:hAnsi="Arial" w:cs="Arial"/>
          <w:color w:val="auto"/>
          <w:sz w:val="24"/>
          <w:szCs w:val="24"/>
        </w:rPr>
        <w:t>midwives.</w:t>
      </w:r>
    </w:p>
    <w:p w:rsidR="007835A7" w:rsidRPr="00B34798" w:rsidRDefault="007835A7" w:rsidP="007835A7">
      <w:pPr>
        <w:pStyle w:val="Body"/>
        <w:rPr>
          <w:rFonts w:ascii="Arial" w:hAnsi="Arial" w:cs="Arial"/>
          <w:color w:val="auto"/>
          <w:sz w:val="24"/>
          <w:szCs w:val="24"/>
        </w:rPr>
      </w:pPr>
    </w:p>
    <w:p w:rsidR="006569C9" w:rsidRPr="00B34798" w:rsidRDefault="006569C9" w:rsidP="006569C9">
      <w:pPr>
        <w:autoSpaceDE w:val="0"/>
        <w:autoSpaceDN w:val="0"/>
        <w:adjustRightInd w:val="0"/>
        <w:spacing w:after="0" w:line="480" w:lineRule="auto"/>
        <w:rPr>
          <w:rFonts w:ascii="Arial" w:hAnsi="Arial" w:cs="Arial"/>
          <w:sz w:val="24"/>
          <w:szCs w:val="24"/>
          <w:u w:val="single"/>
        </w:rPr>
      </w:pPr>
      <w:r w:rsidRPr="00B34798">
        <w:rPr>
          <w:rFonts w:ascii="Arial" w:eastAsia="Times New Roman" w:hAnsi="Arial" w:cs="Arial"/>
          <w:sz w:val="24"/>
          <w:szCs w:val="24"/>
          <w:u w:val="single"/>
          <w:lang w:val="en-US"/>
        </w:rPr>
        <w:t xml:space="preserve">Rationale for developing </w:t>
      </w:r>
      <w:r w:rsidRPr="00B34798">
        <w:rPr>
          <w:rFonts w:ascii="Arial" w:hAnsi="Arial" w:cs="Arial"/>
          <w:sz w:val="24"/>
          <w:szCs w:val="24"/>
          <w:u w:val="single"/>
        </w:rPr>
        <w:t>Co</w:t>
      </w:r>
      <w:r w:rsidR="005D0014" w:rsidRPr="00B34798">
        <w:rPr>
          <w:rFonts w:ascii="Arial" w:hAnsi="Arial" w:cs="Arial"/>
          <w:sz w:val="24"/>
          <w:szCs w:val="24"/>
          <w:u w:val="single"/>
        </w:rPr>
        <w:t xml:space="preserve">mpassionate Mind Training </w:t>
      </w:r>
      <w:r w:rsidRPr="00B34798">
        <w:rPr>
          <w:rFonts w:ascii="Arial" w:hAnsi="Arial" w:cs="Arial"/>
          <w:sz w:val="24"/>
          <w:szCs w:val="24"/>
          <w:u w:val="single"/>
        </w:rPr>
        <w:t xml:space="preserve">for </w:t>
      </w:r>
      <w:r w:rsidR="00405230" w:rsidRPr="00B34798">
        <w:rPr>
          <w:rFonts w:ascii="Arial" w:hAnsi="Arial" w:cs="Arial"/>
          <w:sz w:val="24"/>
          <w:szCs w:val="24"/>
          <w:u w:val="single"/>
        </w:rPr>
        <w:t xml:space="preserve">student </w:t>
      </w:r>
      <w:r w:rsidRPr="00B34798">
        <w:rPr>
          <w:rFonts w:ascii="Arial" w:hAnsi="Arial" w:cs="Arial"/>
          <w:sz w:val="24"/>
          <w:szCs w:val="24"/>
          <w:u w:val="single"/>
        </w:rPr>
        <w:t xml:space="preserve">midwives </w:t>
      </w:r>
    </w:p>
    <w:p w:rsidR="006569C9" w:rsidRDefault="00130733" w:rsidP="006569C9">
      <w:pPr>
        <w:autoSpaceDE w:val="0"/>
        <w:autoSpaceDN w:val="0"/>
        <w:adjustRightInd w:val="0"/>
        <w:spacing w:after="0" w:line="480" w:lineRule="auto"/>
        <w:rPr>
          <w:rFonts w:ascii="Arial" w:hAnsi="Arial" w:cs="Arial"/>
          <w:sz w:val="24"/>
          <w:szCs w:val="24"/>
        </w:rPr>
      </w:pPr>
      <w:r w:rsidRPr="00B34798">
        <w:rPr>
          <w:rFonts w:ascii="Arial" w:hAnsi="Arial" w:cs="Arial"/>
          <w:sz w:val="24"/>
          <w:szCs w:val="24"/>
        </w:rPr>
        <w:t>Placement</w:t>
      </w:r>
      <w:r w:rsidR="006569C9" w:rsidRPr="00B34798">
        <w:rPr>
          <w:rFonts w:ascii="Arial" w:hAnsi="Arial" w:cs="Arial"/>
          <w:sz w:val="24"/>
          <w:szCs w:val="24"/>
        </w:rPr>
        <w:t xml:space="preserve"> </w:t>
      </w:r>
      <w:r w:rsidR="00C67D7A" w:rsidRPr="00B34798">
        <w:rPr>
          <w:rFonts w:ascii="Arial" w:hAnsi="Arial" w:cs="Arial"/>
          <w:sz w:val="24"/>
          <w:szCs w:val="24"/>
        </w:rPr>
        <w:t xml:space="preserve">stressors, </w:t>
      </w:r>
      <w:r w:rsidR="006569C9" w:rsidRPr="00B34798">
        <w:rPr>
          <w:rFonts w:ascii="Arial" w:hAnsi="Arial" w:cs="Arial"/>
          <w:sz w:val="24"/>
          <w:szCs w:val="24"/>
        </w:rPr>
        <w:t xml:space="preserve">trauma, </w:t>
      </w:r>
      <w:r w:rsidRPr="00B34798">
        <w:rPr>
          <w:rFonts w:ascii="Arial" w:hAnsi="Arial" w:cs="Arial"/>
          <w:sz w:val="24"/>
          <w:szCs w:val="24"/>
        </w:rPr>
        <w:t xml:space="preserve">academic demands, </w:t>
      </w:r>
      <w:r w:rsidR="006569C9" w:rsidRPr="00B34798">
        <w:rPr>
          <w:rFonts w:ascii="Arial" w:hAnsi="Arial" w:cs="Arial"/>
          <w:sz w:val="24"/>
          <w:szCs w:val="24"/>
        </w:rPr>
        <w:t xml:space="preserve">staff </w:t>
      </w:r>
      <w:r w:rsidR="00C67D7A" w:rsidRPr="00B34798">
        <w:rPr>
          <w:rFonts w:ascii="Arial" w:hAnsi="Arial" w:cs="Arial"/>
          <w:sz w:val="24"/>
          <w:szCs w:val="24"/>
        </w:rPr>
        <w:t>absences</w:t>
      </w:r>
      <w:r w:rsidRPr="00B34798">
        <w:rPr>
          <w:rFonts w:ascii="Arial" w:hAnsi="Arial" w:cs="Arial"/>
          <w:sz w:val="24"/>
          <w:szCs w:val="24"/>
        </w:rPr>
        <w:t xml:space="preserve"> and </w:t>
      </w:r>
      <w:r w:rsidR="006569C9" w:rsidRPr="00B34798">
        <w:rPr>
          <w:rFonts w:ascii="Arial" w:hAnsi="Arial" w:cs="Arial"/>
          <w:sz w:val="24"/>
          <w:szCs w:val="24"/>
        </w:rPr>
        <w:t>organisation</w:t>
      </w:r>
      <w:r w:rsidR="00C67D7A" w:rsidRPr="00B34798">
        <w:rPr>
          <w:rFonts w:ascii="Arial" w:hAnsi="Arial" w:cs="Arial"/>
          <w:sz w:val="24"/>
          <w:szCs w:val="24"/>
        </w:rPr>
        <w:t>al issues</w:t>
      </w:r>
      <w:r w:rsidRPr="00B34798">
        <w:rPr>
          <w:rFonts w:ascii="Arial" w:hAnsi="Arial" w:cs="Arial"/>
          <w:sz w:val="24"/>
          <w:szCs w:val="24"/>
        </w:rPr>
        <w:t xml:space="preserve"> </w:t>
      </w:r>
      <w:r w:rsidR="006569C9" w:rsidRPr="00B34798">
        <w:rPr>
          <w:rFonts w:ascii="Arial" w:hAnsi="Arial" w:cs="Arial"/>
          <w:sz w:val="24"/>
          <w:szCs w:val="24"/>
        </w:rPr>
        <w:t>can all take their toll (Chan et al., 2005; McNeely, 2005; Sheen et al., 2014). In place of blaming individuals for their lack of compassionate care, instead, we could offer interventions which are designed to develop</w:t>
      </w:r>
      <w:r w:rsidR="00641398" w:rsidRPr="00B34798">
        <w:rPr>
          <w:rFonts w:ascii="Arial" w:hAnsi="Arial" w:cs="Arial"/>
          <w:sz w:val="24"/>
          <w:szCs w:val="24"/>
        </w:rPr>
        <w:t xml:space="preserve"> greater compassion</w:t>
      </w:r>
      <w:r w:rsidR="006569C9" w:rsidRPr="00B34798">
        <w:rPr>
          <w:rFonts w:ascii="Arial" w:hAnsi="Arial" w:cs="Arial"/>
          <w:sz w:val="24"/>
          <w:szCs w:val="24"/>
        </w:rPr>
        <w:t>.</w:t>
      </w:r>
      <w:r w:rsidR="001C16F1" w:rsidRPr="00B34798">
        <w:rPr>
          <w:rFonts w:ascii="Arial" w:hAnsi="Arial" w:cs="Arial"/>
          <w:sz w:val="24"/>
          <w:szCs w:val="24"/>
        </w:rPr>
        <w:t xml:space="preserve"> </w:t>
      </w:r>
      <w:r w:rsidR="006569C9" w:rsidRPr="00B34798">
        <w:rPr>
          <w:rFonts w:ascii="Arial" w:hAnsi="Arial" w:cs="Arial"/>
          <w:sz w:val="24"/>
          <w:szCs w:val="24"/>
        </w:rPr>
        <w:t>Such activities are devised to help build emotional resilience through</w:t>
      </w:r>
      <w:r w:rsidR="00DA4AC5" w:rsidRPr="00B34798">
        <w:rPr>
          <w:rFonts w:ascii="Arial" w:hAnsi="Arial" w:cs="Arial"/>
          <w:sz w:val="24"/>
          <w:szCs w:val="24"/>
        </w:rPr>
        <w:t xml:space="preserve"> </w:t>
      </w:r>
      <w:r w:rsidR="008D7F17" w:rsidRPr="00B34798">
        <w:rPr>
          <w:rFonts w:ascii="Arial" w:hAnsi="Arial" w:cs="Arial"/>
          <w:sz w:val="24"/>
          <w:szCs w:val="24"/>
        </w:rPr>
        <w:t xml:space="preserve">an individual </w:t>
      </w:r>
      <w:r w:rsidR="00DA4AC5" w:rsidRPr="00B34798">
        <w:rPr>
          <w:rFonts w:ascii="Arial" w:hAnsi="Arial" w:cs="Arial"/>
          <w:sz w:val="24"/>
          <w:szCs w:val="24"/>
        </w:rPr>
        <w:t xml:space="preserve">feeling ‘cared for’ within </w:t>
      </w:r>
      <w:r w:rsidR="006569C9" w:rsidRPr="00B34798">
        <w:rPr>
          <w:rFonts w:ascii="Arial" w:hAnsi="Arial" w:cs="Arial"/>
          <w:sz w:val="24"/>
          <w:szCs w:val="24"/>
        </w:rPr>
        <w:t>organisation</w:t>
      </w:r>
      <w:r w:rsidRPr="00B34798">
        <w:rPr>
          <w:rFonts w:ascii="Arial" w:hAnsi="Arial" w:cs="Arial"/>
          <w:sz w:val="24"/>
          <w:szCs w:val="24"/>
        </w:rPr>
        <w:t>s</w:t>
      </w:r>
      <w:r w:rsidR="006569C9" w:rsidRPr="00B34798">
        <w:rPr>
          <w:rFonts w:ascii="Arial" w:hAnsi="Arial" w:cs="Arial"/>
          <w:sz w:val="24"/>
          <w:szCs w:val="24"/>
        </w:rPr>
        <w:t xml:space="preserve">. Cultivating self-compassion </w:t>
      </w:r>
      <w:r w:rsidR="002769DF" w:rsidRPr="00B34798">
        <w:rPr>
          <w:rFonts w:ascii="Arial" w:hAnsi="Arial" w:cs="Arial"/>
          <w:sz w:val="24"/>
          <w:szCs w:val="24"/>
        </w:rPr>
        <w:t>c</w:t>
      </w:r>
      <w:r w:rsidR="006569C9" w:rsidRPr="00B34798">
        <w:rPr>
          <w:rFonts w:ascii="Arial" w:hAnsi="Arial" w:cs="Arial"/>
          <w:sz w:val="24"/>
          <w:szCs w:val="24"/>
        </w:rPr>
        <w:t xml:space="preserve">ould help </w:t>
      </w:r>
      <w:r w:rsidR="006C5911" w:rsidRPr="00B34798">
        <w:rPr>
          <w:rFonts w:ascii="Arial" w:hAnsi="Arial" w:cs="Arial"/>
          <w:sz w:val="24"/>
          <w:szCs w:val="24"/>
        </w:rPr>
        <w:t xml:space="preserve">student </w:t>
      </w:r>
      <w:r w:rsidR="006569C9" w:rsidRPr="00B34798">
        <w:rPr>
          <w:rFonts w:ascii="Arial" w:hAnsi="Arial" w:cs="Arial"/>
          <w:sz w:val="24"/>
          <w:szCs w:val="24"/>
        </w:rPr>
        <w:t>midwives deal with distr</w:t>
      </w:r>
      <w:r w:rsidR="006215C6" w:rsidRPr="00B34798">
        <w:rPr>
          <w:rFonts w:ascii="Arial" w:hAnsi="Arial" w:cs="Arial"/>
          <w:sz w:val="24"/>
          <w:szCs w:val="24"/>
        </w:rPr>
        <w:t>ess and trauma in the workplace, with</w:t>
      </w:r>
      <w:r w:rsidR="006569C9" w:rsidRPr="00B34798">
        <w:rPr>
          <w:rFonts w:ascii="Arial" w:hAnsi="Arial" w:cs="Arial"/>
          <w:sz w:val="24"/>
          <w:szCs w:val="24"/>
        </w:rPr>
        <w:t xml:space="preserve"> CM</w:t>
      </w:r>
      <w:r w:rsidR="006215C6" w:rsidRPr="00B34798">
        <w:rPr>
          <w:rFonts w:ascii="Arial" w:hAnsi="Arial" w:cs="Arial"/>
          <w:sz w:val="24"/>
          <w:szCs w:val="24"/>
        </w:rPr>
        <w:t>T using</w:t>
      </w:r>
      <w:r w:rsidR="006569C9" w:rsidRPr="00B34798">
        <w:rPr>
          <w:rFonts w:ascii="Arial" w:hAnsi="Arial" w:cs="Arial"/>
          <w:sz w:val="24"/>
          <w:szCs w:val="24"/>
        </w:rPr>
        <w:t xml:space="preserve"> a variety of breathing, postural</w:t>
      </w:r>
      <w:r w:rsidR="006215C6" w:rsidRPr="00B34798">
        <w:rPr>
          <w:rFonts w:ascii="Arial" w:hAnsi="Arial" w:cs="Arial"/>
          <w:sz w:val="24"/>
          <w:szCs w:val="24"/>
        </w:rPr>
        <w:t>,</w:t>
      </w:r>
      <w:r w:rsidR="006569C9" w:rsidRPr="00B34798">
        <w:rPr>
          <w:rFonts w:ascii="Arial" w:hAnsi="Arial" w:cs="Arial"/>
          <w:sz w:val="24"/>
          <w:szCs w:val="24"/>
        </w:rPr>
        <w:t xml:space="preserve"> and imaginal interventions. During </w:t>
      </w:r>
      <w:r w:rsidR="00E6018B" w:rsidRPr="00B34798">
        <w:rPr>
          <w:rFonts w:ascii="Arial" w:hAnsi="Arial" w:cs="Arial"/>
          <w:sz w:val="24"/>
          <w:szCs w:val="24"/>
        </w:rPr>
        <w:t xml:space="preserve">the </w:t>
      </w:r>
      <w:r w:rsidR="006569C9" w:rsidRPr="00B34798">
        <w:rPr>
          <w:rFonts w:ascii="Arial" w:hAnsi="Arial" w:cs="Arial"/>
          <w:sz w:val="24"/>
          <w:szCs w:val="24"/>
        </w:rPr>
        <w:t>process, acting techniques (experiencing what it would be like to be a compassionate self)</w:t>
      </w:r>
      <w:r w:rsidR="008E49E2" w:rsidRPr="00B34798">
        <w:rPr>
          <w:rFonts w:ascii="Arial" w:hAnsi="Arial" w:cs="Arial"/>
          <w:sz w:val="24"/>
          <w:szCs w:val="24"/>
        </w:rPr>
        <w:t>,</w:t>
      </w:r>
      <w:r w:rsidR="006569C9" w:rsidRPr="00B34798">
        <w:rPr>
          <w:rFonts w:ascii="Arial" w:hAnsi="Arial" w:cs="Arial"/>
          <w:sz w:val="24"/>
          <w:szCs w:val="24"/>
        </w:rPr>
        <w:t xml:space="preserve"> and recall of experiences of giving and receivin</w:t>
      </w:r>
      <w:r w:rsidR="008E49E2" w:rsidRPr="00B34798">
        <w:rPr>
          <w:rFonts w:ascii="Arial" w:hAnsi="Arial" w:cs="Arial"/>
          <w:sz w:val="24"/>
          <w:szCs w:val="24"/>
        </w:rPr>
        <w:t>g compassion are</w:t>
      </w:r>
      <w:r w:rsidR="006569C9" w:rsidRPr="00B34798">
        <w:rPr>
          <w:rFonts w:ascii="Arial" w:hAnsi="Arial" w:cs="Arial"/>
          <w:sz w:val="24"/>
          <w:szCs w:val="24"/>
        </w:rPr>
        <w:t xml:space="preserve"> also examined. </w:t>
      </w:r>
    </w:p>
    <w:p w:rsidR="002D6DAA" w:rsidRPr="00B34798" w:rsidRDefault="002D6DAA" w:rsidP="006569C9">
      <w:pPr>
        <w:autoSpaceDE w:val="0"/>
        <w:autoSpaceDN w:val="0"/>
        <w:adjustRightInd w:val="0"/>
        <w:spacing w:after="0" w:line="480" w:lineRule="auto"/>
        <w:rPr>
          <w:rFonts w:ascii="Arial" w:hAnsi="Arial" w:cs="Arial"/>
          <w:sz w:val="24"/>
          <w:szCs w:val="24"/>
        </w:rPr>
      </w:pPr>
    </w:p>
    <w:p w:rsidR="00BF33FA" w:rsidRPr="00B34798" w:rsidRDefault="00BF33FA" w:rsidP="00BF33FA">
      <w:pPr>
        <w:autoSpaceDE w:val="0"/>
        <w:autoSpaceDN w:val="0"/>
        <w:adjustRightInd w:val="0"/>
        <w:spacing w:after="0" w:line="480" w:lineRule="auto"/>
        <w:rPr>
          <w:rFonts w:ascii="Arial" w:eastAsia="Times New Roman" w:hAnsi="Arial" w:cs="Arial"/>
          <w:sz w:val="24"/>
          <w:szCs w:val="24"/>
          <w:u w:val="single"/>
          <w:lang w:val="en-US"/>
        </w:rPr>
      </w:pPr>
      <w:r w:rsidRPr="00B34798">
        <w:rPr>
          <w:rFonts w:ascii="Arial" w:eastAsia="Times New Roman" w:hAnsi="Arial" w:cs="Arial"/>
          <w:sz w:val="24"/>
          <w:szCs w:val="24"/>
          <w:u w:val="single"/>
          <w:lang w:val="en-US"/>
        </w:rPr>
        <w:t>Data collection and ethical considerations</w:t>
      </w:r>
    </w:p>
    <w:p w:rsidR="00BF33FA" w:rsidRPr="00B34798" w:rsidRDefault="00BF33FA" w:rsidP="006569C9">
      <w:pPr>
        <w:autoSpaceDE w:val="0"/>
        <w:autoSpaceDN w:val="0"/>
        <w:adjustRightInd w:val="0"/>
        <w:spacing w:after="0" w:line="480" w:lineRule="auto"/>
        <w:rPr>
          <w:rFonts w:ascii="Arial" w:eastAsia="Times New Roman" w:hAnsi="Arial" w:cs="Arial"/>
          <w:sz w:val="24"/>
          <w:szCs w:val="24"/>
          <w:lang w:val="en-US"/>
        </w:rPr>
      </w:pPr>
      <w:r w:rsidRPr="00B34798">
        <w:rPr>
          <w:rFonts w:ascii="Arial" w:eastAsia="Times New Roman" w:hAnsi="Arial" w:cs="Arial"/>
          <w:sz w:val="24"/>
          <w:szCs w:val="24"/>
          <w:lang w:val="en-US"/>
        </w:rPr>
        <w:t xml:space="preserve">Data will be collected pre and post CMT and its effectiveness will be measured using qualitative and quantitative methods.  Qualitative data will be collected via a focus group and quantitative data collected using the </w:t>
      </w:r>
      <w:r w:rsidRPr="00B34798">
        <w:rPr>
          <w:rFonts w:ascii="Arial" w:hAnsi="Arial" w:cs="Arial"/>
          <w:sz w:val="24"/>
          <w:szCs w:val="24"/>
        </w:rPr>
        <w:t>Self-Compassion Scale (Neff, 2003), Professional Quality of Life Scale (Stamm, 2009), Short Warwick and Edinburgh Mental Well-being Scale (Tennant et al., 2009) and the Compassion For Others Scale (Pommier, 2011).</w:t>
      </w:r>
      <w:r w:rsidRPr="00B34798">
        <w:rPr>
          <w:rFonts w:ascii="Arial" w:eastAsia="Times New Roman" w:hAnsi="Arial" w:cs="Arial"/>
          <w:sz w:val="24"/>
          <w:szCs w:val="24"/>
          <w:lang w:val="en-US"/>
        </w:rPr>
        <w:t xml:space="preserve"> Ethical approval will be sought from the University ethics committee before the sessions are incorporated into the student midwifery curriculum.</w:t>
      </w:r>
    </w:p>
    <w:p w:rsidR="006569C9" w:rsidRPr="00B34798" w:rsidRDefault="006569C9" w:rsidP="006569C9">
      <w:pPr>
        <w:autoSpaceDE w:val="0"/>
        <w:autoSpaceDN w:val="0"/>
        <w:adjustRightInd w:val="0"/>
        <w:spacing w:after="0" w:line="240" w:lineRule="auto"/>
        <w:jc w:val="both"/>
        <w:rPr>
          <w:rFonts w:ascii="Arial" w:hAnsi="Arial" w:cs="Arial"/>
          <w:b/>
          <w:sz w:val="24"/>
          <w:szCs w:val="24"/>
        </w:rPr>
      </w:pPr>
    </w:p>
    <w:p w:rsidR="006569C9" w:rsidRPr="00C7588C" w:rsidRDefault="006569C9" w:rsidP="005E3C69">
      <w:pPr>
        <w:autoSpaceDE w:val="0"/>
        <w:autoSpaceDN w:val="0"/>
        <w:adjustRightInd w:val="0"/>
        <w:spacing w:after="0" w:line="480" w:lineRule="auto"/>
        <w:jc w:val="center"/>
        <w:rPr>
          <w:rFonts w:ascii="Arial" w:hAnsi="Arial" w:cs="Arial"/>
          <w:sz w:val="24"/>
          <w:szCs w:val="24"/>
          <w:u w:val="single"/>
        </w:rPr>
      </w:pPr>
      <w:r w:rsidRPr="00B34798">
        <w:rPr>
          <w:rFonts w:ascii="Arial" w:hAnsi="Arial" w:cs="Arial"/>
          <w:sz w:val="24"/>
          <w:szCs w:val="24"/>
          <w:u w:val="single"/>
        </w:rPr>
        <w:t xml:space="preserve">CMT </w:t>
      </w:r>
      <w:r w:rsidR="00FC4FE5" w:rsidRPr="00B34798">
        <w:rPr>
          <w:rFonts w:ascii="Arial" w:hAnsi="Arial" w:cs="Arial"/>
          <w:sz w:val="24"/>
          <w:szCs w:val="24"/>
          <w:u w:val="single"/>
        </w:rPr>
        <w:t>IMPLEMENTATION STRATEGY</w:t>
      </w:r>
      <w:r w:rsidR="00051925" w:rsidRPr="00B34798">
        <w:rPr>
          <w:rFonts w:ascii="Arial" w:hAnsi="Arial" w:cs="Arial"/>
          <w:sz w:val="24"/>
          <w:szCs w:val="24"/>
          <w:u w:val="single"/>
        </w:rPr>
        <w:t xml:space="preserve"> FOR </w:t>
      </w:r>
      <w:r w:rsidR="00405230" w:rsidRPr="00B34798">
        <w:rPr>
          <w:rFonts w:ascii="Arial" w:hAnsi="Arial" w:cs="Arial"/>
          <w:sz w:val="24"/>
          <w:szCs w:val="24"/>
          <w:u w:val="single"/>
        </w:rPr>
        <w:t xml:space="preserve">STUDENT </w:t>
      </w:r>
      <w:r w:rsidR="00051925" w:rsidRPr="00B34798">
        <w:rPr>
          <w:rFonts w:ascii="Arial" w:hAnsi="Arial" w:cs="Arial"/>
          <w:sz w:val="24"/>
          <w:szCs w:val="24"/>
          <w:u w:val="single"/>
        </w:rPr>
        <w:t>MIDWIVES</w:t>
      </w:r>
    </w:p>
    <w:p w:rsidR="001E0E1D" w:rsidRDefault="00CC1AE5" w:rsidP="00413155">
      <w:pPr>
        <w:spacing w:after="0" w:line="480" w:lineRule="auto"/>
        <w:rPr>
          <w:rFonts w:ascii="Arial" w:hAnsi="Arial" w:cs="Arial"/>
          <w:sz w:val="24"/>
          <w:szCs w:val="24"/>
        </w:rPr>
      </w:pPr>
      <w:r w:rsidRPr="00C7588C">
        <w:rPr>
          <w:rFonts w:ascii="Arial" w:hAnsi="Arial" w:cs="Arial"/>
          <w:sz w:val="24"/>
          <w:szCs w:val="24"/>
        </w:rPr>
        <w:t xml:space="preserve">Given that CMT has been found </w:t>
      </w:r>
      <w:r w:rsidR="006215C6" w:rsidRPr="00C7588C">
        <w:rPr>
          <w:rFonts w:ascii="Arial" w:hAnsi="Arial" w:cs="Arial"/>
          <w:sz w:val="24"/>
          <w:szCs w:val="24"/>
        </w:rPr>
        <w:t>useful for</w:t>
      </w:r>
      <w:r w:rsidRPr="00C7588C">
        <w:rPr>
          <w:rFonts w:ascii="Arial" w:hAnsi="Arial" w:cs="Arial"/>
          <w:sz w:val="24"/>
          <w:szCs w:val="24"/>
        </w:rPr>
        <w:t xml:space="preserve"> helping people experiencing primary trauma, a CMT teaching programme has been designed to explore if it can help student midwives </w:t>
      </w:r>
      <w:r w:rsidR="002769DF" w:rsidRPr="00C7588C">
        <w:rPr>
          <w:rFonts w:ascii="Arial" w:hAnsi="Arial" w:cs="Arial"/>
          <w:sz w:val="24"/>
          <w:szCs w:val="24"/>
        </w:rPr>
        <w:t>(</w:t>
      </w:r>
      <w:r w:rsidRPr="00C7588C">
        <w:rPr>
          <w:rFonts w:ascii="Arial" w:hAnsi="Arial" w:cs="Arial"/>
          <w:sz w:val="24"/>
          <w:szCs w:val="24"/>
        </w:rPr>
        <w:t xml:space="preserve">who </w:t>
      </w:r>
      <w:r w:rsidR="002769DF" w:rsidRPr="00C7588C">
        <w:rPr>
          <w:rFonts w:ascii="Arial" w:hAnsi="Arial" w:cs="Arial"/>
          <w:sz w:val="24"/>
          <w:szCs w:val="24"/>
        </w:rPr>
        <w:t xml:space="preserve">bear witness to the trauma of others) </w:t>
      </w:r>
      <w:r w:rsidRPr="00C7588C">
        <w:rPr>
          <w:rFonts w:ascii="Arial" w:hAnsi="Arial" w:cs="Arial"/>
          <w:sz w:val="24"/>
          <w:szCs w:val="24"/>
        </w:rPr>
        <w:t>develop self-compassion, build resilience</w:t>
      </w:r>
      <w:r w:rsidR="006215C6" w:rsidRPr="00C7588C">
        <w:rPr>
          <w:rFonts w:ascii="Arial" w:hAnsi="Arial" w:cs="Arial"/>
          <w:sz w:val="24"/>
          <w:szCs w:val="24"/>
        </w:rPr>
        <w:t>,</w:t>
      </w:r>
      <w:r w:rsidRPr="00C7588C">
        <w:rPr>
          <w:rFonts w:ascii="Arial" w:hAnsi="Arial" w:cs="Arial"/>
          <w:sz w:val="24"/>
          <w:szCs w:val="24"/>
        </w:rPr>
        <w:t xml:space="preserve"> a</w:t>
      </w:r>
      <w:r w:rsidR="006215C6" w:rsidRPr="00C7588C">
        <w:rPr>
          <w:rFonts w:ascii="Arial" w:hAnsi="Arial" w:cs="Arial"/>
          <w:sz w:val="24"/>
          <w:szCs w:val="24"/>
        </w:rPr>
        <w:t xml:space="preserve">nd reduce self-criticism. </w:t>
      </w:r>
      <w:r w:rsidR="009601F2" w:rsidRPr="00C7588C">
        <w:rPr>
          <w:rFonts w:ascii="Arial" w:hAnsi="Arial" w:cs="Arial"/>
          <w:sz w:val="24"/>
          <w:szCs w:val="24"/>
        </w:rPr>
        <w:t xml:space="preserve">The teaching programme </w:t>
      </w:r>
      <w:r w:rsidR="00246520" w:rsidRPr="00C7588C">
        <w:rPr>
          <w:rFonts w:ascii="Arial" w:hAnsi="Arial" w:cs="Arial"/>
          <w:sz w:val="24"/>
          <w:szCs w:val="24"/>
        </w:rPr>
        <w:t xml:space="preserve">devised </w:t>
      </w:r>
      <w:r w:rsidR="009601F2" w:rsidRPr="00C7588C">
        <w:rPr>
          <w:rFonts w:ascii="Arial" w:hAnsi="Arial" w:cs="Arial"/>
          <w:sz w:val="24"/>
          <w:szCs w:val="24"/>
        </w:rPr>
        <w:t>aims to help student midwives cope with organisational, placement, personal</w:t>
      </w:r>
      <w:r w:rsidR="00246520" w:rsidRPr="00C7588C">
        <w:rPr>
          <w:rFonts w:ascii="Arial" w:hAnsi="Arial" w:cs="Arial"/>
          <w:sz w:val="24"/>
          <w:szCs w:val="24"/>
        </w:rPr>
        <w:t>,</w:t>
      </w:r>
      <w:r w:rsidR="009601F2" w:rsidRPr="00C7588C">
        <w:rPr>
          <w:rFonts w:ascii="Arial" w:hAnsi="Arial" w:cs="Arial"/>
          <w:sz w:val="24"/>
          <w:szCs w:val="24"/>
        </w:rPr>
        <w:t xml:space="preserve"> and academic demands </w:t>
      </w:r>
      <w:r w:rsidR="00246520" w:rsidRPr="00C7588C">
        <w:rPr>
          <w:rFonts w:ascii="Arial" w:hAnsi="Arial" w:cs="Arial"/>
          <w:sz w:val="24"/>
          <w:szCs w:val="24"/>
        </w:rPr>
        <w:t>through</w:t>
      </w:r>
      <w:r w:rsidR="00502CD4" w:rsidRPr="00C7588C">
        <w:rPr>
          <w:rFonts w:ascii="Arial" w:hAnsi="Arial" w:cs="Arial"/>
          <w:sz w:val="24"/>
          <w:szCs w:val="24"/>
        </w:rPr>
        <w:t xml:space="preserve"> cultivating compassion (</w:t>
      </w:r>
      <w:r w:rsidR="00502CD4" w:rsidRPr="00C7588C">
        <w:rPr>
          <w:rFonts w:ascii="Arial" w:hAnsi="Arial" w:cs="Arial"/>
          <w:i/>
          <w:sz w:val="24"/>
          <w:szCs w:val="24"/>
        </w:rPr>
        <w:t>see Figure 1</w:t>
      </w:r>
      <w:r w:rsidR="00502CD4" w:rsidRPr="00C7588C">
        <w:rPr>
          <w:rFonts w:ascii="Arial" w:hAnsi="Arial" w:cs="Arial"/>
          <w:sz w:val="24"/>
          <w:szCs w:val="24"/>
        </w:rPr>
        <w:t>)</w:t>
      </w:r>
      <w:r w:rsidR="009601F2" w:rsidRPr="00C7588C">
        <w:rPr>
          <w:rFonts w:ascii="Arial" w:hAnsi="Arial" w:cs="Arial"/>
          <w:sz w:val="24"/>
          <w:szCs w:val="24"/>
        </w:rPr>
        <w:t xml:space="preserve">. </w:t>
      </w:r>
    </w:p>
    <w:p w:rsidR="0081678D" w:rsidRDefault="0081678D" w:rsidP="0081678D">
      <w:pPr>
        <w:spacing w:after="0" w:line="480" w:lineRule="auto"/>
        <w:ind w:firstLine="720"/>
        <w:rPr>
          <w:rFonts w:ascii="Arial" w:hAnsi="Arial" w:cs="Arial"/>
          <w:b/>
          <w:sz w:val="24"/>
          <w:szCs w:val="24"/>
        </w:rPr>
      </w:pPr>
    </w:p>
    <w:p w:rsidR="00B34798" w:rsidRDefault="00FC4FE5" w:rsidP="0081678D">
      <w:pPr>
        <w:spacing w:after="0" w:line="480" w:lineRule="auto"/>
        <w:ind w:firstLine="720"/>
        <w:rPr>
          <w:rFonts w:ascii="Arial" w:hAnsi="Arial" w:cs="Arial"/>
          <w:sz w:val="24"/>
          <w:szCs w:val="24"/>
        </w:rPr>
      </w:pPr>
      <w:r w:rsidRPr="00B34798">
        <w:rPr>
          <w:rFonts w:ascii="Arial" w:hAnsi="Arial" w:cs="Arial"/>
          <w:i/>
          <w:sz w:val="24"/>
          <w:szCs w:val="24"/>
        </w:rPr>
        <w:t>Table 1</w:t>
      </w:r>
      <w:r w:rsidRPr="00B34798">
        <w:rPr>
          <w:rFonts w:ascii="Arial" w:hAnsi="Arial" w:cs="Arial"/>
          <w:sz w:val="24"/>
          <w:szCs w:val="24"/>
        </w:rPr>
        <w:t xml:space="preserve"> offers an implementation strategy outlining the interventions that will be added to each year of the midwifery curriculum. Students will also be offered additional support, practice and reflection sessions which they can choose to attend</w:t>
      </w:r>
      <w:r w:rsidR="005D0014" w:rsidRPr="00B34798">
        <w:rPr>
          <w:rFonts w:ascii="Arial" w:hAnsi="Arial" w:cs="Arial"/>
          <w:sz w:val="24"/>
          <w:szCs w:val="24"/>
        </w:rPr>
        <w:t>,</w:t>
      </w:r>
      <w:r w:rsidR="00C253E7" w:rsidRPr="00B34798">
        <w:rPr>
          <w:rFonts w:ascii="Arial" w:hAnsi="Arial" w:cs="Arial"/>
          <w:sz w:val="24"/>
          <w:szCs w:val="24"/>
        </w:rPr>
        <w:t xml:space="preserve"> if they wish to do so</w:t>
      </w:r>
      <w:r w:rsidRPr="00B34798">
        <w:rPr>
          <w:rFonts w:ascii="Arial" w:hAnsi="Arial" w:cs="Arial"/>
          <w:sz w:val="24"/>
          <w:szCs w:val="24"/>
        </w:rPr>
        <w:t>.</w:t>
      </w:r>
    </w:p>
    <w:p w:rsidR="0081678D" w:rsidRDefault="0081678D" w:rsidP="0081678D">
      <w:pPr>
        <w:spacing w:after="0" w:line="480" w:lineRule="auto"/>
        <w:ind w:firstLine="720"/>
        <w:rPr>
          <w:rFonts w:ascii="Arial" w:hAnsi="Arial" w:cs="Arial"/>
          <w:sz w:val="24"/>
          <w:szCs w:val="24"/>
        </w:rPr>
      </w:pPr>
    </w:p>
    <w:p w:rsidR="0081678D" w:rsidRDefault="0081678D">
      <w:pPr>
        <w:rPr>
          <w:rFonts w:ascii="Arial" w:hAnsi="Arial" w:cs="Arial"/>
          <w:sz w:val="24"/>
          <w:szCs w:val="24"/>
        </w:rPr>
      </w:pPr>
      <w:r>
        <w:rPr>
          <w:rFonts w:ascii="Arial" w:hAnsi="Arial" w:cs="Arial"/>
          <w:sz w:val="24"/>
          <w:szCs w:val="24"/>
        </w:rPr>
        <w:br w:type="page"/>
      </w:r>
    </w:p>
    <w:p w:rsidR="00263BB7" w:rsidRDefault="00263BB7" w:rsidP="00263BB7">
      <w:pPr>
        <w:spacing w:after="0" w:line="480" w:lineRule="auto"/>
        <w:rPr>
          <w:rFonts w:ascii="Arial" w:hAnsi="Arial" w:cs="Arial"/>
          <w:sz w:val="24"/>
          <w:szCs w:val="24"/>
        </w:rPr>
        <w:sectPr w:rsidR="00263BB7" w:rsidSect="00FA18B7">
          <w:footerReference w:type="default" r:id="rId11"/>
          <w:pgSz w:w="11906" w:h="16838"/>
          <w:pgMar w:top="1440" w:right="1440" w:bottom="1440" w:left="1440" w:header="708" w:footer="708" w:gutter="0"/>
          <w:cols w:space="708"/>
          <w:docGrid w:linePitch="360"/>
        </w:sectPr>
      </w:pPr>
    </w:p>
    <w:p w:rsidR="00263BB7" w:rsidRPr="00263BB7" w:rsidRDefault="00263BB7" w:rsidP="00263BB7">
      <w:pPr>
        <w:spacing w:after="0" w:line="240" w:lineRule="auto"/>
        <w:rPr>
          <w:rFonts w:ascii="Arial" w:hAnsi="Arial" w:cs="Arial"/>
          <w:b/>
          <w:noProof/>
          <w:sz w:val="18"/>
          <w:szCs w:val="18"/>
          <w:lang w:eastAsia="en-GB"/>
        </w:rPr>
      </w:pPr>
      <w:r w:rsidRPr="00263BB7">
        <w:rPr>
          <w:rFonts w:ascii="Arial" w:hAnsi="Arial" w:cs="Arial"/>
          <w:b/>
          <w:noProof/>
          <w:sz w:val="18"/>
          <w:szCs w:val="18"/>
          <w:lang w:eastAsia="en-GB"/>
        </w:rPr>
        <w:t>Figure 1: Compassionate Mind Training Model for Healthcare Practitioners and Educators (Beaumont, 2016)</w:t>
      </w:r>
      <w:r>
        <w:rPr>
          <w:rFonts w:ascii="Arial" w:hAnsi="Arial" w:cs="Arial"/>
          <w:b/>
          <w:noProof/>
          <w:sz w:val="18"/>
          <w:szCs w:val="18"/>
          <w:lang w:eastAsia="en-GB"/>
        </w:rPr>
        <w:t xml:space="preserve">. </w:t>
      </w:r>
    </w:p>
    <w:tbl>
      <w:tblPr>
        <w:tblStyle w:val="TableGrid4"/>
        <w:tblpPr w:leftFromText="180" w:rightFromText="180" w:vertAnchor="text" w:horzAnchor="page" w:tblpX="7411" w:tblpY="260"/>
        <w:tblW w:w="0" w:type="auto"/>
        <w:tblLook w:val="04A0" w:firstRow="1" w:lastRow="0" w:firstColumn="1" w:lastColumn="0" w:noHBand="0" w:noVBand="1"/>
      </w:tblPr>
      <w:tblGrid>
        <w:gridCol w:w="3823"/>
      </w:tblGrid>
      <w:tr w:rsidR="00263BB7" w:rsidRPr="00263BB7" w:rsidTr="001803F8">
        <w:trPr>
          <w:trHeight w:val="3676"/>
        </w:trPr>
        <w:tc>
          <w:tcPr>
            <w:tcW w:w="3823" w:type="dxa"/>
          </w:tcPr>
          <w:p w:rsidR="00263BB7" w:rsidRPr="00263BB7" w:rsidRDefault="00263BB7" w:rsidP="00263BB7">
            <w:pPr>
              <w:rPr>
                <w:b/>
                <w:noProof/>
                <w:lang w:eastAsia="en-GB"/>
              </w:rPr>
            </w:pPr>
            <w:r w:rsidRPr="00263BB7">
              <w:rPr>
                <w:b/>
                <w:noProof/>
                <w:lang w:eastAsia="en-GB"/>
              </w:rPr>
              <w:t xml:space="preserve">As a result, cognitive, behavioural, emotional and physical symptoms may be experienced including: </w:t>
            </w:r>
            <w:r w:rsidRPr="00263BB7">
              <w:rPr>
                <w:noProof/>
                <w:lang w:eastAsia="en-GB"/>
              </w:rPr>
              <w:t>Self-criticsim, shame, blame, guilt, anger, sadness, headaches, cynicism, depersonalisation, exhaustion, low energy,  feeling underappreciated/overworked,  numb, disillusioned, overwhelmed, reduced empathy,  loss</w:t>
            </w:r>
            <w:r w:rsidRPr="00263BB7">
              <w:rPr>
                <w:b/>
                <w:noProof/>
                <w:lang w:eastAsia="en-GB"/>
              </w:rPr>
              <w:t xml:space="preserve"> </w:t>
            </w:r>
            <w:r w:rsidRPr="00263BB7">
              <w:rPr>
                <w:noProof/>
                <w:lang w:eastAsia="en-GB"/>
              </w:rPr>
              <w:t>of meaning and hope, pre-occupation with anothers  trauma,</w:t>
            </w:r>
            <w:r w:rsidRPr="00263BB7">
              <w:rPr>
                <w:noProof/>
                <w:lang w:eastAsia="en-GB"/>
              </w:rPr>
              <w:tab/>
              <w:t xml:space="preserve"> concentration problems, easily startled, irritability, difficulty sleeping, intrusive images, helplessness,  irritability,  social withdrawal,  diminshed sense of safety, addictive behaviour, excessive emotional numbing, lack of self-care</w:t>
            </w:r>
          </w:p>
        </w:tc>
      </w:tr>
    </w:tbl>
    <w:tbl>
      <w:tblPr>
        <w:tblStyle w:val="TableGrid4"/>
        <w:tblpPr w:leftFromText="180" w:rightFromText="180" w:vertAnchor="page" w:horzAnchor="page" w:tblpX="3721" w:tblpY="1996"/>
        <w:tblW w:w="0" w:type="auto"/>
        <w:tblLayout w:type="fixed"/>
        <w:tblLook w:val="04A0" w:firstRow="1" w:lastRow="0" w:firstColumn="1" w:lastColumn="0" w:noHBand="0" w:noVBand="1"/>
      </w:tblPr>
      <w:tblGrid>
        <w:gridCol w:w="1838"/>
      </w:tblGrid>
      <w:tr w:rsidR="00263BB7" w:rsidRPr="00263BB7" w:rsidTr="001803F8">
        <w:tc>
          <w:tcPr>
            <w:tcW w:w="1838" w:type="dxa"/>
          </w:tcPr>
          <w:p w:rsidR="00263BB7" w:rsidRPr="00263BB7" w:rsidRDefault="00263BB7" w:rsidP="00263BB7">
            <w:pPr>
              <w:jc w:val="both"/>
              <w:rPr>
                <w:b/>
                <w:noProof/>
                <w:sz w:val="24"/>
                <w:szCs w:val="24"/>
                <w:lang w:eastAsia="en-GB"/>
              </w:rPr>
            </w:pPr>
            <w:r w:rsidRPr="00263BB7">
              <w:rPr>
                <w:b/>
                <w:noProof/>
                <w:sz w:val="24"/>
                <w:szCs w:val="24"/>
                <w:lang w:eastAsia="en-GB"/>
              </w:rPr>
              <w:t>Demands</w:t>
            </w:r>
          </w:p>
          <w:p w:rsidR="00263BB7" w:rsidRPr="00263BB7" w:rsidRDefault="00263BB7" w:rsidP="00263BB7">
            <w:pPr>
              <w:jc w:val="both"/>
              <w:rPr>
                <w:b/>
                <w:noProof/>
                <w:lang w:eastAsia="en-GB"/>
              </w:rPr>
            </w:pPr>
          </w:p>
          <w:p w:rsidR="00263BB7" w:rsidRPr="00263BB7" w:rsidRDefault="00263BB7" w:rsidP="00263BB7">
            <w:pPr>
              <w:jc w:val="both"/>
              <w:rPr>
                <w:b/>
                <w:noProof/>
                <w:lang w:eastAsia="en-GB"/>
              </w:rPr>
            </w:pPr>
            <w:r w:rsidRPr="00263BB7">
              <w:rPr>
                <w:b/>
                <w:noProof/>
                <w:lang w:eastAsia="en-GB"/>
              </w:rPr>
              <w:t xml:space="preserve">                                     </w:t>
            </w:r>
          </w:p>
          <w:p w:rsidR="00263BB7" w:rsidRPr="00263BB7" w:rsidRDefault="00263BB7" w:rsidP="00263BB7">
            <w:pPr>
              <w:jc w:val="both"/>
              <w:rPr>
                <w:b/>
                <w:noProof/>
                <w:lang w:eastAsia="en-GB"/>
              </w:rPr>
            </w:pPr>
            <w:r w:rsidRPr="00263BB7">
              <w:rPr>
                <w:b/>
                <w:noProof/>
                <w:lang w:eastAsia="en-GB"/>
              </w:rPr>
              <w:t>Academic/</w:t>
            </w:r>
          </w:p>
          <w:p w:rsidR="00263BB7" w:rsidRPr="00263BB7" w:rsidRDefault="00263BB7" w:rsidP="00263BB7">
            <w:pPr>
              <w:jc w:val="both"/>
              <w:rPr>
                <w:b/>
                <w:noProof/>
                <w:lang w:eastAsia="en-GB"/>
              </w:rPr>
            </w:pPr>
            <w:r w:rsidRPr="00263BB7">
              <w:rPr>
                <w:b/>
                <w:noProof/>
                <w:lang w:eastAsia="en-GB"/>
              </w:rPr>
              <w:t>educational</w:t>
            </w:r>
          </w:p>
          <w:p w:rsidR="00263BB7" w:rsidRPr="00263BB7" w:rsidRDefault="00263BB7" w:rsidP="00263BB7">
            <w:pPr>
              <w:jc w:val="both"/>
              <w:rPr>
                <w:b/>
                <w:noProof/>
                <w:lang w:eastAsia="en-GB"/>
              </w:rPr>
            </w:pPr>
          </w:p>
          <w:p w:rsidR="00263BB7" w:rsidRPr="00263BB7" w:rsidRDefault="00263BB7" w:rsidP="00263BB7">
            <w:pPr>
              <w:jc w:val="both"/>
              <w:rPr>
                <w:b/>
                <w:noProof/>
                <w:lang w:eastAsia="en-GB"/>
              </w:rPr>
            </w:pPr>
          </w:p>
          <w:p w:rsidR="00263BB7" w:rsidRPr="00263BB7" w:rsidRDefault="00263BB7" w:rsidP="00263BB7">
            <w:pPr>
              <w:jc w:val="both"/>
              <w:rPr>
                <w:b/>
                <w:noProof/>
                <w:lang w:eastAsia="en-GB"/>
              </w:rPr>
            </w:pPr>
            <w:r w:rsidRPr="00263BB7">
              <w:rPr>
                <w:b/>
                <w:noProof/>
                <w:lang w:eastAsia="en-GB"/>
              </w:rPr>
              <w:t>Patient work</w:t>
            </w:r>
          </w:p>
          <w:p w:rsidR="00263BB7" w:rsidRPr="00263BB7" w:rsidRDefault="00263BB7" w:rsidP="00263BB7">
            <w:pPr>
              <w:jc w:val="both"/>
              <w:rPr>
                <w:b/>
                <w:noProof/>
                <w:lang w:eastAsia="en-GB"/>
              </w:rPr>
            </w:pPr>
          </w:p>
          <w:p w:rsidR="00263BB7" w:rsidRPr="00263BB7" w:rsidRDefault="00263BB7" w:rsidP="00263BB7">
            <w:pPr>
              <w:jc w:val="both"/>
              <w:rPr>
                <w:b/>
                <w:noProof/>
                <w:lang w:eastAsia="en-GB"/>
              </w:rPr>
            </w:pPr>
          </w:p>
          <w:p w:rsidR="00263BB7" w:rsidRPr="00263BB7" w:rsidRDefault="00263BB7" w:rsidP="00263BB7">
            <w:pPr>
              <w:jc w:val="both"/>
              <w:rPr>
                <w:b/>
                <w:noProof/>
                <w:lang w:eastAsia="en-GB"/>
              </w:rPr>
            </w:pPr>
            <w:r w:rsidRPr="00263BB7">
              <w:rPr>
                <w:b/>
                <w:noProof/>
                <w:lang w:eastAsia="en-GB"/>
              </w:rPr>
              <w:t>Placement/</w:t>
            </w:r>
          </w:p>
          <w:p w:rsidR="00263BB7" w:rsidRPr="00263BB7" w:rsidRDefault="00263BB7" w:rsidP="00263BB7">
            <w:pPr>
              <w:jc w:val="both"/>
              <w:rPr>
                <w:b/>
                <w:noProof/>
                <w:lang w:eastAsia="en-GB"/>
              </w:rPr>
            </w:pPr>
            <w:r w:rsidRPr="00263BB7">
              <w:rPr>
                <w:b/>
                <w:noProof/>
                <w:lang w:eastAsia="en-GB"/>
              </w:rPr>
              <w:t>organisational</w:t>
            </w:r>
          </w:p>
          <w:p w:rsidR="00263BB7" w:rsidRPr="00263BB7" w:rsidRDefault="00263BB7" w:rsidP="00263BB7">
            <w:pPr>
              <w:jc w:val="both"/>
              <w:rPr>
                <w:b/>
                <w:noProof/>
                <w:lang w:eastAsia="en-GB"/>
              </w:rPr>
            </w:pPr>
          </w:p>
          <w:p w:rsidR="00263BB7" w:rsidRPr="00263BB7" w:rsidRDefault="00263BB7" w:rsidP="00263BB7">
            <w:pPr>
              <w:jc w:val="both"/>
              <w:rPr>
                <w:b/>
                <w:noProof/>
                <w:lang w:eastAsia="en-GB"/>
              </w:rPr>
            </w:pPr>
          </w:p>
          <w:p w:rsidR="00263BB7" w:rsidRPr="00263BB7" w:rsidRDefault="00263BB7" w:rsidP="00263BB7">
            <w:pPr>
              <w:jc w:val="both"/>
              <w:rPr>
                <w:b/>
                <w:noProof/>
                <w:sz w:val="28"/>
                <w:szCs w:val="28"/>
                <w:lang w:eastAsia="en-GB"/>
              </w:rPr>
            </w:pPr>
            <w:r w:rsidRPr="00263BB7">
              <w:rPr>
                <w:b/>
                <w:noProof/>
                <w:lang w:eastAsia="en-GB"/>
              </w:rPr>
              <w:t>Personal</w:t>
            </w:r>
          </w:p>
        </w:tc>
      </w:tr>
    </w:tbl>
    <w:p w:rsidR="00263BB7" w:rsidRPr="00263BB7" w:rsidRDefault="00263BB7" w:rsidP="00263BB7">
      <w:pPr>
        <w:spacing w:after="0" w:line="240" w:lineRule="auto"/>
        <w:jc w:val="both"/>
        <w:rPr>
          <w:b/>
          <w:noProof/>
          <w:sz w:val="28"/>
          <w:szCs w:val="28"/>
          <w:lang w:eastAsia="en-GB"/>
        </w:rPr>
      </w:pPr>
      <w:r w:rsidRPr="00263BB7">
        <w:rPr>
          <w:b/>
          <w:noProof/>
          <w:sz w:val="28"/>
          <w:szCs w:val="28"/>
          <w:lang w:eastAsia="en-GB"/>
        </w:rPr>
        <w:t xml:space="preserve">       </w:t>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p>
    <w:p w:rsidR="00263BB7" w:rsidRPr="00263BB7" w:rsidRDefault="00263BB7" w:rsidP="00263BB7">
      <w:pPr>
        <w:spacing w:after="0" w:line="240" w:lineRule="auto"/>
        <w:jc w:val="both"/>
        <w:rPr>
          <w:b/>
          <w:noProof/>
          <w:sz w:val="24"/>
          <w:szCs w:val="24"/>
          <w:lang w:eastAsia="en-GB"/>
        </w:rPr>
      </w:pPr>
      <w:r w:rsidRPr="00263BB7">
        <w:rPr>
          <w:b/>
          <w:noProof/>
          <w:sz w:val="28"/>
          <w:szCs w:val="28"/>
          <w:lang w:eastAsia="en-GB"/>
        </w:rPr>
        <w:tab/>
      </w:r>
      <w:r w:rsidRPr="00263BB7">
        <w:rPr>
          <w:b/>
          <w:noProof/>
          <w:sz w:val="28"/>
          <w:szCs w:val="28"/>
          <w:lang w:eastAsia="en-GB"/>
        </w:rPr>
        <w:tab/>
        <w:t xml:space="preserve">   </w:t>
      </w:r>
      <w:r w:rsidRPr="00263BB7">
        <w:rPr>
          <w:b/>
          <w:noProof/>
          <w:sz w:val="24"/>
          <w:szCs w:val="24"/>
          <w:lang w:eastAsia="en-GB"/>
        </w:rPr>
        <w:t xml:space="preserve">Threat System </w:t>
      </w:r>
    </w:p>
    <w:p w:rsidR="00263BB7" w:rsidRPr="00263BB7" w:rsidRDefault="00263BB7" w:rsidP="00263BB7">
      <w:pPr>
        <w:spacing w:after="0" w:line="240" w:lineRule="auto"/>
        <w:jc w:val="both"/>
        <w:rPr>
          <w:b/>
          <w:noProof/>
          <w:sz w:val="24"/>
          <w:szCs w:val="24"/>
          <w:lang w:eastAsia="en-GB"/>
        </w:rPr>
      </w:pPr>
      <w:r w:rsidRPr="00263BB7">
        <w:rPr>
          <w:b/>
          <w:noProof/>
          <w:sz w:val="24"/>
          <w:szCs w:val="24"/>
          <w:lang w:eastAsia="en-GB"/>
        </w:rPr>
        <w:t xml:space="preserve"> </w:t>
      </w:r>
      <w:r w:rsidRPr="00263BB7">
        <w:rPr>
          <w:b/>
          <w:noProof/>
          <w:sz w:val="24"/>
          <w:szCs w:val="24"/>
          <w:lang w:eastAsia="en-GB"/>
        </w:rPr>
        <w:tab/>
        <w:t xml:space="preserve">   </w:t>
      </w:r>
      <w:r w:rsidRPr="00263BB7">
        <w:rPr>
          <w:b/>
          <w:noProof/>
          <w:sz w:val="24"/>
          <w:szCs w:val="24"/>
          <w:lang w:eastAsia="en-GB"/>
        </w:rPr>
        <w:tab/>
        <w:t xml:space="preserve">                         Activated</w:t>
      </w:r>
    </w:p>
    <w:p w:rsidR="00263BB7" w:rsidRPr="00263BB7" w:rsidRDefault="00263BB7" w:rsidP="00263BB7">
      <w:pPr>
        <w:spacing w:after="0" w:line="240" w:lineRule="auto"/>
        <w:jc w:val="both"/>
        <w:rPr>
          <w:b/>
          <w:noProof/>
          <w:sz w:val="24"/>
          <w:szCs w:val="24"/>
          <w:lang w:eastAsia="en-GB"/>
        </w:rPr>
      </w:pPr>
      <w:r w:rsidRPr="00263BB7">
        <w:rPr>
          <w:b/>
          <w:noProof/>
          <w:sz w:val="28"/>
          <w:szCs w:val="28"/>
          <w:lang w:eastAsia="en-GB"/>
        </w:rPr>
        <mc:AlternateContent>
          <mc:Choice Requires="wps">
            <w:drawing>
              <wp:anchor distT="0" distB="0" distL="114300" distR="114300" simplePos="0" relativeHeight="251660288" behindDoc="0" locked="0" layoutInCell="1" allowOverlap="1" wp14:anchorId="7C6DEF65" wp14:editId="2085EC88">
                <wp:simplePos x="0" y="0"/>
                <wp:positionH relativeFrom="column">
                  <wp:posOffset>2952750</wp:posOffset>
                </wp:positionH>
                <wp:positionV relativeFrom="paragraph">
                  <wp:posOffset>29845</wp:posOffset>
                </wp:positionV>
                <wp:extent cx="673100" cy="484632"/>
                <wp:effectExtent l="0" t="19050" r="31750" b="29845"/>
                <wp:wrapNone/>
                <wp:docPr id="29" name="Striped Right Arrow 29"/>
                <wp:cNvGraphicFramePr/>
                <a:graphic xmlns:a="http://schemas.openxmlformats.org/drawingml/2006/main">
                  <a:graphicData uri="http://schemas.microsoft.com/office/word/2010/wordprocessingShape">
                    <wps:wsp>
                      <wps:cNvSpPr/>
                      <wps:spPr>
                        <a:xfrm>
                          <a:off x="0" y="0"/>
                          <a:ext cx="673100" cy="484632"/>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0CE8D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9" o:spid="_x0000_s1026" type="#_x0000_t93" style="position:absolute;margin-left:232.5pt;margin-top:2.35pt;width:53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" adj="13824" fillcolor="#5b9bd5" strokecolor="#41719c" strokeweight="1pt"/>
            </w:pict>
          </mc:Fallback>
        </mc:AlternateContent>
      </w:r>
      <w:r w:rsidRPr="00263BB7">
        <w:rPr>
          <w:b/>
          <w:noProof/>
          <w:sz w:val="24"/>
          <w:szCs w:val="24"/>
          <w:lang w:eastAsia="en-GB"/>
        </w:rPr>
        <w:t xml:space="preserve">            </w:t>
      </w:r>
    </w:p>
    <w:tbl>
      <w:tblPr>
        <w:tblStyle w:val="TableGrid4"/>
        <w:tblpPr w:leftFromText="180" w:rightFromText="180" w:vertAnchor="text" w:horzAnchor="page" w:tblpX="13069" w:tblpY="25"/>
        <w:tblW w:w="0" w:type="auto"/>
        <w:tblLook w:val="04A0" w:firstRow="1" w:lastRow="0" w:firstColumn="1" w:lastColumn="0" w:noHBand="0" w:noVBand="1"/>
      </w:tblPr>
      <w:tblGrid>
        <w:gridCol w:w="2263"/>
      </w:tblGrid>
      <w:tr w:rsidR="00263BB7" w:rsidRPr="00263BB7" w:rsidTr="001803F8">
        <w:tc>
          <w:tcPr>
            <w:tcW w:w="2263" w:type="dxa"/>
          </w:tcPr>
          <w:p w:rsidR="00263BB7" w:rsidRPr="00263BB7" w:rsidRDefault="00263BB7" w:rsidP="00263BB7">
            <w:pPr>
              <w:rPr>
                <w:b/>
                <w:noProof/>
                <w:sz w:val="28"/>
                <w:szCs w:val="28"/>
                <w:lang w:eastAsia="en-GB"/>
              </w:rPr>
            </w:pPr>
            <w:r w:rsidRPr="00263BB7">
              <w:rPr>
                <w:b/>
                <w:noProof/>
                <w:sz w:val="28"/>
                <w:szCs w:val="28"/>
                <w:lang w:eastAsia="en-GB"/>
              </w:rPr>
              <w:t xml:space="preserve">Stress; empathic distress fatigue; </w:t>
            </w:r>
          </w:p>
          <w:p w:rsidR="00263BB7" w:rsidRPr="00263BB7" w:rsidRDefault="00263BB7" w:rsidP="00263BB7">
            <w:pPr>
              <w:rPr>
                <w:noProof/>
                <w:lang w:eastAsia="en-GB"/>
              </w:rPr>
            </w:pPr>
            <w:r w:rsidRPr="00263BB7">
              <w:rPr>
                <w:b/>
                <w:noProof/>
                <w:sz w:val="28"/>
                <w:szCs w:val="28"/>
                <w:lang w:eastAsia="en-GB"/>
              </w:rPr>
              <w:t>compassion fatigue; burnout</w:t>
            </w:r>
          </w:p>
        </w:tc>
      </w:tr>
    </w:tbl>
    <w:p w:rsidR="00263BB7" w:rsidRPr="00263BB7" w:rsidRDefault="00263BB7" w:rsidP="00263BB7">
      <w:pPr>
        <w:spacing w:after="0" w:line="240" w:lineRule="auto"/>
        <w:jc w:val="both"/>
        <w:rPr>
          <w:b/>
          <w:noProof/>
          <w:sz w:val="24"/>
          <w:szCs w:val="24"/>
          <w:lang w:eastAsia="en-GB"/>
        </w:rPr>
      </w:pPr>
      <w:r w:rsidRPr="00263BB7">
        <w:rPr>
          <w:b/>
          <w:noProof/>
          <w:sz w:val="24"/>
          <w:szCs w:val="24"/>
          <w:lang w:eastAsia="en-GB"/>
        </w:rPr>
        <w:t xml:space="preserve">           </w:t>
      </w:r>
    </w:p>
    <w:tbl>
      <w:tblPr>
        <w:tblStyle w:val="TableGrid4"/>
        <w:tblpPr w:leftFromText="180" w:rightFromText="180" w:vertAnchor="text" w:horzAnchor="page" w:tblpX="736" w:tblpY="-17"/>
        <w:tblW w:w="0" w:type="auto"/>
        <w:tblLook w:val="04A0" w:firstRow="1" w:lastRow="0" w:firstColumn="1" w:lastColumn="0" w:noHBand="0" w:noVBand="1"/>
      </w:tblPr>
      <w:tblGrid>
        <w:gridCol w:w="1398"/>
      </w:tblGrid>
      <w:tr w:rsidR="00263BB7" w:rsidRPr="00263BB7" w:rsidTr="001803F8">
        <w:trPr>
          <w:trHeight w:val="863"/>
        </w:trPr>
        <w:tc>
          <w:tcPr>
            <w:tcW w:w="1397" w:type="dxa"/>
          </w:tcPr>
          <w:p w:rsidR="00263BB7" w:rsidRPr="00263BB7" w:rsidRDefault="00263BB7" w:rsidP="00263BB7">
            <w:pPr>
              <w:jc w:val="both"/>
              <w:rPr>
                <w:b/>
                <w:noProof/>
                <w:sz w:val="24"/>
                <w:szCs w:val="24"/>
                <w:lang w:eastAsia="en-GB"/>
              </w:rPr>
            </w:pPr>
            <w:r w:rsidRPr="00263BB7">
              <w:rPr>
                <w:b/>
                <w:noProof/>
                <w:sz w:val="24"/>
                <w:szCs w:val="24"/>
                <w:lang w:eastAsia="en-GB"/>
              </w:rPr>
              <w:t>Healthcare practitioner training</w:t>
            </w:r>
          </w:p>
        </w:tc>
      </w:tr>
    </w:tbl>
    <w:p w:rsidR="00263BB7" w:rsidRPr="00263BB7" w:rsidRDefault="00263BB7" w:rsidP="00263BB7">
      <w:pPr>
        <w:spacing w:after="0" w:line="240" w:lineRule="auto"/>
        <w:jc w:val="both"/>
        <w:rPr>
          <w:b/>
          <w:noProof/>
          <w:sz w:val="28"/>
          <w:szCs w:val="28"/>
          <w:lang w:eastAsia="en-GB"/>
        </w:rPr>
      </w:pPr>
      <w:r w:rsidRPr="00263BB7">
        <w:rPr>
          <w:b/>
          <w:noProof/>
          <w:sz w:val="28"/>
          <w:szCs w:val="28"/>
          <w:lang w:eastAsia="en-GB"/>
        </w:rPr>
        <mc:AlternateContent>
          <mc:Choice Requires="wps">
            <w:drawing>
              <wp:anchor distT="0" distB="0" distL="114300" distR="114300" simplePos="0" relativeHeight="251661312" behindDoc="0" locked="0" layoutInCell="1" allowOverlap="1" wp14:anchorId="4CCFD42E" wp14:editId="5C0BBA15">
                <wp:simplePos x="0" y="0"/>
                <wp:positionH relativeFrom="column">
                  <wp:posOffset>6530975</wp:posOffset>
                </wp:positionH>
                <wp:positionV relativeFrom="paragraph">
                  <wp:posOffset>57785</wp:posOffset>
                </wp:positionV>
                <wp:extent cx="577850" cy="484505"/>
                <wp:effectExtent l="0" t="25400" r="57150" b="48895"/>
                <wp:wrapNone/>
                <wp:docPr id="31" name="Striped Right Arrow 31"/>
                <wp:cNvGraphicFramePr/>
                <a:graphic xmlns:a="http://schemas.openxmlformats.org/drawingml/2006/main">
                  <a:graphicData uri="http://schemas.microsoft.com/office/word/2010/wordprocessingShape">
                    <wps:wsp>
                      <wps:cNvSpPr/>
                      <wps:spPr>
                        <a:xfrm>
                          <a:off x="0" y="0"/>
                          <a:ext cx="577850" cy="48450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2E15A9" id="Striped Right Arrow 31" o:spid="_x0000_s1026" type="#_x0000_t93" style="position:absolute;margin-left:514.25pt;margin-top:4.55pt;width:45.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" adj="12545" fillcolor="#5b9bd5" strokecolor="#41719c" strokeweight="1pt"/>
            </w:pict>
          </mc:Fallback>
        </mc:AlternateContent>
      </w:r>
      <w:r w:rsidRPr="00263BB7">
        <w:rPr>
          <w:b/>
          <w:noProof/>
          <w:sz w:val="28"/>
          <w:szCs w:val="28"/>
          <w:lang w:eastAsia="en-GB"/>
        </w:rPr>
        <mc:AlternateContent>
          <mc:Choice Requires="wps">
            <w:drawing>
              <wp:anchor distT="0" distB="0" distL="114300" distR="114300" simplePos="0" relativeHeight="251662336" behindDoc="0" locked="0" layoutInCell="1" allowOverlap="1" wp14:anchorId="48EE9B82" wp14:editId="04D0A8F1">
                <wp:simplePos x="0" y="0"/>
                <wp:positionH relativeFrom="column">
                  <wp:posOffset>615950</wp:posOffset>
                </wp:positionH>
                <wp:positionV relativeFrom="paragraph">
                  <wp:posOffset>57785</wp:posOffset>
                </wp:positionV>
                <wp:extent cx="673100" cy="484505"/>
                <wp:effectExtent l="0" t="25400" r="63500" b="48895"/>
                <wp:wrapNone/>
                <wp:docPr id="38" name="Striped Right Arrow 38"/>
                <wp:cNvGraphicFramePr/>
                <a:graphic xmlns:a="http://schemas.openxmlformats.org/drawingml/2006/main">
                  <a:graphicData uri="http://schemas.microsoft.com/office/word/2010/wordprocessingShape">
                    <wps:wsp>
                      <wps:cNvSpPr/>
                      <wps:spPr>
                        <a:xfrm>
                          <a:off x="0" y="0"/>
                          <a:ext cx="673100" cy="48450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241500" id="Striped Right Arrow 38" o:spid="_x0000_s1026" type="#_x0000_t93" style="position:absolute;margin-left:48.5pt;margin-top:4.55pt;width:53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" adj="13826" fillcolor="#5b9bd5" strokecolor="#41719c" strokeweight="1pt"/>
            </w:pict>
          </mc:Fallback>
        </mc:AlternateContent>
      </w:r>
      <w:r w:rsidRPr="00263BB7">
        <w:rPr>
          <w:b/>
          <w:noProof/>
          <w:sz w:val="24"/>
          <w:szCs w:val="24"/>
          <w:lang w:eastAsia="en-GB"/>
        </w:rPr>
        <w:t xml:space="preserve">                         </w:t>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t xml:space="preserve">               </w:t>
      </w:r>
    </w:p>
    <w:p w:rsidR="00263BB7" w:rsidRPr="00263BB7" w:rsidRDefault="00263BB7" w:rsidP="00263BB7">
      <w:pPr>
        <w:spacing w:after="0" w:line="240" w:lineRule="auto"/>
        <w:jc w:val="both"/>
        <w:rPr>
          <w:b/>
          <w:noProof/>
          <w:sz w:val="28"/>
          <w:szCs w:val="28"/>
          <w:lang w:eastAsia="en-GB"/>
        </w:rPr>
      </w:pPr>
      <w:r w:rsidRPr="00263BB7">
        <w:rPr>
          <w:b/>
          <w:noProof/>
          <w:sz w:val="28"/>
          <w:szCs w:val="28"/>
          <w:lang w:eastAsia="en-GB"/>
        </w:rPr>
        <mc:AlternateContent>
          <mc:Choice Requires="wps">
            <w:drawing>
              <wp:anchor distT="0" distB="0" distL="114300" distR="114300" simplePos="0" relativeHeight="251664384" behindDoc="0" locked="0" layoutInCell="1" allowOverlap="1" wp14:anchorId="53EDC971" wp14:editId="6455CE1D">
                <wp:simplePos x="0" y="0"/>
                <wp:positionH relativeFrom="column">
                  <wp:posOffset>2949575</wp:posOffset>
                </wp:positionH>
                <wp:positionV relativeFrom="paragraph">
                  <wp:posOffset>40640</wp:posOffset>
                </wp:positionV>
                <wp:extent cx="673100" cy="484632"/>
                <wp:effectExtent l="0" t="25400" r="63500" b="48895"/>
                <wp:wrapNone/>
                <wp:docPr id="43" name="Striped Right Arrow 43"/>
                <wp:cNvGraphicFramePr/>
                <a:graphic xmlns:a="http://schemas.openxmlformats.org/drawingml/2006/main">
                  <a:graphicData uri="http://schemas.microsoft.com/office/word/2010/wordprocessingShape">
                    <wps:wsp>
                      <wps:cNvSpPr/>
                      <wps:spPr>
                        <a:xfrm>
                          <a:off x="0" y="0"/>
                          <a:ext cx="673100" cy="484632"/>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92E0E6" id="Striped Right Arrow 43" o:spid="_x0000_s1026" type="#_x0000_t93" style="position:absolute;margin-left:232.25pt;margin-top:3.2pt;width:53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" adj="13824" fillcolor="#5b9bd5" strokecolor="#41719c" strokeweight="1pt"/>
            </w:pict>
          </mc:Fallback>
        </mc:AlternateContent>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p>
    <w:p w:rsidR="00263BB7" w:rsidRPr="00263BB7" w:rsidRDefault="00263BB7" w:rsidP="00263BB7">
      <w:pPr>
        <w:spacing w:after="0" w:line="240" w:lineRule="auto"/>
        <w:jc w:val="both"/>
        <w:rPr>
          <w:b/>
          <w:noProof/>
          <w:lang w:eastAsia="en-GB"/>
        </w:rPr>
      </w:pPr>
      <w:r w:rsidRPr="00263BB7">
        <w:rPr>
          <w:b/>
          <w:noProof/>
          <w:sz w:val="28"/>
          <w:szCs w:val="28"/>
          <w:lang w:eastAsia="en-GB"/>
        </w:rPr>
        <mc:AlternateContent>
          <mc:Choice Requires="wps">
            <w:drawing>
              <wp:anchor distT="0" distB="0" distL="114300" distR="114300" simplePos="0" relativeHeight="251665408" behindDoc="0" locked="0" layoutInCell="1" allowOverlap="1" wp14:anchorId="4AD1151D" wp14:editId="5223C690">
                <wp:simplePos x="0" y="0"/>
                <wp:positionH relativeFrom="column">
                  <wp:posOffset>2971800</wp:posOffset>
                </wp:positionH>
                <wp:positionV relativeFrom="paragraph">
                  <wp:posOffset>177800</wp:posOffset>
                </wp:positionV>
                <wp:extent cx="673100" cy="484632"/>
                <wp:effectExtent l="0" t="19050" r="31750" b="29845"/>
                <wp:wrapNone/>
                <wp:docPr id="44" name="Striped Right Arrow 44"/>
                <wp:cNvGraphicFramePr/>
                <a:graphic xmlns:a="http://schemas.openxmlformats.org/drawingml/2006/main">
                  <a:graphicData uri="http://schemas.microsoft.com/office/word/2010/wordprocessingShape">
                    <wps:wsp>
                      <wps:cNvSpPr/>
                      <wps:spPr>
                        <a:xfrm>
                          <a:off x="0" y="0"/>
                          <a:ext cx="673100" cy="484632"/>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3E88D9" id="Striped Right Arrow 44" o:spid="_x0000_s1026" type="#_x0000_t93" style="position:absolute;margin-left:234pt;margin-top:14pt;width:53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" adj="13824" fillcolor="#5b9bd5" strokecolor="#41719c" strokeweight="1pt"/>
            </w:pict>
          </mc:Fallback>
        </mc:AlternateContent>
      </w:r>
      <w:r w:rsidRPr="00263BB7">
        <w:rPr>
          <w:b/>
          <w:noProof/>
          <w:sz w:val="24"/>
          <w:szCs w:val="24"/>
          <w:lang w:eastAsia="en-GB"/>
        </w:rPr>
        <mc:AlternateContent>
          <mc:Choice Requires="wps">
            <w:drawing>
              <wp:anchor distT="0" distB="0" distL="114300" distR="114300" simplePos="0" relativeHeight="251659264" behindDoc="0" locked="0" layoutInCell="1" allowOverlap="1" wp14:anchorId="418551A9" wp14:editId="329AA7F2">
                <wp:simplePos x="0" y="0"/>
                <wp:positionH relativeFrom="column">
                  <wp:posOffset>-266700</wp:posOffset>
                </wp:positionH>
                <wp:positionV relativeFrom="paragraph">
                  <wp:posOffset>213995</wp:posOffset>
                </wp:positionV>
                <wp:extent cx="1118235" cy="2209800"/>
                <wp:effectExtent l="0" t="0" r="43815" b="38100"/>
                <wp:wrapNone/>
                <wp:docPr id="18" name="Bent Arrow 18"/>
                <wp:cNvGraphicFramePr/>
                <a:graphic xmlns:a="http://schemas.openxmlformats.org/drawingml/2006/main">
                  <a:graphicData uri="http://schemas.microsoft.com/office/word/2010/wordprocessingShape">
                    <wps:wsp>
                      <wps:cNvSpPr/>
                      <wps:spPr>
                        <a:xfrm flipV="1">
                          <a:off x="0" y="0"/>
                          <a:ext cx="1118235" cy="220980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7A4F" id="Bent Arrow 18" o:spid="_x0000_s1026" style="position:absolute;margin-left:-21pt;margin-top:16.85pt;width:88.05pt;height:17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8235,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" path="m,2209800l,629007c,358814,219035,139779,489228,139779r349448,l838676,r279559,279559l838676,559118r,-139780l489228,419338v-115797,,-209669,93872,-209669,209669l279559,2209800,,2209800xe" fillcolor="#5b9bd5" strokecolor="#41719c" strokeweight="1pt">
                <v:stroke joinstyle="miter"/>
                <v:path arrowok="t" o:connecttype="custom" o:connectlocs="0,2209800;0,629007;489228,139779;838676,139779;838676,0;1118235,279559;838676,559118;838676,419338;489228,419338;279559,629007;279559,2209800;0,2209800" o:connectangles="0,0,0,0,0,0,0,0,0,0,0,0"/>
              </v:shape>
            </w:pict>
          </mc:Fallback>
        </mc:AlternateContent>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r w:rsidRPr="00263BB7">
        <w:rPr>
          <w:b/>
          <w:noProof/>
          <w:lang w:eastAsia="en-GB"/>
        </w:rPr>
        <w:tab/>
      </w:r>
      <w:r w:rsidRPr="00263BB7">
        <w:rPr>
          <w:b/>
          <w:noProof/>
          <w:lang w:eastAsia="en-GB"/>
        </w:rPr>
        <w:tab/>
      </w:r>
      <w:r w:rsidRPr="00263BB7">
        <w:rPr>
          <w:b/>
          <w:noProof/>
          <w:lang w:eastAsia="en-GB"/>
        </w:rPr>
        <w:tab/>
      </w:r>
      <w:r w:rsidRPr="00263BB7">
        <w:rPr>
          <w:b/>
          <w:noProof/>
          <w:lang w:eastAsia="en-GB"/>
        </w:rPr>
        <w:tab/>
      </w:r>
      <w:r w:rsidRPr="00263BB7">
        <w:rPr>
          <w:b/>
          <w:noProof/>
          <w:lang w:eastAsia="en-GB"/>
        </w:rPr>
        <w:tab/>
      </w:r>
      <w:r w:rsidRPr="00263BB7">
        <w:rPr>
          <w:b/>
          <w:noProof/>
          <w:lang w:eastAsia="en-GB"/>
        </w:rPr>
        <w:tab/>
      </w:r>
      <w:r w:rsidRPr="00263BB7">
        <w:rPr>
          <w:b/>
          <w:noProof/>
          <w:lang w:eastAsia="en-GB"/>
        </w:rPr>
        <w:tab/>
      </w:r>
      <w:r w:rsidRPr="00263BB7">
        <w:rPr>
          <w:b/>
          <w:noProof/>
          <w:lang w:eastAsia="en-GB"/>
        </w:rPr>
        <w:tab/>
        <w:t xml:space="preserve">           </w:t>
      </w:r>
    </w:p>
    <w:p w:rsidR="00263BB7" w:rsidRPr="00263BB7" w:rsidRDefault="00263BB7" w:rsidP="00263BB7">
      <w:pPr>
        <w:spacing w:after="0" w:line="240" w:lineRule="auto"/>
        <w:jc w:val="both"/>
        <w:rPr>
          <w:b/>
          <w:noProof/>
          <w:sz w:val="28"/>
          <w:szCs w:val="28"/>
          <w:lang w:eastAsia="en-GB"/>
        </w:rPr>
      </w:pPr>
      <w:r w:rsidRPr="00263BB7">
        <w:rPr>
          <w:b/>
          <w:noProof/>
          <w:sz w:val="24"/>
          <w:szCs w:val="24"/>
          <w:lang w:eastAsia="en-GB"/>
        </w:rPr>
        <w:t xml:space="preserve">   </w:t>
      </w:r>
      <w:r w:rsidRPr="00263BB7">
        <w:rPr>
          <w:b/>
          <w:noProof/>
          <w:sz w:val="28"/>
          <w:szCs w:val="28"/>
          <w:lang w:eastAsia="en-GB"/>
        </w:rPr>
        <w:t>Potential</w:t>
      </w:r>
    </w:p>
    <w:p w:rsidR="00263BB7" w:rsidRPr="00263BB7" w:rsidRDefault="00263BB7" w:rsidP="00263BB7">
      <w:pPr>
        <w:spacing w:after="0" w:line="240" w:lineRule="auto"/>
        <w:jc w:val="both"/>
        <w:rPr>
          <w:b/>
          <w:noProof/>
          <w:sz w:val="24"/>
          <w:szCs w:val="24"/>
          <w:lang w:eastAsia="en-GB"/>
        </w:rPr>
      </w:pPr>
      <w:r w:rsidRPr="00263BB7">
        <w:rPr>
          <w:b/>
          <w:noProof/>
          <w:sz w:val="28"/>
          <w:szCs w:val="28"/>
          <w:lang w:eastAsia="en-GB"/>
        </w:rPr>
        <mc:AlternateContent>
          <mc:Choice Requires="wps">
            <w:drawing>
              <wp:anchor distT="0" distB="0" distL="114300" distR="114300" simplePos="0" relativeHeight="251666432" behindDoc="0" locked="0" layoutInCell="1" allowOverlap="1" wp14:anchorId="7229C9CD" wp14:editId="482FA3F9">
                <wp:simplePos x="0" y="0"/>
                <wp:positionH relativeFrom="column">
                  <wp:posOffset>2952750</wp:posOffset>
                </wp:positionH>
                <wp:positionV relativeFrom="paragraph">
                  <wp:posOffset>138430</wp:posOffset>
                </wp:positionV>
                <wp:extent cx="673100" cy="484632"/>
                <wp:effectExtent l="0" t="19050" r="31750" b="29845"/>
                <wp:wrapNone/>
                <wp:docPr id="45" name="Striped Right Arrow 45"/>
                <wp:cNvGraphicFramePr/>
                <a:graphic xmlns:a="http://schemas.openxmlformats.org/drawingml/2006/main">
                  <a:graphicData uri="http://schemas.microsoft.com/office/word/2010/wordprocessingShape">
                    <wps:wsp>
                      <wps:cNvSpPr/>
                      <wps:spPr>
                        <a:xfrm>
                          <a:off x="0" y="0"/>
                          <a:ext cx="673100" cy="484632"/>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36A34F" id="Striped Right Arrow 45" o:spid="_x0000_s1026" type="#_x0000_t93" style="position:absolute;margin-left:232.5pt;margin-top:10.9pt;width:53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" adj="13824" fillcolor="#5b9bd5" strokecolor="#41719c" strokeweight="1pt"/>
            </w:pict>
          </mc:Fallback>
        </mc:AlternateContent>
      </w:r>
      <w:r w:rsidRPr="00263BB7">
        <w:rPr>
          <w:b/>
          <w:noProof/>
          <w:sz w:val="28"/>
          <w:szCs w:val="28"/>
          <w:lang w:eastAsia="en-GB"/>
        </w:rPr>
        <w:t xml:space="preserve">  Intervention</w:t>
      </w:r>
      <w:r w:rsidRPr="00263BB7">
        <w:rPr>
          <w:b/>
          <w:noProof/>
          <w:sz w:val="28"/>
          <w:szCs w:val="28"/>
          <w:lang w:eastAsia="en-GB"/>
        </w:rPr>
        <w:tab/>
      </w:r>
      <w:r w:rsidRPr="00263BB7">
        <w:rPr>
          <w:b/>
          <w:noProof/>
          <w:sz w:val="24"/>
          <w:szCs w:val="24"/>
          <w:lang w:eastAsia="en-GB"/>
        </w:rPr>
        <w:tab/>
      </w:r>
      <w:r w:rsidRPr="00263BB7">
        <w:rPr>
          <w:b/>
          <w:noProof/>
          <w:sz w:val="24"/>
          <w:szCs w:val="24"/>
          <w:lang w:eastAsia="en-GB"/>
        </w:rPr>
        <w:tab/>
      </w:r>
      <w:r w:rsidRPr="00263BB7">
        <w:rPr>
          <w:b/>
          <w:noProof/>
          <w:sz w:val="24"/>
          <w:szCs w:val="24"/>
          <w:lang w:eastAsia="en-GB"/>
        </w:rPr>
        <w:tab/>
      </w:r>
      <w:r w:rsidRPr="00263BB7">
        <w:rPr>
          <w:b/>
          <w:noProof/>
          <w:sz w:val="24"/>
          <w:szCs w:val="24"/>
          <w:lang w:eastAsia="en-GB"/>
        </w:rPr>
        <w:tab/>
      </w:r>
      <w:r w:rsidRPr="00263BB7">
        <w:rPr>
          <w:b/>
          <w:noProof/>
          <w:sz w:val="24"/>
          <w:szCs w:val="24"/>
          <w:lang w:eastAsia="en-GB"/>
        </w:rPr>
        <w:tab/>
      </w:r>
      <w:r w:rsidRPr="00263BB7">
        <w:rPr>
          <w:b/>
          <w:noProof/>
          <w:sz w:val="24"/>
          <w:szCs w:val="24"/>
          <w:lang w:eastAsia="en-GB"/>
        </w:rPr>
        <w:tab/>
      </w:r>
    </w:p>
    <w:p w:rsidR="00263BB7" w:rsidRPr="00263BB7" w:rsidRDefault="00263BB7" w:rsidP="00263BB7">
      <w:pPr>
        <w:spacing w:after="0" w:line="240" w:lineRule="auto"/>
        <w:jc w:val="both"/>
        <w:rPr>
          <w:b/>
          <w:noProof/>
          <w:sz w:val="28"/>
          <w:szCs w:val="28"/>
          <w:lang w:eastAsia="en-GB"/>
        </w:rPr>
      </w:pPr>
    </w:p>
    <w:p w:rsidR="00263BB7" w:rsidRPr="00263BB7" w:rsidRDefault="00263BB7" w:rsidP="00263BB7">
      <w:pPr>
        <w:spacing w:after="0" w:line="240" w:lineRule="auto"/>
        <w:jc w:val="both"/>
        <w:rPr>
          <w:b/>
          <w:noProof/>
          <w:sz w:val="28"/>
          <w:szCs w:val="28"/>
          <w:lang w:eastAsia="en-GB"/>
        </w:rPr>
      </w:pPr>
    </w:p>
    <w:p w:rsidR="00263BB7" w:rsidRPr="00263BB7" w:rsidRDefault="00263BB7" w:rsidP="00263BB7">
      <w:pPr>
        <w:spacing w:after="0" w:line="240" w:lineRule="auto"/>
        <w:jc w:val="both"/>
        <w:rPr>
          <w:b/>
          <w:noProof/>
          <w:sz w:val="28"/>
          <w:szCs w:val="28"/>
          <w:lang w:eastAsia="en-GB"/>
        </w:rPr>
      </w:pPr>
    </w:p>
    <w:tbl>
      <w:tblPr>
        <w:tblStyle w:val="TableGrid4"/>
        <w:tblpPr w:leftFromText="180" w:rightFromText="180" w:vertAnchor="text" w:horzAnchor="page" w:tblpX="7240" w:tblpY="-13"/>
        <w:tblW w:w="0" w:type="auto"/>
        <w:tblLook w:val="04A0" w:firstRow="1" w:lastRow="0" w:firstColumn="1" w:lastColumn="0" w:noHBand="0" w:noVBand="1"/>
      </w:tblPr>
      <w:tblGrid>
        <w:gridCol w:w="4132"/>
      </w:tblGrid>
      <w:tr w:rsidR="00905265" w:rsidRPr="00263BB7" w:rsidTr="00905265">
        <w:tc>
          <w:tcPr>
            <w:tcW w:w="4132" w:type="dxa"/>
          </w:tcPr>
          <w:p w:rsidR="00905265" w:rsidRPr="00263BB7" w:rsidRDefault="00905265" w:rsidP="00905265">
            <w:pPr>
              <w:rPr>
                <w:b/>
                <w:noProof/>
                <w:lang w:eastAsia="en-GB"/>
              </w:rPr>
            </w:pPr>
            <w:r w:rsidRPr="00263BB7">
              <w:rPr>
                <w:b/>
                <w:noProof/>
                <w:lang w:eastAsia="en-GB"/>
              </w:rPr>
              <w:t>Gilbert’s</w:t>
            </w:r>
            <w:r w:rsidRPr="00263BB7">
              <w:rPr>
                <w:rFonts w:ascii="Arial" w:hAnsi="Arial"/>
                <w:vertAlign w:val="superscript"/>
              </w:rPr>
              <w:t xml:space="preserve"> </w:t>
            </w:r>
            <w:r w:rsidRPr="00263BB7">
              <w:rPr>
                <w:b/>
                <w:noProof/>
                <w:lang w:eastAsia="en-GB"/>
              </w:rPr>
              <w:t xml:space="preserve">(2009) Compassionate Mind Interventions include: </w:t>
            </w:r>
            <w:r w:rsidRPr="00263BB7">
              <w:rPr>
                <w:rFonts w:cs="Times New Roman"/>
                <w:sz w:val="24"/>
                <w:szCs w:val="24"/>
              </w:rPr>
              <w:t>Mindfulness and focused attention, soothing rhythm breathing, compassion focused imagery, creating a safe place, compassion as a flow, developing the compassionate self and ideal compassionate other, using compassion to explore and relate to different parts - multi-self, using compassion to engage with self-criticism, compassionate letter writing</w:t>
            </w:r>
          </w:p>
        </w:tc>
      </w:tr>
    </w:tbl>
    <w:tbl>
      <w:tblPr>
        <w:tblStyle w:val="TableGrid4"/>
        <w:tblpPr w:leftFromText="180" w:rightFromText="180" w:vertAnchor="text" w:horzAnchor="page" w:tblpX="2921" w:tblpY="131"/>
        <w:tblW w:w="0" w:type="auto"/>
        <w:tblLook w:val="04A0" w:firstRow="1" w:lastRow="0" w:firstColumn="1" w:lastColumn="0" w:noHBand="0" w:noVBand="1"/>
      </w:tblPr>
      <w:tblGrid>
        <w:gridCol w:w="2985"/>
      </w:tblGrid>
      <w:tr w:rsidR="00905265" w:rsidRPr="00263BB7" w:rsidTr="00905265">
        <w:trPr>
          <w:trHeight w:val="3180"/>
        </w:trPr>
        <w:tc>
          <w:tcPr>
            <w:tcW w:w="2985" w:type="dxa"/>
          </w:tcPr>
          <w:p w:rsidR="00905265" w:rsidRPr="00263BB7" w:rsidRDefault="00905265" w:rsidP="00905265">
            <w:pPr>
              <w:rPr>
                <w:b/>
                <w:noProof/>
                <w:lang w:eastAsia="en-GB"/>
              </w:rPr>
            </w:pPr>
            <w:r w:rsidRPr="00263BB7">
              <w:rPr>
                <w:noProof/>
                <w:lang w:eastAsia="en-GB"/>
              </w:rPr>
              <w:t>Psycho-education regarding the warning signs of stress, fatigue and burnout.</w:t>
            </w:r>
            <w:r w:rsidRPr="00263BB7">
              <w:rPr>
                <w:b/>
                <w:noProof/>
                <w:lang w:eastAsia="en-GB"/>
              </w:rPr>
              <w:t xml:space="preserve"> Compassionate Mind Training (Gilbert, 2009): </w:t>
            </w:r>
            <w:r w:rsidRPr="00263BB7">
              <w:rPr>
                <w:noProof/>
                <w:lang w:eastAsia="en-GB"/>
              </w:rPr>
              <w:t xml:space="preserve">Introduction to the theoretical elements of the model. </w:t>
            </w:r>
            <w:r w:rsidRPr="00263BB7">
              <w:rPr>
                <w:rFonts w:cs="Arial"/>
              </w:rPr>
              <w:t xml:space="preserve">Exploration of how our sense of self is created through an interaction between our genes, social experiences and our emotion regulation systems </w:t>
            </w:r>
          </w:p>
        </w:tc>
      </w:tr>
    </w:tbl>
    <w:p w:rsidR="00263BB7" w:rsidRPr="00263BB7" w:rsidRDefault="00263BB7" w:rsidP="00263BB7">
      <w:pPr>
        <w:spacing w:after="0" w:line="240" w:lineRule="auto"/>
        <w:jc w:val="both"/>
        <w:rPr>
          <w:b/>
          <w:noProof/>
          <w:sz w:val="28"/>
          <w:szCs w:val="28"/>
          <w:lang w:eastAsia="en-GB"/>
        </w:rPr>
      </w:pPr>
      <w:r w:rsidRPr="00263BB7">
        <w:rPr>
          <w:b/>
          <w:noProof/>
          <w:sz w:val="28"/>
          <w:szCs w:val="28"/>
          <w:lang w:eastAsia="en-GB"/>
        </w:rPr>
        <w:t xml:space="preserve">      </w:t>
      </w:r>
      <w:r w:rsidRPr="00263BB7">
        <w:rPr>
          <w:b/>
          <w:noProof/>
          <w:sz w:val="28"/>
          <w:szCs w:val="28"/>
          <w:lang w:eastAsia="en-GB"/>
        </w:rPr>
        <w:tab/>
      </w:r>
      <w:r w:rsidRPr="00263BB7">
        <w:rPr>
          <w:b/>
          <w:noProof/>
          <w:sz w:val="28"/>
          <w:szCs w:val="28"/>
          <w:lang w:eastAsia="en-GB"/>
        </w:rPr>
        <w:tab/>
      </w:r>
    </w:p>
    <w:p w:rsidR="00263BB7" w:rsidRPr="00263BB7" w:rsidRDefault="00263BB7" w:rsidP="00263BB7">
      <w:pPr>
        <w:spacing w:after="0" w:line="240" w:lineRule="auto"/>
        <w:jc w:val="both"/>
        <w:rPr>
          <w:b/>
          <w:noProof/>
          <w:sz w:val="24"/>
          <w:szCs w:val="24"/>
          <w:lang w:eastAsia="en-GB"/>
        </w:rPr>
      </w:pPr>
      <w:r w:rsidRPr="00263BB7">
        <w:rPr>
          <w:b/>
          <w:noProof/>
          <w:sz w:val="24"/>
          <w:szCs w:val="24"/>
          <w:lang w:eastAsia="en-GB"/>
        </w:rPr>
        <w:t xml:space="preserve">      </w:t>
      </w:r>
      <w:r w:rsidRPr="00263BB7">
        <w:rPr>
          <w:b/>
          <w:noProof/>
          <w:sz w:val="24"/>
          <w:szCs w:val="24"/>
          <w:lang w:eastAsia="en-GB"/>
        </w:rPr>
        <w:tab/>
      </w:r>
      <w:r w:rsidRPr="00263BB7">
        <w:rPr>
          <w:b/>
          <w:noProof/>
          <w:sz w:val="24"/>
          <w:szCs w:val="24"/>
          <w:lang w:eastAsia="en-GB"/>
        </w:rPr>
        <w:tab/>
      </w:r>
    </w:p>
    <w:p w:rsidR="00263BB7" w:rsidRPr="00263BB7" w:rsidRDefault="00263BB7" w:rsidP="00263BB7">
      <w:pPr>
        <w:spacing w:after="0" w:line="240" w:lineRule="auto"/>
        <w:jc w:val="both"/>
        <w:rPr>
          <w:b/>
          <w:noProof/>
          <w:sz w:val="28"/>
          <w:szCs w:val="28"/>
          <w:lang w:eastAsia="en-GB"/>
        </w:rPr>
      </w:pPr>
      <w:r w:rsidRPr="00263BB7">
        <w:rPr>
          <w:b/>
          <w:noProof/>
          <w:sz w:val="28"/>
          <w:szCs w:val="28"/>
          <w:lang w:eastAsia="en-GB"/>
        </w:rPr>
        <w:t xml:space="preserve"> </w:t>
      </w:r>
    </w:p>
    <w:p w:rsidR="00263BB7" w:rsidRPr="00263BB7" w:rsidRDefault="00263BB7" w:rsidP="00263BB7">
      <w:pPr>
        <w:spacing w:after="0" w:line="240" w:lineRule="auto"/>
        <w:jc w:val="both"/>
        <w:rPr>
          <w:b/>
          <w:noProof/>
          <w:sz w:val="28"/>
          <w:szCs w:val="28"/>
          <w:lang w:eastAsia="en-GB"/>
        </w:rPr>
      </w:pPr>
      <w:r w:rsidRPr="00263BB7">
        <w:rPr>
          <w:b/>
          <w:noProof/>
          <w:sz w:val="28"/>
          <w:szCs w:val="28"/>
          <w:lang w:eastAsia="en-GB"/>
        </w:rPr>
        <w:tab/>
      </w:r>
      <w:r w:rsidRPr="00263BB7">
        <w:rPr>
          <w:b/>
          <w:noProof/>
          <w:sz w:val="28"/>
          <w:szCs w:val="28"/>
          <w:lang w:eastAsia="en-GB"/>
        </w:rPr>
        <w:tab/>
      </w:r>
      <w:r w:rsidRPr="00263BB7">
        <w:rPr>
          <w:b/>
          <w:noProof/>
          <w:sz w:val="28"/>
          <w:szCs w:val="28"/>
          <w:lang w:eastAsia="en-GB"/>
        </w:rPr>
        <w:tab/>
      </w:r>
    </w:p>
    <w:tbl>
      <w:tblPr>
        <w:tblStyle w:val="TableGrid4"/>
        <w:tblpPr w:leftFromText="180" w:rightFromText="180" w:vertAnchor="text" w:horzAnchor="margin" w:tblpXSpec="right" w:tblpY="-59"/>
        <w:tblW w:w="0" w:type="auto"/>
        <w:tblLook w:val="04A0" w:firstRow="1" w:lastRow="0" w:firstColumn="1" w:lastColumn="0" w:noHBand="0" w:noVBand="1"/>
      </w:tblPr>
      <w:tblGrid>
        <w:gridCol w:w="2830"/>
      </w:tblGrid>
      <w:tr w:rsidR="00263BB7" w:rsidRPr="00263BB7" w:rsidTr="001803F8">
        <w:tc>
          <w:tcPr>
            <w:tcW w:w="2830" w:type="dxa"/>
          </w:tcPr>
          <w:p w:rsidR="00263BB7" w:rsidRPr="00263BB7" w:rsidRDefault="00263BB7" w:rsidP="00263BB7">
            <w:pPr>
              <w:rPr>
                <w:b/>
                <w:noProof/>
                <w:sz w:val="28"/>
                <w:szCs w:val="28"/>
                <w:lang w:eastAsia="en-GB"/>
              </w:rPr>
            </w:pPr>
            <w:r w:rsidRPr="00263BB7">
              <w:rPr>
                <w:b/>
                <w:noProof/>
                <w:sz w:val="28"/>
                <w:szCs w:val="28"/>
                <w:lang w:eastAsia="en-GB"/>
              </w:rPr>
              <w:t>Professional quality of life; wellbeing;</w:t>
            </w:r>
          </w:p>
          <w:p w:rsidR="00263BB7" w:rsidRPr="00263BB7" w:rsidRDefault="00263BB7" w:rsidP="00263BB7">
            <w:pPr>
              <w:rPr>
                <w:b/>
                <w:noProof/>
                <w:sz w:val="28"/>
                <w:szCs w:val="28"/>
                <w:lang w:eastAsia="en-GB"/>
              </w:rPr>
            </w:pPr>
            <w:r w:rsidRPr="00263BB7">
              <w:rPr>
                <w:b/>
                <w:noProof/>
                <w:sz w:val="28"/>
                <w:szCs w:val="28"/>
                <w:lang w:eastAsia="en-GB"/>
              </w:rPr>
              <w:t>resilience;</w:t>
            </w:r>
          </w:p>
          <w:p w:rsidR="00263BB7" w:rsidRPr="00263BB7" w:rsidRDefault="00263BB7" w:rsidP="00263BB7">
            <w:pPr>
              <w:rPr>
                <w:noProof/>
                <w:lang w:eastAsia="en-GB"/>
              </w:rPr>
            </w:pPr>
            <w:r w:rsidRPr="00263BB7">
              <w:rPr>
                <w:b/>
                <w:noProof/>
                <w:sz w:val="28"/>
                <w:szCs w:val="28"/>
                <w:lang w:eastAsia="en-GB"/>
              </w:rPr>
              <w:t>enhanced compassion</w:t>
            </w:r>
          </w:p>
        </w:tc>
      </w:tr>
    </w:tbl>
    <w:p w:rsidR="00263BB7" w:rsidRPr="00263BB7" w:rsidRDefault="00263BB7" w:rsidP="00263BB7">
      <w:pPr>
        <w:spacing w:after="0" w:line="240" w:lineRule="auto"/>
        <w:jc w:val="both"/>
        <w:rPr>
          <w:b/>
          <w:noProof/>
          <w:sz w:val="28"/>
          <w:szCs w:val="28"/>
          <w:lang w:eastAsia="en-GB"/>
        </w:rPr>
      </w:pPr>
      <w:r w:rsidRPr="00263BB7">
        <w:rPr>
          <w:b/>
          <w:noProof/>
          <w:sz w:val="28"/>
          <w:szCs w:val="28"/>
          <w:lang w:eastAsia="en-GB"/>
        </w:rPr>
        <mc:AlternateContent>
          <mc:Choice Requires="wps">
            <w:drawing>
              <wp:anchor distT="0" distB="0" distL="114300" distR="114300" simplePos="0" relativeHeight="251667456" behindDoc="0" locked="0" layoutInCell="1" allowOverlap="1" wp14:anchorId="66B273E0" wp14:editId="67145235">
                <wp:simplePos x="0" y="0"/>
                <wp:positionH relativeFrom="column">
                  <wp:posOffset>2895600</wp:posOffset>
                </wp:positionH>
                <wp:positionV relativeFrom="paragraph">
                  <wp:posOffset>26035</wp:posOffset>
                </wp:positionV>
                <wp:extent cx="673100" cy="484632"/>
                <wp:effectExtent l="0" t="19050" r="31750" b="29845"/>
                <wp:wrapNone/>
                <wp:docPr id="46" name="Striped Right Arrow 46"/>
                <wp:cNvGraphicFramePr/>
                <a:graphic xmlns:a="http://schemas.openxmlformats.org/drawingml/2006/main">
                  <a:graphicData uri="http://schemas.microsoft.com/office/word/2010/wordprocessingShape">
                    <wps:wsp>
                      <wps:cNvSpPr/>
                      <wps:spPr>
                        <a:xfrm>
                          <a:off x="0" y="0"/>
                          <a:ext cx="673100" cy="484632"/>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3CA527" id="Striped Right Arrow 46" o:spid="_x0000_s1026" type="#_x0000_t93" style="position:absolute;margin-left:228pt;margin-top:2.05pt;width:53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" adj="13824" fillcolor="#5b9bd5" strokecolor="#41719c" strokeweight="1pt"/>
            </w:pict>
          </mc:Fallback>
        </mc:AlternateContent>
      </w:r>
      <w:r w:rsidRPr="00263BB7">
        <w:rPr>
          <w:b/>
          <w:noProof/>
          <w:sz w:val="28"/>
          <w:szCs w:val="28"/>
          <w:lang w:eastAsia="en-GB"/>
        </w:rPr>
        <mc:AlternateContent>
          <mc:Choice Requires="wps">
            <w:drawing>
              <wp:anchor distT="0" distB="0" distL="114300" distR="114300" simplePos="0" relativeHeight="251663360" behindDoc="0" locked="0" layoutInCell="1" allowOverlap="1" wp14:anchorId="11A2A26F" wp14:editId="273E345F">
                <wp:simplePos x="0" y="0"/>
                <wp:positionH relativeFrom="column">
                  <wp:posOffset>6429375</wp:posOffset>
                </wp:positionH>
                <wp:positionV relativeFrom="paragraph">
                  <wp:posOffset>128905</wp:posOffset>
                </wp:positionV>
                <wp:extent cx="577850" cy="484505"/>
                <wp:effectExtent l="0" t="19050" r="31750" b="29845"/>
                <wp:wrapNone/>
                <wp:docPr id="41" name="Striped Right Arrow 41"/>
                <wp:cNvGraphicFramePr/>
                <a:graphic xmlns:a="http://schemas.openxmlformats.org/drawingml/2006/main">
                  <a:graphicData uri="http://schemas.microsoft.com/office/word/2010/wordprocessingShape">
                    <wps:wsp>
                      <wps:cNvSpPr/>
                      <wps:spPr>
                        <a:xfrm>
                          <a:off x="0" y="0"/>
                          <a:ext cx="577850" cy="48450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982EF" id="Striped Right Arrow 41" o:spid="_x0000_s1026" type="#_x0000_t93" style="position:absolute;margin-left:506.25pt;margin-top:10.15pt;width:45.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" adj="12545" fillcolor="#5b9bd5" strokecolor="#41719c" strokeweight="1pt"/>
            </w:pict>
          </mc:Fallback>
        </mc:AlternateContent>
      </w:r>
    </w:p>
    <w:p w:rsidR="00263BB7" w:rsidRPr="00263BB7" w:rsidRDefault="00263BB7" w:rsidP="00263BB7">
      <w:pPr>
        <w:spacing w:after="0" w:line="240" w:lineRule="auto"/>
        <w:ind w:left="4320"/>
        <w:rPr>
          <w:b/>
          <w:noProof/>
          <w:sz w:val="24"/>
          <w:szCs w:val="24"/>
          <w:lang w:eastAsia="en-GB"/>
        </w:rPr>
      </w:pPr>
      <w:r w:rsidRPr="00263BB7">
        <w:rPr>
          <w:b/>
          <w:noProof/>
          <w:sz w:val="28"/>
          <w:szCs w:val="28"/>
          <w:lang w:eastAsia="en-GB"/>
        </w:rPr>
        <w:t xml:space="preserve">            </w:t>
      </w:r>
      <w:r w:rsidRPr="00263BB7">
        <w:rPr>
          <w:b/>
          <w:noProof/>
          <w:sz w:val="24"/>
          <w:szCs w:val="24"/>
          <w:lang w:eastAsia="en-GB"/>
        </w:rPr>
        <w:t xml:space="preserve"> </w:t>
      </w:r>
    </w:p>
    <w:p w:rsidR="00263BB7" w:rsidRPr="00263BB7" w:rsidRDefault="00263BB7" w:rsidP="00263BB7">
      <w:pPr>
        <w:spacing w:after="0" w:line="240" w:lineRule="auto"/>
        <w:rPr>
          <w:noProof/>
          <w:lang w:eastAsia="en-GB"/>
        </w:rPr>
      </w:pPr>
      <w:r w:rsidRPr="00263BB7">
        <w:rPr>
          <w:noProof/>
          <w:lang w:eastAsia="en-GB"/>
        </w:rPr>
        <w:tab/>
      </w:r>
      <w:r w:rsidRPr="00263BB7">
        <w:rPr>
          <w:noProof/>
          <w:lang w:eastAsia="en-GB"/>
        </w:rPr>
        <w:tab/>
      </w:r>
      <w:r w:rsidRPr="00263BB7">
        <w:rPr>
          <w:noProof/>
          <w:lang w:eastAsia="en-GB"/>
        </w:rPr>
        <w:tab/>
      </w:r>
      <w:r w:rsidRPr="00263BB7">
        <w:rPr>
          <w:noProof/>
          <w:lang w:eastAsia="en-GB"/>
        </w:rPr>
        <w:tab/>
      </w:r>
    </w:p>
    <w:p w:rsidR="00263BB7" w:rsidRPr="00263BB7" w:rsidRDefault="00263BB7" w:rsidP="00263BB7">
      <w:pPr>
        <w:spacing w:after="0" w:line="240" w:lineRule="auto"/>
        <w:rPr>
          <w:noProof/>
          <w:lang w:eastAsia="en-GB"/>
        </w:rPr>
      </w:pPr>
    </w:p>
    <w:p w:rsidR="00263BB7" w:rsidRPr="00263BB7" w:rsidRDefault="00263BB7" w:rsidP="00263BB7">
      <w:pPr>
        <w:spacing w:after="0" w:line="240" w:lineRule="auto"/>
        <w:rPr>
          <w:noProof/>
          <w:lang w:eastAsia="en-GB"/>
        </w:rPr>
      </w:pPr>
    </w:p>
    <w:p w:rsidR="00263BB7" w:rsidRPr="00263BB7" w:rsidRDefault="00263BB7" w:rsidP="00263BB7">
      <w:pPr>
        <w:spacing w:after="0" w:line="240" w:lineRule="auto"/>
        <w:rPr>
          <w:noProof/>
          <w:lang w:eastAsia="en-GB"/>
        </w:rPr>
      </w:pPr>
    </w:p>
    <w:p w:rsidR="00263BB7" w:rsidRPr="00263BB7" w:rsidRDefault="00263BB7" w:rsidP="00263BB7">
      <w:pPr>
        <w:spacing w:after="0" w:line="240" w:lineRule="auto"/>
      </w:pPr>
    </w:p>
    <w:p w:rsidR="00263BB7" w:rsidRPr="00263BB7" w:rsidRDefault="00263BB7" w:rsidP="00263BB7">
      <w:pPr>
        <w:spacing w:after="0" w:line="240" w:lineRule="auto"/>
        <w:rPr>
          <w:noProof/>
          <w:sz w:val="20"/>
          <w:szCs w:val="20"/>
          <w:lang w:eastAsia="en-GB"/>
        </w:rPr>
      </w:pPr>
      <w:r w:rsidRPr="00263BB7">
        <w:rPr>
          <w:sz w:val="20"/>
          <w:szCs w:val="20"/>
        </w:rPr>
        <w:t>Reprinted with kind permission from Healthcare Counselling and Psychotherapy Journal</w:t>
      </w:r>
    </w:p>
    <w:p w:rsidR="0081678D" w:rsidRPr="00263BB7" w:rsidRDefault="0081678D" w:rsidP="00263BB7">
      <w:pPr>
        <w:spacing w:after="0" w:line="480" w:lineRule="auto"/>
        <w:ind w:firstLine="720"/>
        <w:rPr>
          <w:rFonts w:ascii="Arial" w:hAnsi="Arial" w:cs="Arial"/>
          <w:sz w:val="20"/>
          <w:szCs w:val="20"/>
        </w:rPr>
        <w:sectPr w:rsidR="0081678D" w:rsidRPr="00263BB7" w:rsidSect="00263BB7">
          <w:pgSz w:w="16838" w:h="11906" w:orient="landscape"/>
          <w:pgMar w:top="1440" w:right="1440" w:bottom="1440" w:left="1440" w:header="708" w:footer="708" w:gutter="0"/>
          <w:cols w:space="708"/>
          <w:docGrid w:linePitch="360"/>
        </w:sectPr>
      </w:pPr>
    </w:p>
    <w:p w:rsidR="00B34798" w:rsidRPr="00B34798" w:rsidRDefault="00B34798" w:rsidP="00B34798">
      <w:pPr>
        <w:rPr>
          <w:rFonts w:ascii="Arial" w:hAnsi="Arial" w:cs="Arial"/>
        </w:rPr>
      </w:pPr>
      <w:r w:rsidRPr="00B34798">
        <w:rPr>
          <w:rFonts w:ascii="Arial" w:hAnsi="Arial" w:cs="Arial"/>
          <w:b/>
        </w:rPr>
        <w:t xml:space="preserve">Table 1. </w:t>
      </w:r>
      <w:r w:rsidRPr="00B34798">
        <w:rPr>
          <w:rFonts w:ascii="Arial" w:hAnsi="Arial" w:cs="Arial"/>
        </w:rPr>
        <w:t>Compassionate Mind Training Implementation Strategy</w:t>
      </w:r>
    </w:p>
    <w:tbl>
      <w:tblPr>
        <w:tblStyle w:val="TableGrid"/>
        <w:tblW w:w="14459" w:type="dxa"/>
        <w:tblLayout w:type="fixed"/>
        <w:tblLook w:val="04A0" w:firstRow="1" w:lastRow="0" w:firstColumn="1" w:lastColumn="0" w:noHBand="0" w:noVBand="1"/>
      </w:tblPr>
      <w:tblGrid>
        <w:gridCol w:w="3686"/>
        <w:gridCol w:w="10773"/>
      </w:tblGrid>
      <w:tr w:rsidR="00B34798" w:rsidTr="001803F8">
        <w:tc>
          <w:tcPr>
            <w:tcW w:w="3686" w:type="dxa"/>
            <w:tcBorders>
              <w:left w:val="nil"/>
            </w:tcBorders>
          </w:tcPr>
          <w:p w:rsidR="00B34798" w:rsidRPr="00B34798" w:rsidRDefault="00B34798" w:rsidP="001803F8">
            <w:pPr>
              <w:jc w:val="center"/>
              <w:rPr>
                <w:rFonts w:ascii="Arial" w:hAnsi="Arial" w:cs="Arial"/>
                <w:b/>
              </w:rPr>
            </w:pPr>
            <w:r w:rsidRPr="00B34798">
              <w:rPr>
                <w:rFonts w:ascii="Arial" w:hAnsi="Arial" w:cs="Arial"/>
                <w:b/>
              </w:rPr>
              <w:t>Session number</w:t>
            </w:r>
          </w:p>
        </w:tc>
        <w:tc>
          <w:tcPr>
            <w:tcW w:w="10773" w:type="dxa"/>
            <w:tcBorders>
              <w:right w:val="nil"/>
            </w:tcBorders>
          </w:tcPr>
          <w:p w:rsidR="00B34798" w:rsidRPr="00B34798" w:rsidRDefault="00B34798" w:rsidP="001803F8">
            <w:pPr>
              <w:jc w:val="center"/>
              <w:rPr>
                <w:rFonts w:ascii="Arial" w:hAnsi="Arial" w:cs="Arial"/>
                <w:b/>
              </w:rPr>
            </w:pPr>
            <w:r w:rsidRPr="00B34798">
              <w:rPr>
                <w:rFonts w:ascii="Arial" w:hAnsi="Arial" w:cs="Arial"/>
                <w:b/>
              </w:rPr>
              <w:t>Outline of the additions to the curriculum based on Gilbert’s (2009, 2014) model</w:t>
            </w:r>
          </w:p>
        </w:tc>
      </w:tr>
      <w:tr w:rsidR="00B34798" w:rsidRPr="006F1A69" w:rsidTr="001803F8">
        <w:trPr>
          <w:trHeight w:val="1592"/>
        </w:trPr>
        <w:tc>
          <w:tcPr>
            <w:tcW w:w="3686" w:type="dxa"/>
            <w:tcBorders>
              <w:left w:val="nil"/>
            </w:tcBorders>
          </w:tcPr>
          <w:p w:rsidR="00B34798" w:rsidRPr="00B34798" w:rsidRDefault="00B34798" w:rsidP="00B34798">
            <w:pPr>
              <w:pStyle w:val="ListParagraph"/>
              <w:numPr>
                <w:ilvl w:val="0"/>
                <w:numId w:val="23"/>
              </w:numPr>
              <w:spacing w:after="0" w:line="240" w:lineRule="auto"/>
              <w:rPr>
                <w:rFonts w:ascii="Arial" w:hAnsi="Arial" w:cs="Arial"/>
              </w:rPr>
            </w:pPr>
            <w:r w:rsidRPr="00B34798">
              <w:rPr>
                <w:rFonts w:ascii="Arial" w:hAnsi="Arial" w:cs="Arial"/>
              </w:rPr>
              <w:t>Psycho-education: Key elements of CMT</w:t>
            </w:r>
            <w:r w:rsidRPr="00B34798">
              <w:rPr>
                <w:rFonts w:ascii="Arial" w:hAnsi="Arial" w:cs="Arial"/>
                <w:i/>
              </w:rPr>
              <w:t xml:space="preserve"> </w:t>
            </w:r>
          </w:p>
          <w:p w:rsidR="00B34798" w:rsidRPr="00B34798" w:rsidRDefault="00B34798" w:rsidP="001803F8">
            <w:pPr>
              <w:ind w:left="360"/>
              <w:rPr>
                <w:rFonts w:ascii="Arial" w:hAnsi="Arial" w:cs="Arial"/>
              </w:rPr>
            </w:pPr>
          </w:p>
          <w:p w:rsidR="00B34798" w:rsidRPr="00B34798" w:rsidRDefault="00B34798" w:rsidP="001803F8">
            <w:pPr>
              <w:rPr>
                <w:rFonts w:ascii="Arial" w:hAnsi="Arial" w:cs="Arial"/>
                <w:i/>
              </w:rPr>
            </w:pPr>
            <w:r w:rsidRPr="00B34798">
              <w:rPr>
                <w:rFonts w:ascii="Arial" w:hAnsi="Arial" w:cs="Arial"/>
                <w:i/>
              </w:rPr>
              <w:t xml:space="preserve">Introduced in year 1 of the curriculum </w:t>
            </w:r>
          </w:p>
        </w:tc>
        <w:tc>
          <w:tcPr>
            <w:tcW w:w="10773" w:type="dxa"/>
            <w:tcBorders>
              <w:right w:val="nil"/>
            </w:tcBorders>
          </w:tcPr>
          <w:p w:rsidR="00B34798" w:rsidRPr="00B34798" w:rsidRDefault="00B34798" w:rsidP="00B34798">
            <w:pPr>
              <w:pStyle w:val="ListParagraph"/>
              <w:numPr>
                <w:ilvl w:val="0"/>
                <w:numId w:val="18"/>
              </w:numPr>
              <w:spacing w:after="0" w:line="240" w:lineRule="auto"/>
              <w:ind w:left="714" w:hanging="357"/>
              <w:rPr>
                <w:rFonts w:ascii="Arial" w:hAnsi="Arial" w:cs="Arial"/>
              </w:rPr>
            </w:pPr>
            <w:r w:rsidRPr="00B34798">
              <w:rPr>
                <w:rFonts w:ascii="Arial" w:hAnsi="Arial" w:cs="Arial"/>
              </w:rPr>
              <w:t>A variety of definitions of compassion will be explored</w:t>
            </w:r>
          </w:p>
          <w:p w:rsidR="00B34798" w:rsidRPr="00B34798" w:rsidRDefault="00B34798" w:rsidP="00B34798">
            <w:pPr>
              <w:pStyle w:val="ListParagraph"/>
              <w:numPr>
                <w:ilvl w:val="0"/>
                <w:numId w:val="18"/>
              </w:numPr>
              <w:autoSpaceDE w:val="0"/>
              <w:autoSpaceDN w:val="0"/>
              <w:adjustRightInd w:val="0"/>
              <w:spacing w:after="0" w:line="240" w:lineRule="auto"/>
              <w:ind w:left="714" w:hanging="357"/>
              <w:rPr>
                <w:rFonts w:ascii="Arial" w:hAnsi="Arial" w:cs="Arial"/>
              </w:rPr>
            </w:pPr>
            <w:r w:rsidRPr="00B34798">
              <w:rPr>
                <w:rFonts w:ascii="Arial" w:hAnsi="Arial" w:cs="Arial"/>
              </w:rPr>
              <w:t>Student will be introduced to the core theoretical elements of the CMT model</w:t>
            </w:r>
          </w:p>
          <w:p w:rsidR="00B34798" w:rsidRPr="00B34798" w:rsidRDefault="00B34798" w:rsidP="00B34798">
            <w:pPr>
              <w:pStyle w:val="ListParagraph"/>
              <w:numPr>
                <w:ilvl w:val="0"/>
                <w:numId w:val="18"/>
              </w:numPr>
              <w:spacing w:after="0" w:line="240" w:lineRule="auto"/>
              <w:ind w:left="714" w:hanging="357"/>
              <w:rPr>
                <w:rFonts w:ascii="Arial" w:hAnsi="Arial" w:cs="Arial"/>
              </w:rPr>
            </w:pPr>
            <w:r w:rsidRPr="00B34798">
              <w:rPr>
                <w:rFonts w:ascii="Arial" w:hAnsi="Arial" w:cs="Arial"/>
              </w:rPr>
              <w:t>Student will be introduction to the 3 circles model (threat, drive and soothing)</w:t>
            </w:r>
          </w:p>
          <w:p w:rsidR="00B34798" w:rsidRPr="00B34798" w:rsidRDefault="00B34798" w:rsidP="00B34798">
            <w:pPr>
              <w:pStyle w:val="ListParagraph"/>
              <w:numPr>
                <w:ilvl w:val="0"/>
                <w:numId w:val="18"/>
              </w:numPr>
              <w:spacing w:after="0" w:line="240" w:lineRule="auto"/>
              <w:ind w:left="714" w:hanging="357"/>
              <w:rPr>
                <w:rFonts w:ascii="Arial" w:hAnsi="Arial" w:cs="Arial"/>
              </w:rPr>
            </w:pPr>
            <w:r w:rsidRPr="00B34798">
              <w:rPr>
                <w:rFonts w:ascii="Arial" w:hAnsi="Arial" w:cs="Arial"/>
              </w:rPr>
              <w:t>Discussion regarding ‘our tricky brain’. E.g., we are all prone to rumination and self-criticism</w:t>
            </w:r>
          </w:p>
          <w:p w:rsidR="00B34798" w:rsidRPr="00B34798" w:rsidRDefault="00B34798" w:rsidP="00B34798">
            <w:pPr>
              <w:pStyle w:val="ListParagraph"/>
              <w:numPr>
                <w:ilvl w:val="0"/>
                <w:numId w:val="18"/>
              </w:numPr>
              <w:spacing w:after="0" w:line="240" w:lineRule="auto"/>
              <w:ind w:left="714" w:hanging="357"/>
              <w:rPr>
                <w:rFonts w:ascii="Arial" w:hAnsi="Arial" w:cs="Arial"/>
              </w:rPr>
            </w:pPr>
            <w:r w:rsidRPr="00B34798">
              <w:rPr>
                <w:rFonts w:ascii="Arial" w:hAnsi="Arial" w:cs="Arial"/>
              </w:rPr>
              <w:t>Student will be introduced to the two psychologies of compassion</w:t>
            </w:r>
          </w:p>
        </w:tc>
      </w:tr>
      <w:tr w:rsidR="00B34798" w:rsidRPr="006F1A69" w:rsidTr="001803F8">
        <w:tc>
          <w:tcPr>
            <w:tcW w:w="3686" w:type="dxa"/>
            <w:tcBorders>
              <w:left w:val="nil"/>
            </w:tcBorders>
          </w:tcPr>
          <w:p w:rsidR="00B34798" w:rsidRPr="00B34798" w:rsidRDefault="00B34798" w:rsidP="00B34798">
            <w:pPr>
              <w:pStyle w:val="ListParagraph"/>
              <w:numPr>
                <w:ilvl w:val="0"/>
                <w:numId w:val="23"/>
              </w:numPr>
              <w:spacing w:after="0" w:line="240" w:lineRule="auto"/>
              <w:rPr>
                <w:rFonts w:ascii="Arial" w:hAnsi="Arial" w:cs="Arial"/>
              </w:rPr>
            </w:pPr>
            <w:r w:rsidRPr="00B34798">
              <w:rPr>
                <w:rFonts w:ascii="Arial" w:hAnsi="Arial" w:cs="Arial"/>
              </w:rPr>
              <w:t xml:space="preserve">Psycho-education &amp; developing the compassionate self  </w:t>
            </w:r>
          </w:p>
          <w:p w:rsidR="00B34798" w:rsidRPr="00B34798" w:rsidRDefault="00B34798" w:rsidP="001803F8">
            <w:pPr>
              <w:rPr>
                <w:rFonts w:ascii="Arial" w:hAnsi="Arial" w:cs="Arial"/>
              </w:rPr>
            </w:pPr>
          </w:p>
          <w:p w:rsidR="00B34798" w:rsidRPr="00B34798" w:rsidRDefault="00B34798" w:rsidP="001803F8">
            <w:pPr>
              <w:rPr>
                <w:rFonts w:ascii="Arial" w:hAnsi="Arial" w:cs="Arial"/>
                <w:i/>
              </w:rPr>
            </w:pPr>
            <w:r w:rsidRPr="00B34798">
              <w:rPr>
                <w:rFonts w:ascii="Arial" w:hAnsi="Arial" w:cs="Arial"/>
                <w:i/>
              </w:rPr>
              <w:t>Introduced in year 1 of the curriculum</w:t>
            </w:r>
          </w:p>
        </w:tc>
        <w:tc>
          <w:tcPr>
            <w:tcW w:w="10773" w:type="dxa"/>
            <w:tcBorders>
              <w:right w:val="nil"/>
            </w:tcBorders>
          </w:tcPr>
          <w:p w:rsidR="00B34798" w:rsidRPr="00B34798" w:rsidRDefault="00B34798" w:rsidP="00B34798">
            <w:pPr>
              <w:pStyle w:val="ListParagraph"/>
              <w:numPr>
                <w:ilvl w:val="0"/>
                <w:numId w:val="19"/>
              </w:numPr>
              <w:spacing w:after="0" w:line="240" w:lineRule="auto"/>
              <w:ind w:left="714" w:hanging="357"/>
              <w:rPr>
                <w:rFonts w:ascii="Arial" w:hAnsi="Arial" w:cs="Arial"/>
              </w:rPr>
            </w:pPr>
            <w:r w:rsidRPr="00B34798">
              <w:rPr>
                <w:rFonts w:ascii="Arial" w:hAnsi="Arial" w:cs="Arial"/>
              </w:rPr>
              <w:t>Discussions regarding self-care and the symptoms associated with stress/burnout/empathic distress fatigue/compassion fatigue will take place</w:t>
            </w:r>
          </w:p>
          <w:p w:rsidR="00B34798" w:rsidRPr="00B34798" w:rsidRDefault="00B34798" w:rsidP="00B34798">
            <w:pPr>
              <w:pStyle w:val="ListParagraph"/>
              <w:numPr>
                <w:ilvl w:val="0"/>
                <w:numId w:val="19"/>
              </w:numPr>
              <w:spacing w:after="0" w:line="240" w:lineRule="auto"/>
              <w:ind w:left="714" w:hanging="357"/>
              <w:rPr>
                <w:rFonts w:ascii="Arial" w:hAnsi="Arial" w:cs="Arial"/>
              </w:rPr>
            </w:pPr>
            <w:r w:rsidRPr="00B34798">
              <w:rPr>
                <w:rFonts w:ascii="Arial" w:hAnsi="Arial" w:cs="Arial"/>
              </w:rPr>
              <w:t>Students will be introduced to exercises that aim to develop the compassionate self  by recalling memories of times when they have offered compassion to others and received compassion from others</w:t>
            </w:r>
          </w:p>
        </w:tc>
      </w:tr>
      <w:tr w:rsidR="00B34798" w:rsidRPr="006F1A69" w:rsidTr="001803F8">
        <w:tc>
          <w:tcPr>
            <w:tcW w:w="3686" w:type="dxa"/>
            <w:tcBorders>
              <w:left w:val="nil"/>
            </w:tcBorders>
          </w:tcPr>
          <w:p w:rsidR="00B34798" w:rsidRPr="00B34798" w:rsidRDefault="00B34798" w:rsidP="00B34798">
            <w:pPr>
              <w:pStyle w:val="ListParagraph"/>
              <w:numPr>
                <w:ilvl w:val="0"/>
                <w:numId w:val="23"/>
              </w:numPr>
              <w:spacing w:after="0" w:line="240" w:lineRule="auto"/>
              <w:rPr>
                <w:rFonts w:ascii="Arial" w:hAnsi="Arial" w:cs="Arial"/>
              </w:rPr>
            </w:pPr>
            <w:r w:rsidRPr="00B34798">
              <w:rPr>
                <w:rFonts w:ascii="Arial" w:hAnsi="Arial" w:cs="Arial"/>
              </w:rPr>
              <w:t>Formulation: Understanding yourself</w:t>
            </w:r>
          </w:p>
          <w:p w:rsidR="00B34798" w:rsidRPr="00B34798" w:rsidRDefault="00B34798" w:rsidP="001803F8">
            <w:pPr>
              <w:rPr>
                <w:rFonts w:ascii="Arial" w:hAnsi="Arial" w:cs="Arial"/>
              </w:rPr>
            </w:pPr>
          </w:p>
          <w:p w:rsidR="00B34798" w:rsidRPr="00B34798" w:rsidRDefault="00B34798" w:rsidP="001803F8">
            <w:pPr>
              <w:rPr>
                <w:rFonts w:ascii="Arial" w:hAnsi="Arial" w:cs="Arial"/>
                <w:i/>
              </w:rPr>
            </w:pPr>
            <w:r w:rsidRPr="00B34798">
              <w:rPr>
                <w:rFonts w:ascii="Arial" w:hAnsi="Arial" w:cs="Arial"/>
                <w:i/>
              </w:rPr>
              <w:t>Introduced in year 2 of the curriculum</w:t>
            </w:r>
          </w:p>
          <w:p w:rsidR="00B34798" w:rsidRPr="00B34798" w:rsidRDefault="00B34798" w:rsidP="001803F8">
            <w:pPr>
              <w:rPr>
                <w:rFonts w:ascii="Arial" w:hAnsi="Arial" w:cs="Arial"/>
              </w:rPr>
            </w:pPr>
          </w:p>
        </w:tc>
        <w:tc>
          <w:tcPr>
            <w:tcW w:w="10773" w:type="dxa"/>
            <w:tcBorders>
              <w:right w:val="nil"/>
            </w:tcBorders>
          </w:tcPr>
          <w:p w:rsidR="00B34798" w:rsidRPr="00B34798" w:rsidRDefault="00B34798" w:rsidP="00B34798">
            <w:pPr>
              <w:pStyle w:val="ListParagraph"/>
              <w:numPr>
                <w:ilvl w:val="0"/>
                <w:numId w:val="21"/>
              </w:numPr>
              <w:spacing w:after="0" w:line="240" w:lineRule="auto"/>
              <w:rPr>
                <w:rFonts w:ascii="Arial" w:hAnsi="Arial" w:cs="Arial"/>
              </w:rPr>
            </w:pPr>
            <w:r w:rsidRPr="00B34798">
              <w:rPr>
                <w:rFonts w:ascii="Arial" w:hAnsi="Arial" w:cs="Arial"/>
              </w:rPr>
              <w:t>Discussions regarding how our life history and early experiences shape who we are</w:t>
            </w:r>
          </w:p>
          <w:p w:rsidR="00B34798" w:rsidRPr="00B34798" w:rsidRDefault="00B34798" w:rsidP="00B34798">
            <w:pPr>
              <w:pStyle w:val="ListParagraph"/>
              <w:numPr>
                <w:ilvl w:val="0"/>
                <w:numId w:val="21"/>
              </w:numPr>
              <w:spacing w:after="0" w:line="240" w:lineRule="auto"/>
              <w:rPr>
                <w:rFonts w:ascii="Arial" w:hAnsi="Arial" w:cs="Arial"/>
              </w:rPr>
            </w:pPr>
            <w:r w:rsidRPr="00B34798">
              <w:rPr>
                <w:rFonts w:ascii="Arial" w:hAnsi="Arial" w:cs="Arial"/>
              </w:rPr>
              <w:t xml:space="preserve">Students will reflect on the potential strategies that they have used to project themselves as a result of their life experiences </w:t>
            </w:r>
          </w:p>
          <w:p w:rsidR="00B34798" w:rsidRPr="00B34798" w:rsidRDefault="00B34798" w:rsidP="00B34798">
            <w:pPr>
              <w:pStyle w:val="ListParagraph"/>
              <w:numPr>
                <w:ilvl w:val="0"/>
                <w:numId w:val="21"/>
              </w:numPr>
              <w:spacing w:after="0" w:line="240" w:lineRule="auto"/>
              <w:rPr>
                <w:rFonts w:ascii="Arial" w:hAnsi="Arial" w:cs="Arial"/>
              </w:rPr>
            </w:pPr>
            <w:r w:rsidRPr="00B34798">
              <w:rPr>
                <w:rFonts w:ascii="Arial" w:hAnsi="Arial" w:cs="Arial"/>
              </w:rPr>
              <w:t xml:space="preserve">Exploration regarding the qualities of compassion and an introduction to the fears, barriers and blocks to compassion </w:t>
            </w:r>
          </w:p>
        </w:tc>
      </w:tr>
      <w:tr w:rsidR="00B34798" w:rsidRPr="006F1A69" w:rsidTr="001803F8">
        <w:tc>
          <w:tcPr>
            <w:tcW w:w="3686" w:type="dxa"/>
            <w:tcBorders>
              <w:left w:val="nil"/>
            </w:tcBorders>
          </w:tcPr>
          <w:p w:rsidR="00B34798" w:rsidRPr="00B34798" w:rsidRDefault="00B34798" w:rsidP="00B34798">
            <w:pPr>
              <w:pStyle w:val="ListParagraph"/>
              <w:numPr>
                <w:ilvl w:val="0"/>
                <w:numId w:val="23"/>
              </w:numPr>
              <w:spacing w:after="0" w:line="240" w:lineRule="auto"/>
              <w:rPr>
                <w:rFonts w:ascii="Arial" w:hAnsi="Arial" w:cs="Arial"/>
              </w:rPr>
            </w:pPr>
            <w:r w:rsidRPr="00B34798">
              <w:rPr>
                <w:rFonts w:ascii="Arial" w:hAnsi="Arial" w:cs="Arial"/>
              </w:rPr>
              <w:t>Cultivating and building compassionate capacities</w:t>
            </w:r>
          </w:p>
          <w:p w:rsidR="00B34798" w:rsidRPr="00B34798" w:rsidRDefault="00B34798" w:rsidP="001803F8">
            <w:pPr>
              <w:rPr>
                <w:rFonts w:ascii="Arial" w:hAnsi="Arial" w:cs="Arial"/>
              </w:rPr>
            </w:pPr>
          </w:p>
          <w:p w:rsidR="00B34798" w:rsidRPr="00B34798" w:rsidRDefault="00B34798" w:rsidP="001803F8">
            <w:pPr>
              <w:rPr>
                <w:rFonts w:ascii="Arial" w:hAnsi="Arial" w:cs="Arial"/>
                <w:i/>
              </w:rPr>
            </w:pPr>
            <w:r w:rsidRPr="00B34798">
              <w:rPr>
                <w:rFonts w:ascii="Arial" w:hAnsi="Arial" w:cs="Arial"/>
                <w:i/>
              </w:rPr>
              <w:t>Introduced in year 2 of the curriculum</w:t>
            </w:r>
          </w:p>
          <w:p w:rsidR="00B34798" w:rsidRPr="00B34798" w:rsidRDefault="00B34798" w:rsidP="001803F8">
            <w:pPr>
              <w:rPr>
                <w:rFonts w:ascii="Arial" w:hAnsi="Arial" w:cs="Arial"/>
              </w:rPr>
            </w:pPr>
          </w:p>
        </w:tc>
        <w:tc>
          <w:tcPr>
            <w:tcW w:w="10773" w:type="dxa"/>
            <w:tcBorders>
              <w:right w:val="nil"/>
            </w:tcBorders>
          </w:tcPr>
          <w:p w:rsidR="00B34798" w:rsidRPr="00B34798" w:rsidRDefault="00B34798" w:rsidP="00B34798">
            <w:pPr>
              <w:pStyle w:val="ListParagraph"/>
              <w:numPr>
                <w:ilvl w:val="0"/>
                <w:numId w:val="20"/>
              </w:numPr>
              <w:spacing w:after="0" w:line="240" w:lineRule="auto"/>
              <w:rPr>
                <w:rFonts w:ascii="Arial" w:hAnsi="Arial" w:cs="Arial"/>
              </w:rPr>
            </w:pPr>
            <w:r w:rsidRPr="00B34798">
              <w:rPr>
                <w:rFonts w:ascii="Arial" w:hAnsi="Arial" w:cs="Arial"/>
              </w:rPr>
              <w:t>Students will be introduced to Mindfulness and Focused Attention</w:t>
            </w:r>
          </w:p>
          <w:p w:rsidR="00B34798" w:rsidRPr="00B34798" w:rsidRDefault="00B34798" w:rsidP="00B34798">
            <w:pPr>
              <w:pStyle w:val="ListParagraph"/>
              <w:numPr>
                <w:ilvl w:val="0"/>
                <w:numId w:val="20"/>
              </w:numPr>
              <w:spacing w:after="0" w:line="240" w:lineRule="auto"/>
              <w:rPr>
                <w:rFonts w:ascii="Arial" w:hAnsi="Arial" w:cs="Arial"/>
              </w:rPr>
            </w:pPr>
            <w:r w:rsidRPr="00B34798">
              <w:rPr>
                <w:rFonts w:ascii="Arial" w:hAnsi="Arial" w:cs="Arial"/>
              </w:rPr>
              <w:t>Students will be introduced to Soothing Rhythm Breathing and safe place exercises</w:t>
            </w:r>
          </w:p>
          <w:p w:rsidR="00B34798" w:rsidRPr="00B34798" w:rsidRDefault="00B34798" w:rsidP="00B34798">
            <w:pPr>
              <w:pStyle w:val="ListParagraph"/>
              <w:numPr>
                <w:ilvl w:val="0"/>
                <w:numId w:val="20"/>
              </w:numPr>
              <w:spacing w:after="0" w:line="240" w:lineRule="auto"/>
              <w:rPr>
                <w:rFonts w:ascii="Arial" w:hAnsi="Arial" w:cs="Arial"/>
              </w:rPr>
            </w:pPr>
            <w:r w:rsidRPr="00B34798">
              <w:rPr>
                <w:rFonts w:ascii="Arial" w:hAnsi="Arial" w:cs="Arial"/>
              </w:rPr>
              <w:t>Imagery exercises will be used to stimulate the self-soothing system</w:t>
            </w:r>
          </w:p>
          <w:p w:rsidR="00B34798" w:rsidRPr="00B34798" w:rsidRDefault="00B34798" w:rsidP="00B34798">
            <w:pPr>
              <w:pStyle w:val="ListParagraph"/>
              <w:numPr>
                <w:ilvl w:val="0"/>
                <w:numId w:val="20"/>
              </w:numPr>
              <w:spacing w:after="0" w:line="240" w:lineRule="auto"/>
              <w:rPr>
                <w:rFonts w:ascii="Arial" w:hAnsi="Arial" w:cs="Arial"/>
              </w:rPr>
            </w:pPr>
            <w:r w:rsidRPr="00B34798">
              <w:rPr>
                <w:rFonts w:ascii="Arial" w:hAnsi="Arial" w:cs="Arial"/>
              </w:rPr>
              <w:t>Students will create an ideal compassionate self and compassionate other</w:t>
            </w:r>
          </w:p>
          <w:p w:rsidR="00B34798" w:rsidRPr="00B34798" w:rsidRDefault="00B34798" w:rsidP="00B34798">
            <w:pPr>
              <w:pStyle w:val="ListParagraph"/>
              <w:numPr>
                <w:ilvl w:val="0"/>
                <w:numId w:val="20"/>
              </w:numPr>
              <w:spacing w:after="0" w:line="240" w:lineRule="auto"/>
              <w:rPr>
                <w:rFonts w:ascii="Arial" w:hAnsi="Arial" w:cs="Arial"/>
              </w:rPr>
            </w:pPr>
            <w:r w:rsidRPr="00B34798">
              <w:rPr>
                <w:rFonts w:ascii="Arial" w:hAnsi="Arial" w:cs="Arial"/>
              </w:rPr>
              <w:t>Students will be introduced to exercises which demonstrate the 3 flows of compassion</w:t>
            </w:r>
          </w:p>
        </w:tc>
      </w:tr>
      <w:tr w:rsidR="00B34798" w:rsidRPr="006F1A69" w:rsidTr="001803F8">
        <w:tc>
          <w:tcPr>
            <w:tcW w:w="3686" w:type="dxa"/>
            <w:tcBorders>
              <w:left w:val="nil"/>
            </w:tcBorders>
          </w:tcPr>
          <w:p w:rsidR="00B34798" w:rsidRPr="00B34798" w:rsidRDefault="00B34798" w:rsidP="00B34798">
            <w:pPr>
              <w:pStyle w:val="ListParagraph"/>
              <w:numPr>
                <w:ilvl w:val="0"/>
                <w:numId w:val="23"/>
              </w:numPr>
              <w:autoSpaceDE w:val="0"/>
              <w:autoSpaceDN w:val="0"/>
              <w:adjustRightInd w:val="0"/>
              <w:spacing w:after="0" w:line="240" w:lineRule="auto"/>
              <w:rPr>
                <w:rFonts w:ascii="Arial" w:hAnsi="Arial" w:cs="Arial"/>
              </w:rPr>
            </w:pPr>
            <w:r w:rsidRPr="00B34798">
              <w:rPr>
                <w:rFonts w:ascii="Arial" w:hAnsi="Arial" w:cs="Arial"/>
              </w:rPr>
              <w:t>Building compassionate capacity using behavioural practices</w:t>
            </w:r>
          </w:p>
          <w:p w:rsidR="00B34798" w:rsidRPr="00B34798" w:rsidRDefault="00B34798" w:rsidP="001803F8">
            <w:pPr>
              <w:rPr>
                <w:rFonts w:ascii="Arial" w:hAnsi="Arial" w:cs="Arial"/>
              </w:rPr>
            </w:pPr>
          </w:p>
          <w:p w:rsidR="00B34798" w:rsidRPr="00B34798" w:rsidRDefault="00B34798" w:rsidP="001803F8">
            <w:pPr>
              <w:rPr>
                <w:rFonts w:ascii="Arial" w:hAnsi="Arial" w:cs="Arial"/>
                <w:i/>
              </w:rPr>
            </w:pPr>
            <w:r w:rsidRPr="00B34798">
              <w:rPr>
                <w:rFonts w:ascii="Arial" w:hAnsi="Arial" w:cs="Arial"/>
                <w:i/>
              </w:rPr>
              <w:t>Introduced in year 3 of the curriculum</w:t>
            </w:r>
          </w:p>
        </w:tc>
        <w:tc>
          <w:tcPr>
            <w:tcW w:w="10773" w:type="dxa"/>
            <w:tcBorders>
              <w:right w:val="nil"/>
            </w:tcBorders>
          </w:tcPr>
          <w:p w:rsidR="00B34798" w:rsidRPr="00B34798" w:rsidRDefault="00B34798" w:rsidP="00B34798">
            <w:pPr>
              <w:pStyle w:val="ListParagraph"/>
              <w:numPr>
                <w:ilvl w:val="0"/>
                <w:numId w:val="22"/>
              </w:numPr>
              <w:spacing w:after="0" w:line="240" w:lineRule="auto"/>
              <w:rPr>
                <w:rFonts w:ascii="Arial" w:hAnsi="Arial" w:cs="Arial"/>
              </w:rPr>
            </w:pPr>
            <w:r w:rsidRPr="00B34798">
              <w:rPr>
                <w:rFonts w:ascii="Arial" w:hAnsi="Arial" w:cs="Arial"/>
              </w:rPr>
              <w:t>Discussions regarding how we can direct compassion to our ‘inner critic’ with a focus on behaviour change and internal dialogue will take place</w:t>
            </w:r>
          </w:p>
          <w:p w:rsidR="00B34798" w:rsidRPr="00B34798" w:rsidRDefault="00B34798" w:rsidP="00B34798">
            <w:pPr>
              <w:pStyle w:val="ListParagraph"/>
              <w:numPr>
                <w:ilvl w:val="0"/>
                <w:numId w:val="22"/>
              </w:numPr>
              <w:spacing w:after="0" w:line="240" w:lineRule="auto"/>
              <w:rPr>
                <w:rFonts w:ascii="Arial" w:hAnsi="Arial" w:cs="Arial"/>
              </w:rPr>
            </w:pPr>
            <w:r w:rsidRPr="00B34798">
              <w:rPr>
                <w:rFonts w:ascii="Arial" w:hAnsi="Arial" w:cs="Arial"/>
              </w:rPr>
              <w:t>Students will be introduced to the concept of method acting – ‘experiencing their best compassionate self’</w:t>
            </w:r>
          </w:p>
          <w:p w:rsidR="00B34798" w:rsidRPr="00B34798" w:rsidRDefault="00B34798" w:rsidP="00B34798">
            <w:pPr>
              <w:pStyle w:val="ListParagraph"/>
              <w:numPr>
                <w:ilvl w:val="0"/>
                <w:numId w:val="22"/>
              </w:numPr>
              <w:spacing w:after="0" w:line="240" w:lineRule="auto"/>
              <w:rPr>
                <w:rFonts w:ascii="Arial" w:hAnsi="Arial" w:cs="Arial"/>
              </w:rPr>
            </w:pPr>
            <w:r w:rsidRPr="00B34798">
              <w:rPr>
                <w:rFonts w:ascii="Arial" w:hAnsi="Arial" w:cs="Arial"/>
              </w:rPr>
              <w:t>Students will practice compassionate assertiveness using role play scenarios</w:t>
            </w:r>
          </w:p>
          <w:p w:rsidR="00B34798" w:rsidRDefault="00B34798" w:rsidP="00B34798">
            <w:pPr>
              <w:pStyle w:val="ListParagraph"/>
              <w:numPr>
                <w:ilvl w:val="0"/>
                <w:numId w:val="22"/>
              </w:numPr>
              <w:spacing w:after="0" w:line="240" w:lineRule="auto"/>
              <w:rPr>
                <w:rFonts w:ascii="Arial" w:hAnsi="Arial" w:cs="Arial"/>
              </w:rPr>
            </w:pPr>
            <w:r w:rsidRPr="00B34798">
              <w:rPr>
                <w:rFonts w:ascii="Arial" w:hAnsi="Arial" w:cs="Arial"/>
              </w:rPr>
              <w:t>Experiencing acts of kindness - both for self and others</w:t>
            </w:r>
          </w:p>
          <w:p w:rsidR="00B34798" w:rsidRPr="00B34798" w:rsidRDefault="00B34798" w:rsidP="00B34798">
            <w:pPr>
              <w:pStyle w:val="ListParagraph"/>
              <w:spacing w:after="0" w:line="240" w:lineRule="auto"/>
              <w:rPr>
                <w:rFonts w:ascii="Arial" w:hAnsi="Arial" w:cs="Arial"/>
              </w:rPr>
            </w:pPr>
          </w:p>
        </w:tc>
      </w:tr>
    </w:tbl>
    <w:p w:rsidR="00B34798" w:rsidRDefault="00B34798" w:rsidP="002E02AF">
      <w:pPr>
        <w:spacing w:after="0" w:line="480" w:lineRule="auto"/>
        <w:rPr>
          <w:rFonts w:ascii="Arial" w:hAnsi="Arial" w:cs="Arial"/>
          <w:b/>
          <w:sz w:val="24"/>
          <w:szCs w:val="24"/>
        </w:rPr>
        <w:sectPr w:rsidR="00B34798" w:rsidSect="00B34798">
          <w:pgSz w:w="16838" w:h="11906" w:orient="landscape"/>
          <w:pgMar w:top="1440" w:right="1440" w:bottom="1440" w:left="1440" w:header="708" w:footer="708" w:gutter="0"/>
          <w:cols w:space="708"/>
          <w:docGrid w:linePitch="360"/>
        </w:sectPr>
      </w:pPr>
    </w:p>
    <w:p w:rsidR="006569C9" w:rsidRPr="00C7588C" w:rsidRDefault="00405230" w:rsidP="002E02AF">
      <w:pPr>
        <w:spacing w:after="0" w:line="480" w:lineRule="auto"/>
        <w:rPr>
          <w:rFonts w:ascii="Arial" w:hAnsi="Arial" w:cs="Arial"/>
          <w:sz w:val="24"/>
          <w:szCs w:val="24"/>
        </w:rPr>
      </w:pPr>
      <w:r w:rsidRPr="00B34798">
        <w:rPr>
          <w:rFonts w:ascii="Arial" w:hAnsi="Arial" w:cs="Arial"/>
          <w:sz w:val="24"/>
          <w:szCs w:val="24"/>
        </w:rPr>
        <w:t>Student</w:t>
      </w:r>
      <w:r>
        <w:rPr>
          <w:rFonts w:ascii="Arial" w:hAnsi="Arial" w:cs="Arial"/>
          <w:sz w:val="24"/>
          <w:szCs w:val="24"/>
        </w:rPr>
        <w:t xml:space="preserve"> m</w:t>
      </w:r>
      <w:r w:rsidR="006569C9" w:rsidRPr="00C7588C">
        <w:rPr>
          <w:rFonts w:ascii="Arial" w:hAnsi="Arial" w:cs="Arial"/>
          <w:sz w:val="24"/>
          <w:szCs w:val="24"/>
        </w:rPr>
        <w:t>idwives</w:t>
      </w:r>
      <w:r w:rsidR="006215C6" w:rsidRPr="00C7588C">
        <w:rPr>
          <w:rFonts w:ascii="Arial" w:hAnsi="Arial" w:cs="Arial"/>
          <w:sz w:val="24"/>
          <w:szCs w:val="24"/>
        </w:rPr>
        <w:t xml:space="preserve"> will initially</w:t>
      </w:r>
      <w:r w:rsidR="006569C9" w:rsidRPr="00C7588C">
        <w:rPr>
          <w:rFonts w:ascii="Arial" w:hAnsi="Arial" w:cs="Arial"/>
          <w:sz w:val="24"/>
          <w:szCs w:val="24"/>
        </w:rPr>
        <w:t xml:space="preserve"> be introduced to the core theoretical elements of Gilbert’s (2009) model. This</w:t>
      </w:r>
      <w:r w:rsidR="006215C6" w:rsidRPr="00C7588C">
        <w:rPr>
          <w:rFonts w:ascii="Arial" w:hAnsi="Arial" w:cs="Arial"/>
          <w:sz w:val="24"/>
          <w:szCs w:val="24"/>
        </w:rPr>
        <w:t xml:space="preserve"> approach</w:t>
      </w:r>
      <w:r w:rsidR="006569C9" w:rsidRPr="00C7588C">
        <w:rPr>
          <w:rFonts w:ascii="Arial" w:hAnsi="Arial" w:cs="Arial"/>
          <w:sz w:val="24"/>
          <w:szCs w:val="24"/>
        </w:rPr>
        <w:t xml:space="preserve"> will include explorati</w:t>
      </w:r>
      <w:r w:rsidR="006215C6" w:rsidRPr="00C7588C">
        <w:rPr>
          <w:rFonts w:ascii="Arial" w:hAnsi="Arial" w:cs="Arial"/>
          <w:sz w:val="24"/>
          <w:szCs w:val="24"/>
        </w:rPr>
        <w:t>on of the evolved nature of the human mind</w:t>
      </w:r>
      <w:r w:rsidR="006569C9" w:rsidRPr="00C7588C">
        <w:rPr>
          <w:rFonts w:ascii="Arial" w:hAnsi="Arial" w:cs="Arial"/>
          <w:sz w:val="24"/>
          <w:szCs w:val="24"/>
        </w:rPr>
        <w:t xml:space="preserve">, </w:t>
      </w:r>
      <w:r w:rsidR="006215C6" w:rsidRPr="00C7588C">
        <w:rPr>
          <w:rFonts w:ascii="Arial" w:hAnsi="Arial" w:cs="Arial"/>
          <w:sz w:val="24"/>
          <w:szCs w:val="24"/>
        </w:rPr>
        <w:t xml:space="preserve">how </w:t>
      </w:r>
      <w:r w:rsidR="006569C9" w:rsidRPr="00C7588C">
        <w:rPr>
          <w:rFonts w:ascii="Arial" w:hAnsi="Arial" w:cs="Arial"/>
          <w:sz w:val="24"/>
          <w:szCs w:val="24"/>
        </w:rPr>
        <w:t>sens</w:t>
      </w:r>
      <w:r w:rsidR="006215C6" w:rsidRPr="00C7588C">
        <w:rPr>
          <w:rFonts w:ascii="Arial" w:hAnsi="Arial" w:cs="Arial"/>
          <w:sz w:val="24"/>
          <w:szCs w:val="24"/>
        </w:rPr>
        <w:t xml:space="preserve">e of self is created through </w:t>
      </w:r>
      <w:r w:rsidR="00DC4B5E" w:rsidRPr="00C7588C">
        <w:rPr>
          <w:rFonts w:ascii="Arial" w:hAnsi="Arial" w:cs="Arial"/>
          <w:sz w:val="24"/>
          <w:szCs w:val="24"/>
        </w:rPr>
        <w:t xml:space="preserve">an </w:t>
      </w:r>
      <w:r w:rsidR="006215C6" w:rsidRPr="00C7588C">
        <w:rPr>
          <w:rFonts w:ascii="Arial" w:hAnsi="Arial" w:cs="Arial"/>
          <w:sz w:val="24"/>
          <w:szCs w:val="24"/>
        </w:rPr>
        <w:t>interaction between genetics and social experience</w:t>
      </w:r>
      <w:r w:rsidR="00DC4B5E" w:rsidRPr="00C7588C">
        <w:rPr>
          <w:rFonts w:ascii="Arial" w:hAnsi="Arial" w:cs="Arial"/>
          <w:sz w:val="24"/>
          <w:szCs w:val="24"/>
        </w:rPr>
        <w:t xml:space="preserve">, and how shame and </w:t>
      </w:r>
      <w:r w:rsidR="006569C9" w:rsidRPr="00C7588C">
        <w:rPr>
          <w:rFonts w:ascii="Arial" w:hAnsi="Arial" w:cs="Arial"/>
          <w:sz w:val="24"/>
          <w:szCs w:val="24"/>
        </w:rPr>
        <w:t>self-criticism</w:t>
      </w:r>
      <w:r w:rsidR="00DC4B5E" w:rsidRPr="00C7588C">
        <w:rPr>
          <w:rFonts w:ascii="Arial" w:hAnsi="Arial" w:cs="Arial"/>
          <w:sz w:val="24"/>
          <w:szCs w:val="24"/>
        </w:rPr>
        <w:t xml:space="preserve"> can impact on levels of </w:t>
      </w:r>
      <w:r w:rsidR="006215C6" w:rsidRPr="00C7588C">
        <w:rPr>
          <w:rFonts w:ascii="Arial" w:hAnsi="Arial" w:cs="Arial"/>
          <w:sz w:val="24"/>
          <w:szCs w:val="24"/>
        </w:rPr>
        <w:t xml:space="preserve">compassion. </w:t>
      </w:r>
      <w:r w:rsidR="006569C9" w:rsidRPr="00C7588C">
        <w:rPr>
          <w:rFonts w:ascii="Arial" w:hAnsi="Arial" w:cs="Arial"/>
          <w:sz w:val="24"/>
          <w:szCs w:val="24"/>
        </w:rPr>
        <w:t>A variety of experiential exercises</w:t>
      </w:r>
      <w:r w:rsidR="006215C6" w:rsidRPr="00C7588C">
        <w:rPr>
          <w:rFonts w:ascii="Arial" w:hAnsi="Arial" w:cs="Arial"/>
          <w:sz w:val="24"/>
          <w:szCs w:val="24"/>
        </w:rPr>
        <w:t xml:space="preserve"> to cultivate distinctive</w:t>
      </w:r>
      <w:r w:rsidR="006569C9" w:rsidRPr="00C7588C">
        <w:rPr>
          <w:rFonts w:ascii="Arial" w:hAnsi="Arial" w:cs="Arial"/>
          <w:sz w:val="24"/>
          <w:szCs w:val="24"/>
        </w:rPr>
        <w:t xml:space="preserve"> aspects of compassion </w:t>
      </w:r>
      <w:r w:rsidR="006215C6" w:rsidRPr="00C7588C">
        <w:rPr>
          <w:rFonts w:ascii="Arial" w:hAnsi="Arial" w:cs="Arial"/>
          <w:sz w:val="24"/>
          <w:szCs w:val="24"/>
        </w:rPr>
        <w:t xml:space="preserve">will </w:t>
      </w:r>
      <w:r w:rsidR="006569C9" w:rsidRPr="00C7588C">
        <w:rPr>
          <w:rFonts w:ascii="Arial" w:hAnsi="Arial" w:cs="Arial"/>
          <w:sz w:val="24"/>
          <w:szCs w:val="24"/>
        </w:rPr>
        <w:t>be utilised</w:t>
      </w:r>
      <w:r w:rsidR="00C031F5" w:rsidRPr="00C7588C">
        <w:rPr>
          <w:rFonts w:ascii="Arial" w:hAnsi="Arial" w:cs="Arial"/>
          <w:sz w:val="24"/>
          <w:szCs w:val="24"/>
        </w:rPr>
        <w:t>, that follow</w:t>
      </w:r>
      <w:r w:rsidR="006569C9" w:rsidRPr="00C7588C">
        <w:rPr>
          <w:rFonts w:ascii="Arial" w:hAnsi="Arial" w:cs="Arial"/>
          <w:sz w:val="24"/>
          <w:szCs w:val="24"/>
        </w:rPr>
        <w:t xml:space="preserve"> a series of </w:t>
      </w:r>
      <w:r w:rsidR="006215C6" w:rsidRPr="00C7588C">
        <w:rPr>
          <w:rFonts w:ascii="Arial" w:hAnsi="Arial" w:cs="Arial"/>
          <w:sz w:val="24"/>
          <w:szCs w:val="24"/>
        </w:rPr>
        <w:t>defined steps</w:t>
      </w:r>
      <w:r w:rsidR="006569C9" w:rsidRPr="00C7588C">
        <w:rPr>
          <w:rFonts w:ascii="Arial" w:hAnsi="Arial" w:cs="Arial"/>
          <w:sz w:val="24"/>
          <w:szCs w:val="24"/>
        </w:rPr>
        <w:t>.</w:t>
      </w:r>
    </w:p>
    <w:p w:rsidR="002977CD" w:rsidRPr="00C7588C" w:rsidRDefault="002977CD" w:rsidP="00B2181E">
      <w:pPr>
        <w:autoSpaceDE w:val="0"/>
        <w:autoSpaceDN w:val="0"/>
        <w:adjustRightInd w:val="0"/>
        <w:spacing w:after="0" w:line="240" w:lineRule="auto"/>
        <w:rPr>
          <w:rFonts w:ascii="Arial" w:hAnsi="Arial" w:cs="Arial"/>
          <w:sz w:val="24"/>
          <w:szCs w:val="24"/>
        </w:rPr>
      </w:pPr>
    </w:p>
    <w:p w:rsidR="00C85527" w:rsidRPr="00C7588C" w:rsidRDefault="00413155" w:rsidP="002769DF">
      <w:pPr>
        <w:autoSpaceDE w:val="0"/>
        <w:autoSpaceDN w:val="0"/>
        <w:adjustRightInd w:val="0"/>
        <w:spacing w:after="0" w:line="480" w:lineRule="auto"/>
        <w:rPr>
          <w:rFonts w:ascii="Arial" w:hAnsi="Arial" w:cs="Arial"/>
          <w:i/>
          <w:sz w:val="24"/>
          <w:szCs w:val="24"/>
        </w:rPr>
      </w:pPr>
      <w:r w:rsidRPr="00C7588C">
        <w:rPr>
          <w:rFonts w:ascii="Arial" w:hAnsi="Arial" w:cs="Arial"/>
          <w:i/>
          <w:sz w:val="24"/>
          <w:szCs w:val="24"/>
        </w:rPr>
        <w:t>Step 1</w:t>
      </w:r>
      <w:r w:rsidR="00EF07DC" w:rsidRPr="00C7588C">
        <w:rPr>
          <w:rFonts w:ascii="Arial" w:hAnsi="Arial" w:cs="Arial"/>
          <w:i/>
          <w:sz w:val="24"/>
          <w:szCs w:val="24"/>
        </w:rPr>
        <w:t xml:space="preserve">: </w:t>
      </w:r>
      <w:r w:rsidR="00EF07DC" w:rsidRPr="00C7588C">
        <w:rPr>
          <w:rFonts w:ascii="Arial" w:hAnsi="Arial" w:cs="Arial"/>
          <w:i/>
          <w:sz w:val="24"/>
          <w:szCs w:val="24"/>
          <w:u w:val="single"/>
        </w:rPr>
        <w:t>Psycho-education</w:t>
      </w:r>
      <w:r w:rsidR="0075174C" w:rsidRPr="00C7588C">
        <w:rPr>
          <w:rFonts w:ascii="Arial" w:hAnsi="Arial" w:cs="Arial"/>
          <w:i/>
          <w:sz w:val="24"/>
          <w:szCs w:val="24"/>
          <w:u w:val="single"/>
        </w:rPr>
        <w:t>: k</w:t>
      </w:r>
      <w:r w:rsidR="00CC1AE5" w:rsidRPr="00C7588C">
        <w:rPr>
          <w:rFonts w:ascii="Arial" w:hAnsi="Arial" w:cs="Arial"/>
          <w:i/>
          <w:sz w:val="24"/>
          <w:szCs w:val="24"/>
          <w:u w:val="single"/>
        </w:rPr>
        <w:t>ey elemen</w:t>
      </w:r>
      <w:r w:rsidR="0075174C" w:rsidRPr="00C7588C">
        <w:rPr>
          <w:rFonts w:ascii="Arial" w:hAnsi="Arial" w:cs="Arial"/>
          <w:i/>
          <w:sz w:val="24"/>
          <w:szCs w:val="24"/>
          <w:u w:val="single"/>
        </w:rPr>
        <w:t>ts of CFT</w:t>
      </w:r>
      <w:r w:rsidR="00CC1AE5" w:rsidRPr="00C7588C">
        <w:rPr>
          <w:rFonts w:ascii="Arial" w:hAnsi="Arial" w:cs="Arial"/>
          <w:i/>
          <w:sz w:val="24"/>
          <w:szCs w:val="24"/>
        </w:rPr>
        <w:t xml:space="preserve"> (Gilbert, 2014)</w:t>
      </w:r>
    </w:p>
    <w:p w:rsidR="00C921A3" w:rsidRPr="00C7588C" w:rsidRDefault="00C85527" w:rsidP="00C85527">
      <w:pPr>
        <w:autoSpaceDE w:val="0"/>
        <w:autoSpaceDN w:val="0"/>
        <w:adjustRightInd w:val="0"/>
        <w:spacing w:after="0" w:line="480" w:lineRule="auto"/>
        <w:rPr>
          <w:rFonts w:ascii="Arial" w:hAnsi="Arial" w:cs="Arial"/>
          <w:sz w:val="24"/>
          <w:szCs w:val="24"/>
        </w:rPr>
      </w:pPr>
      <w:r w:rsidRPr="00C7588C">
        <w:rPr>
          <w:rFonts w:ascii="Arial" w:hAnsi="Arial" w:cs="Arial"/>
          <w:sz w:val="24"/>
          <w:szCs w:val="24"/>
        </w:rPr>
        <w:t>Students will be i</w:t>
      </w:r>
      <w:r w:rsidR="00C921A3" w:rsidRPr="00C7588C">
        <w:rPr>
          <w:rFonts w:ascii="Arial" w:hAnsi="Arial" w:cs="Arial"/>
          <w:sz w:val="24"/>
          <w:szCs w:val="24"/>
        </w:rPr>
        <w:t>ntroduced</w:t>
      </w:r>
      <w:r w:rsidRPr="00C7588C">
        <w:rPr>
          <w:rFonts w:ascii="Arial" w:hAnsi="Arial" w:cs="Arial"/>
          <w:sz w:val="24"/>
          <w:szCs w:val="24"/>
        </w:rPr>
        <w:t xml:space="preserve"> to </w:t>
      </w:r>
      <w:r w:rsidR="00D868EF" w:rsidRPr="00C7588C">
        <w:rPr>
          <w:rFonts w:ascii="Arial" w:hAnsi="Arial" w:cs="Arial"/>
          <w:sz w:val="24"/>
          <w:szCs w:val="24"/>
        </w:rPr>
        <w:t xml:space="preserve">the theoretical components of the </w:t>
      </w:r>
      <w:r w:rsidRPr="00C7588C">
        <w:rPr>
          <w:rFonts w:ascii="Arial" w:hAnsi="Arial" w:cs="Arial"/>
          <w:sz w:val="24"/>
          <w:szCs w:val="24"/>
        </w:rPr>
        <w:t>compassionate mind model</w:t>
      </w:r>
      <w:r w:rsidR="00C921A3" w:rsidRPr="00C7588C">
        <w:rPr>
          <w:rFonts w:ascii="Arial" w:hAnsi="Arial" w:cs="Arial"/>
          <w:sz w:val="24"/>
          <w:szCs w:val="24"/>
        </w:rPr>
        <w:t>, alongside</w:t>
      </w:r>
      <w:r w:rsidRPr="00C7588C">
        <w:rPr>
          <w:rFonts w:ascii="Arial" w:hAnsi="Arial" w:cs="Arial"/>
          <w:sz w:val="24"/>
          <w:szCs w:val="24"/>
        </w:rPr>
        <w:t xml:space="preserve"> a </w:t>
      </w:r>
      <w:r w:rsidR="00C921A3" w:rsidRPr="00C7588C">
        <w:rPr>
          <w:rFonts w:ascii="Arial" w:hAnsi="Arial" w:cs="Arial"/>
          <w:sz w:val="24"/>
          <w:szCs w:val="24"/>
        </w:rPr>
        <w:t xml:space="preserve">critical exploration of how </w:t>
      </w:r>
      <w:r w:rsidR="001A409B" w:rsidRPr="00C7588C">
        <w:rPr>
          <w:rFonts w:ascii="Arial" w:hAnsi="Arial" w:cs="Arial"/>
          <w:sz w:val="24"/>
          <w:szCs w:val="24"/>
        </w:rPr>
        <w:t xml:space="preserve">a </w:t>
      </w:r>
      <w:r w:rsidR="00C921A3" w:rsidRPr="00C7588C">
        <w:rPr>
          <w:rFonts w:ascii="Arial" w:hAnsi="Arial" w:cs="Arial"/>
          <w:sz w:val="24"/>
          <w:szCs w:val="24"/>
        </w:rPr>
        <w:t>‘</w:t>
      </w:r>
      <w:r w:rsidRPr="00C7588C">
        <w:rPr>
          <w:rFonts w:ascii="Arial" w:hAnsi="Arial" w:cs="Arial"/>
          <w:sz w:val="24"/>
          <w:szCs w:val="24"/>
        </w:rPr>
        <w:t>sense of self</w:t>
      </w:r>
      <w:r w:rsidR="00C921A3" w:rsidRPr="00C7588C">
        <w:rPr>
          <w:rFonts w:ascii="Arial" w:hAnsi="Arial" w:cs="Arial"/>
          <w:sz w:val="24"/>
          <w:szCs w:val="24"/>
        </w:rPr>
        <w:t>’</w:t>
      </w:r>
      <w:r w:rsidRPr="00C7588C">
        <w:rPr>
          <w:rFonts w:ascii="Arial" w:hAnsi="Arial" w:cs="Arial"/>
          <w:sz w:val="24"/>
          <w:szCs w:val="24"/>
        </w:rPr>
        <w:t xml:space="preserve"> is created through: </w:t>
      </w:r>
    </w:p>
    <w:p w:rsidR="00C921A3" w:rsidRPr="00C7588C" w:rsidRDefault="00C921A3" w:rsidP="00C921A3">
      <w:pPr>
        <w:pStyle w:val="ListParagraph"/>
        <w:numPr>
          <w:ilvl w:val="0"/>
          <w:numId w:val="14"/>
        </w:numPr>
        <w:autoSpaceDE w:val="0"/>
        <w:autoSpaceDN w:val="0"/>
        <w:adjustRightInd w:val="0"/>
        <w:spacing w:after="0" w:line="480" w:lineRule="auto"/>
        <w:rPr>
          <w:rFonts w:ascii="Arial" w:hAnsi="Arial" w:cs="Arial"/>
          <w:sz w:val="24"/>
          <w:szCs w:val="24"/>
        </w:rPr>
      </w:pPr>
      <w:r w:rsidRPr="00C7588C">
        <w:rPr>
          <w:rFonts w:ascii="Arial" w:hAnsi="Arial" w:cs="Arial"/>
          <w:sz w:val="24"/>
          <w:szCs w:val="24"/>
        </w:rPr>
        <w:t>A</w:t>
      </w:r>
      <w:r w:rsidR="00C85527" w:rsidRPr="00C7588C">
        <w:rPr>
          <w:rFonts w:ascii="Arial" w:hAnsi="Arial" w:cs="Arial"/>
          <w:sz w:val="24"/>
          <w:szCs w:val="24"/>
        </w:rPr>
        <w:t>n interaction between our g</w:t>
      </w:r>
      <w:r w:rsidR="005C1921" w:rsidRPr="00C7588C">
        <w:rPr>
          <w:rFonts w:ascii="Arial" w:hAnsi="Arial" w:cs="Arial"/>
          <w:sz w:val="24"/>
          <w:szCs w:val="24"/>
        </w:rPr>
        <w:t xml:space="preserve">enes and </w:t>
      </w:r>
      <w:r w:rsidRPr="00C7588C">
        <w:rPr>
          <w:rFonts w:ascii="Arial" w:hAnsi="Arial" w:cs="Arial"/>
          <w:sz w:val="24"/>
          <w:szCs w:val="24"/>
        </w:rPr>
        <w:t>social experiences</w:t>
      </w:r>
    </w:p>
    <w:p w:rsidR="00C921A3" w:rsidRPr="00C7588C" w:rsidRDefault="00C921A3" w:rsidP="00C921A3">
      <w:pPr>
        <w:pStyle w:val="ListParagraph"/>
        <w:numPr>
          <w:ilvl w:val="0"/>
          <w:numId w:val="14"/>
        </w:numPr>
        <w:autoSpaceDE w:val="0"/>
        <w:autoSpaceDN w:val="0"/>
        <w:adjustRightInd w:val="0"/>
        <w:spacing w:after="0" w:line="480" w:lineRule="auto"/>
        <w:rPr>
          <w:rFonts w:ascii="Arial" w:hAnsi="Arial" w:cs="Arial"/>
          <w:sz w:val="24"/>
          <w:szCs w:val="24"/>
        </w:rPr>
      </w:pPr>
      <w:r w:rsidRPr="00C7588C">
        <w:rPr>
          <w:rFonts w:ascii="Arial" w:hAnsi="Arial" w:cs="Arial"/>
          <w:sz w:val="24"/>
          <w:szCs w:val="24"/>
        </w:rPr>
        <w:t xml:space="preserve">Our </w:t>
      </w:r>
      <w:r w:rsidR="001A409B" w:rsidRPr="00C7588C">
        <w:rPr>
          <w:rFonts w:ascii="Arial" w:hAnsi="Arial" w:cs="Arial"/>
          <w:sz w:val="24"/>
          <w:szCs w:val="24"/>
        </w:rPr>
        <w:t>e</w:t>
      </w:r>
      <w:r w:rsidR="00C85527" w:rsidRPr="00C7588C">
        <w:rPr>
          <w:rFonts w:ascii="Arial" w:hAnsi="Arial" w:cs="Arial"/>
          <w:sz w:val="24"/>
          <w:szCs w:val="24"/>
        </w:rPr>
        <w:t>motion regulation systems (threa</w:t>
      </w:r>
      <w:r w:rsidRPr="00C7588C">
        <w:rPr>
          <w:rFonts w:ascii="Arial" w:hAnsi="Arial" w:cs="Arial"/>
          <w:sz w:val="24"/>
          <w:szCs w:val="24"/>
        </w:rPr>
        <w:t>t, drive, soothing)</w:t>
      </w:r>
    </w:p>
    <w:p w:rsidR="00C921A3" w:rsidRPr="00C7588C" w:rsidRDefault="00C921A3" w:rsidP="00C921A3">
      <w:pPr>
        <w:pStyle w:val="ListParagraph"/>
        <w:numPr>
          <w:ilvl w:val="0"/>
          <w:numId w:val="14"/>
        </w:numPr>
        <w:autoSpaceDE w:val="0"/>
        <w:autoSpaceDN w:val="0"/>
        <w:adjustRightInd w:val="0"/>
        <w:spacing w:after="0" w:line="480" w:lineRule="auto"/>
        <w:rPr>
          <w:rFonts w:ascii="Arial" w:hAnsi="Arial" w:cs="Arial"/>
          <w:sz w:val="24"/>
          <w:szCs w:val="24"/>
        </w:rPr>
      </w:pPr>
      <w:r w:rsidRPr="00C7588C">
        <w:rPr>
          <w:rFonts w:ascii="Arial" w:hAnsi="Arial" w:cs="Arial"/>
          <w:sz w:val="24"/>
          <w:szCs w:val="24"/>
        </w:rPr>
        <w:t>T</w:t>
      </w:r>
      <w:r w:rsidR="00C85527" w:rsidRPr="00C7588C">
        <w:rPr>
          <w:rFonts w:ascii="Arial" w:hAnsi="Arial" w:cs="Arial"/>
          <w:sz w:val="24"/>
          <w:szCs w:val="24"/>
        </w:rPr>
        <w:t>he nature, origins</w:t>
      </w:r>
      <w:r w:rsidRPr="00C7588C">
        <w:rPr>
          <w:rFonts w:ascii="Arial" w:hAnsi="Arial" w:cs="Arial"/>
          <w:sz w:val="24"/>
          <w:szCs w:val="24"/>
        </w:rPr>
        <w:t>,</w:t>
      </w:r>
      <w:r w:rsidR="00C85527" w:rsidRPr="00C7588C">
        <w:rPr>
          <w:rFonts w:ascii="Arial" w:hAnsi="Arial" w:cs="Arial"/>
          <w:sz w:val="24"/>
          <w:szCs w:val="24"/>
        </w:rPr>
        <w:t xml:space="preserve"> and functi</w:t>
      </w:r>
      <w:r w:rsidRPr="00C7588C">
        <w:rPr>
          <w:rFonts w:ascii="Arial" w:hAnsi="Arial" w:cs="Arial"/>
          <w:sz w:val="24"/>
          <w:szCs w:val="24"/>
        </w:rPr>
        <w:t xml:space="preserve">ons of </w:t>
      </w:r>
      <w:r w:rsidR="00CA5387" w:rsidRPr="00C7588C">
        <w:rPr>
          <w:rFonts w:ascii="Arial" w:hAnsi="Arial" w:cs="Arial"/>
          <w:sz w:val="24"/>
          <w:szCs w:val="24"/>
        </w:rPr>
        <w:t>shame and self-critical judgement</w:t>
      </w:r>
    </w:p>
    <w:p w:rsidR="00C85527" w:rsidRPr="00C7588C" w:rsidRDefault="00C921A3" w:rsidP="00C921A3">
      <w:pPr>
        <w:pStyle w:val="ListParagraph"/>
        <w:numPr>
          <w:ilvl w:val="0"/>
          <w:numId w:val="14"/>
        </w:numPr>
        <w:autoSpaceDE w:val="0"/>
        <w:autoSpaceDN w:val="0"/>
        <w:adjustRightInd w:val="0"/>
        <w:spacing w:after="0" w:line="480" w:lineRule="auto"/>
        <w:rPr>
          <w:rFonts w:ascii="Arial" w:hAnsi="Arial" w:cs="Arial"/>
          <w:sz w:val="24"/>
          <w:szCs w:val="24"/>
        </w:rPr>
      </w:pPr>
      <w:r w:rsidRPr="00C7588C">
        <w:rPr>
          <w:rFonts w:ascii="Arial" w:hAnsi="Arial" w:cs="Arial"/>
          <w:sz w:val="24"/>
          <w:szCs w:val="24"/>
        </w:rPr>
        <w:t xml:space="preserve">Considering the ‘tricky brain’ and how </w:t>
      </w:r>
      <w:r w:rsidR="00E44A9A" w:rsidRPr="00C7588C">
        <w:rPr>
          <w:rFonts w:ascii="Arial" w:hAnsi="Arial" w:cs="Arial"/>
          <w:sz w:val="24"/>
          <w:szCs w:val="24"/>
        </w:rPr>
        <w:t xml:space="preserve">“much </w:t>
      </w:r>
      <w:r w:rsidRPr="00C7588C">
        <w:rPr>
          <w:rFonts w:ascii="Arial" w:hAnsi="Arial" w:cs="Arial"/>
          <w:sz w:val="24"/>
          <w:szCs w:val="24"/>
        </w:rPr>
        <w:t>what goes on in the</w:t>
      </w:r>
      <w:r w:rsidR="00E44A9A" w:rsidRPr="00C7588C">
        <w:rPr>
          <w:rFonts w:ascii="Arial" w:hAnsi="Arial" w:cs="Arial"/>
          <w:sz w:val="24"/>
          <w:szCs w:val="24"/>
        </w:rPr>
        <w:t xml:space="preserve"> mind is ‘not our fault” (Gilbert, 2014, p.30)</w:t>
      </w:r>
      <w:r w:rsidR="005C1921" w:rsidRPr="00C7588C">
        <w:rPr>
          <w:rFonts w:ascii="Arial" w:hAnsi="Arial" w:cs="Arial"/>
          <w:sz w:val="24"/>
          <w:szCs w:val="24"/>
        </w:rPr>
        <w:t xml:space="preserve">, because genetically </w:t>
      </w:r>
      <w:r w:rsidR="00E44A9A" w:rsidRPr="00C7588C">
        <w:rPr>
          <w:rFonts w:ascii="Arial" w:hAnsi="Arial" w:cs="Arial"/>
          <w:sz w:val="24"/>
          <w:szCs w:val="24"/>
        </w:rPr>
        <w:t xml:space="preserve">we are </w:t>
      </w:r>
      <w:r w:rsidR="005C1921" w:rsidRPr="00C7588C">
        <w:rPr>
          <w:rFonts w:ascii="Arial" w:hAnsi="Arial" w:cs="Arial"/>
          <w:sz w:val="24"/>
          <w:szCs w:val="24"/>
        </w:rPr>
        <w:t>programmed</w:t>
      </w:r>
      <w:r w:rsidR="009F66A1" w:rsidRPr="00C7588C">
        <w:rPr>
          <w:rFonts w:ascii="Arial" w:hAnsi="Arial" w:cs="Arial"/>
          <w:sz w:val="24"/>
          <w:szCs w:val="24"/>
        </w:rPr>
        <w:t xml:space="preserve"> for survival</w:t>
      </w:r>
      <w:r w:rsidR="005C1921" w:rsidRPr="00C7588C">
        <w:rPr>
          <w:rFonts w:ascii="Arial" w:hAnsi="Arial" w:cs="Arial"/>
          <w:sz w:val="24"/>
          <w:szCs w:val="24"/>
        </w:rPr>
        <w:t xml:space="preserve">. </w:t>
      </w:r>
      <w:r w:rsidRPr="00C7588C">
        <w:rPr>
          <w:rFonts w:ascii="Arial" w:hAnsi="Arial" w:cs="Arial"/>
          <w:sz w:val="24"/>
          <w:szCs w:val="24"/>
        </w:rPr>
        <w:t xml:space="preserve">Gilbert </w:t>
      </w:r>
      <w:r w:rsidR="00C85527" w:rsidRPr="00C7588C">
        <w:rPr>
          <w:rFonts w:ascii="Arial" w:hAnsi="Arial" w:cs="Arial"/>
          <w:sz w:val="24"/>
          <w:szCs w:val="24"/>
        </w:rPr>
        <w:t xml:space="preserve">(2014) </w:t>
      </w:r>
      <w:r w:rsidRPr="00C7588C">
        <w:rPr>
          <w:rFonts w:ascii="Arial" w:hAnsi="Arial" w:cs="Arial"/>
          <w:sz w:val="24"/>
          <w:szCs w:val="24"/>
        </w:rPr>
        <w:t>proposes that the brain has</w:t>
      </w:r>
      <w:r w:rsidR="00C85527" w:rsidRPr="00C7588C">
        <w:rPr>
          <w:rFonts w:ascii="Arial" w:hAnsi="Arial" w:cs="Arial"/>
          <w:sz w:val="24"/>
          <w:szCs w:val="24"/>
        </w:rPr>
        <w:t xml:space="preserve"> the capacity to be in</w:t>
      </w:r>
      <w:r w:rsidRPr="00C7588C">
        <w:rPr>
          <w:rFonts w:ascii="Arial" w:hAnsi="Arial" w:cs="Arial"/>
          <w:sz w:val="24"/>
          <w:szCs w:val="24"/>
        </w:rPr>
        <w:t>telligent, yet is</w:t>
      </w:r>
      <w:r w:rsidR="00C85527" w:rsidRPr="00C7588C">
        <w:rPr>
          <w:rFonts w:ascii="Arial" w:hAnsi="Arial" w:cs="Arial"/>
          <w:sz w:val="24"/>
          <w:szCs w:val="24"/>
        </w:rPr>
        <w:t xml:space="preserve"> essentially flawed and therefore vulnerable to a variety of problems that impact on well-being (e.g., </w:t>
      </w:r>
      <w:r w:rsidR="00857CA2" w:rsidRPr="00C7588C">
        <w:rPr>
          <w:rFonts w:ascii="Arial" w:hAnsi="Arial" w:cs="Arial"/>
          <w:sz w:val="24"/>
          <w:szCs w:val="24"/>
        </w:rPr>
        <w:t xml:space="preserve">fear arousal, </w:t>
      </w:r>
      <w:r w:rsidR="00C85527" w:rsidRPr="00C7588C">
        <w:rPr>
          <w:rFonts w:ascii="Arial" w:hAnsi="Arial" w:cs="Arial"/>
          <w:sz w:val="24"/>
          <w:szCs w:val="24"/>
        </w:rPr>
        <w:t>rum</w:t>
      </w:r>
      <w:r w:rsidRPr="00C7588C">
        <w:rPr>
          <w:rFonts w:ascii="Arial" w:hAnsi="Arial" w:cs="Arial"/>
          <w:sz w:val="24"/>
          <w:szCs w:val="24"/>
        </w:rPr>
        <w:t>ination, self-criticism, shame</w:t>
      </w:r>
      <w:r w:rsidR="00857CA2" w:rsidRPr="00C7588C">
        <w:rPr>
          <w:rFonts w:ascii="Arial" w:hAnsi="Arial" w:cs="Arial"/>
          <w:sz w:val="24"/>
          <w:szCs w:val="24"/>
        </w:rPr>
        <w:t xml:space="preserve"> etc.</w:t>
      </w:r>
      <w:r w:rsidRPr="00C7588C">
        <w:rPr>
          <w:rFonts w:ascii="Arial" w:hAnsi="Arial" w:cs="Arial"/>
          <w:sz w:val="24"/>
          <w:szCs w:val="24"/>
        </w:rPr>
        <w:t>)</w:t>
      </w:r>
    </w:p>
    <w:p w:rsidR="00C85527" w:rsidRPr="00C7588C" w:rsidRDefault="00C85527" w:rsidP="00C85527">
      <w:pPr>
        <w:spacing w:after="0" w:line="480" w:lineRule="auto"/>
        <w:rPr>
          <w:rFonts w:ascii="Arial" w:hAnsi="Arial" w:cs="Arial"/>
          <w:sz w:val="24"/>
          <w:szCs w:val="24"/>
        </w:rPr>
      </w:pPr>
      <w:r w:rsidRPr="00C7588C">
        <w:rPr>
          <w:rFonts w:ascii="Arial" w:hAnsi="Arial" w:cs="Arial"/>
          <w:sz w:val="24"/>
          <w:szCs w:val="24"/>
        </w:rPr>
        <w:t>The m</w:t>
      </w:r>
      <w:r w:rsidR="00C921A3" w:rsidRPr="00C7588C">
        <w:rPr>
          <w:rFonts w:ascii="Arial" w:hAnsi="Arial" w:cs="Arial"/>
          <w:sz w:val="24"/>
          <w:szCs w:val="24"/>
        </w:rPr>
        <w:t>odel proposes that humans have 3</w:t>
      </w:r>
      <w:r w:rsidRPr="00C7588C">
        <w:rPr>
          <w:rFonts w:ascii="Arial" w:hAnsi="Arial" w:cs="Arial"/>
          <w:sz w:val="24"/>
          <w:szCs w:val="24"/>
        </w:rPr>
        <w:t xml:space="preserve"> systems </w:t>
      </w:r>
      <w:r w:rsidR="00C471F2" w:rsidRPr="00C7588C">
        <w:rPr>
          <w:rFonts w:ascii="Arial" w:hAnsi="Arial" w:cs="Arial"/>
          <w:sz w:val="24"/>
          <w:szCs w:val="24"/>
        </w:rPr>
        <w:t>which regulate</w:t>
      </w:r>
      <w:r w:rsidR="00E44A9A" w:rsidRPr="00C7588C">
        <w:rPr>
          <w:rFonts w:ascii="Arial" w:hAnsi="Arial" w:cs="Arial"/>
          <w:sz w:val="24"/>
          <w:szCs w:val="24"/>
        </w:rPr>
        <w:t xml:space="preserve"> emotion </w:t>
      </w:r>
      <w:r w:rsidRPr="00C7588C">
        <w:rPr>
          <w:rFonts w:ascii="Arial" w:hAnsi="Arial" w:cs="Arial"/>
          <w:sz w:val="24"/>
          <w:szCs w:val="24"/>
        </w:rPr>
        <w:t xml:space="preserve">(see </w:t>
      </w:r>
      <w:r w:rsidR="002769DF" w:rsidRPr="00C7588C">
        <w:rPr>
          <w:rFonts w:ascii="Arial" w:hAnsi="Arial" w:cs="Arial"/>
          <w:i/>
          <w:sz w:val="24"/>
          <w:szCs w:val="24"/>
        </w:rPr>
        <w:t>Figure 2</w:t>
      </w:r>
      <w:r w:rsidRPr="00C7588C">
        <w:rPr>
          <w:rFonts w:ascii="Arial" w:hAnsi="Arial" w:cs="Arial"/>
          <w:i/>
          <w:sz w:val="24"/>
          <w:szCs w:val="24"/>
        </w:rPr>
        <w:t xml:space="preserve">) </w:t>
      </w:r>
      <w:r w:rsidRPr="00C7588C">
        <w:rPr>
          <w:rFonts w:ascii="Arial" w:hAnsi="Arial" w:cs="Arial"/>
          <w:sz w:val="24"/>
          <w:szCs w:val="24"/>
        </w:rPr>
        <w:t>(Gilbert, 2009):</w:t>
      </w:r>
    </w:p>
    <w:p w:rsidR="001A409B" w:rsidRPr="00C7588C" w:rsidRDefault="00C85527" w:rsidP="001A409B">
      <w:pPr>
        <w:pStyle w:val="ListParagraph"/>
        <w:numPr>
          <w:ilvl w:val="0"/>
          <w:numId w:val="5"/>
        </w:numPr>
        <w:spacing w:after="100" w:afterAutospacing="1" w:line="480" w:lineRule="auto"/>
        <w:jc w:val="both"/>
        <w:rPr>
          <w:rFonts w:ascii="Arial" w:hAnsi="Arial" w:cs="Arial"/>
          <w:sz w:val="24"/>
          <w:szCs w:val="24"/>
        </w:rPr>
      </w:pPr>
      <w:r w:rsidRPr="00C7588C">
        <w:rPr>
          <w:rFonts w:ascii="Arial" w:hAnsi="Arial" w:cs="Arial"/>
          <w:sz w:val="24"/>
          <w:szCs w:val="24"/>
        </w:rPr>
        <w:t>Threat and protection system</w:t>
      </w:r>
    </w:p>
    <w:p w:rsidR="00C85527" w:rsidRPr="00C7588C" w:rsidRDefault="00C85527" w:rsidP="001A409B">
      <w:pPr>
        <w:pStyle w:val="ListParagraph"/>
        <w:numPr>
          <w:ilvl w:val="0"/>
          <w:numId w:val="5"/>
        </w:numPr>
        <w:spacing w:after="100" w:afterAutospacing="1" w:line="480" w:lineRule="auto"/>
        <w:jc w:val="both"/>
        <w:rPr>
          <w:rFonts w:ascii="Arial" w:hAnsi="Arial" w:cs="Arial"/>
          <w:sz w:val="24"/>
          <w:szCs w:val="24"/>
        </w:rPr>
      </w:pPr>
      <w:r w:rsidRPr="00C7588C">
        <w:rPr>
          <w:rFonts w:ascii="Arial" w:hAnsi="Arial" w:cs="Arial"/>
          <w:sz w:val="24"/>
          <w:szCs w:val="24"/>
        </w:rPr>
        <w:t>Drive, resource seeking</w:t>
      </w:r>
      <w:r w:rsidR="00E44A9A" w:rsidRPr="00C7588C">
        <w:rPr>
          <w:rFonts w:ascii="Arial" w:hAnsi="Arial" w:cs="Arial"/>
          <w:sz w:val="24"/>
          <w:szCs w:val="24"/>
        </w:rPr>
        <w:t>, incentive focused</w:t>
      </w:r>
      <w:r w:rsidRPr="00C7588C">
        <w:rPr>
          <w:rFonts w:ascii="Arial" w:hAnsi="Arial" w:cs="Arial"/>
          <w:sz w:val="24"/>
          <w:szCs w:val="24"/>
        </w:rPr>
        <w:t xml:space="preserve"> and excitement system</w:t>
      </w:r>
    </w:p>
    <w:p w:rsidR="00266420" w:rsidRDefault="00C85527" w:rsidP="005F71A4">
      <w:pPr>
        <w:pStyle w:val="ListParagraph"/>
        <w:numPr>
          <w:ilvl w:val="0"/>
          <w:numId w:val="5"/>
        </w:numPr>
        <w:spacing w:after="100" w:afterAutospacing="1" w:line="480" w:lineRule="auto"/>
        <w:jc w:val="both"/>
        <w:rPr>
          <w:rFonts w:ascii="Arial" w:hAnsi="Arial" w:cs="Arial"/>
          <w:sz w:val="24"/>
          <w:szCs w:val="24"/>
        </w:rPr>
      </w:pPr>
      <w:r w:rsidRPr="00C7588C">
        <w:rPr>
          <w:rFonts w:ascii="Arial" w:hAnsi="Arial" w:cs="Arial"/>
          <w:sz w:val="24"/>
          <w:szCs w:val="24"/>
        </w:rPr>
        <w:t>Affiliative/soothing and safeness system</w:t>
      </w:r>
    </w:p>
    <w:p w:rsidR="00B34798" w:rsidRPr="00B34798" w:rsidRDefault="0081678D" w:rsidP="00B34798">
      <w:pPr>
        <w:autoSpaceDE w:val="0"/>
        <w:autoSpaceDN w:val="0"/>
        <w:adjustRightInd w:val="0"/>
        <w:spacing w:after="0" w:line="240" w:lineRule="auto"/>
        <w:rPr>
          <w:rFonts w:ascii="Arial" w:hAnsi="Arial" w:cs="Arial"/>
          <w:sz w:val="24"/>
          <w:szCs w:val="24"/>
        </w:rPr>
      </w:pPr>
      <w:r>
        <w:rPr>
          <w:rFonts w:ascii="Arial" w:hAnsi="Arial" w:cs="Arial"/>
          <w:b/>
          <w:iCs/>
          <w:sz w:val="24"/>
          <w:szCs w:val="24"/>
        </w:rPr>
        <w:t>Figure 2</w:t>
      </w:r>
      <w:r w:rsidR="00B34798" w:rsidRPr="00B34798">
        <w:rPr>
          <w:rFonts w:ascii="Arial" w:hAnsi="Arial" w:cs="Arial"/>
          <w:b/>
          <w:sz w:val="24"/>
          <w:szCs w:val="24"/>
        </w:rPr>
        <w:t xml:space="preserve">: </w:t>
      </w:r>
      <w:r w:rsidR="00B34798" w:rsidRPr="00B34798">
        <w:rPr>
          <w:rFonts w:ascii="Arial" w:hAnsi="Arial" w:cs="Arial"/>
          <w:sz w:val="24"/>
          <w:szCs w:val="24"/>
        </w:rPr>
        <w:t xml:space="preserve">Three types of affect regulation system. From Gilbert (2009). </w:t>
      </w:r>
      <w:r w:rsidR="00B34798" w:rsidRPr="00B34798">
        <w:rPr>
          <w:rFonts w:ascii="Arial" w:hAnsi="Arial" w:cs="Arial"/>
          <w:i/>
          <w:sz w:val="24"/>
          <w:szCs w:val="24"/>
        </w:rPr>
        <w:t>The compassionate mind</w:t>
      </w:r>
      <w:r w:rsidR="00B34798" w:rsidRPr="00B34798">
        <w:rPr>
          <w:rFonts w:ascii="Arial" w:hAnsi="Arial" w:cs="Arial"/>
          <w:sz w:val="24"/>
          <w:szCs w:val="24"/>
        </w:rPr>
        <w:t>. With kind permission from Constable Robinson.</w:t>
      </w:r>
    </w:p>
    <w:p w:rsidR="00B34798" w:rsidRDefault="0081678D" w:rsidP="00C85527">
      <w:pPr>
        <w:spacing w:after="0" w:line="480" w:lineRule="auto"/>
        <w:rPr>
          <w:rFonts w:ascii="Arial" w:hAnsi="Arial" w:cs="Arial"/>
          <w:sz w:val="24"/>
          <w:szCs w:val="24"/>
          <w:u w:val="single"/>
        </w:rPr>
      </w:pPr>
      <w:r w:rsidRPr="00C21E73">
        <w:rPr>
          <w:rFonts w:ascii="Arial" w:hAnsi="Arial" w:cs="Arial"/>
          <w:noProof/>
          <w:sz w:val="24"/>
          <w:szCs w:val="24"/>
          <w:lang w:eastAsia="en-GB"/>
        </w:rPr>
        <w:drawing>
          <wp:inline distT="0" distB="0" distL="0" distR="0" wp14:anchorId="56D8807C" wp14:editId="4AC608F6">
            <wp:extent cx="5731510" cy="42221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1510" cy="4222115"/>
                    </a:xfrm>
                    <a:prstGeom prst="rect">
                      <a:avLst/>
                    </a:prstGeom>
                  </pic:spPr>
                </pic:pic>
              </a:graphicData>
            </a:graphic>
          </wp:inline>
        </w:drawing>
      </w:r>
    </w:p>
    <w:p w:rsidR="002D6DAA" w:rsidRDefault="002D6DAA" w:rsidP="00C85527">
      <w:pPr>
        <w:spacing w:after="0" w:line="480" w:lineRule="auto"/>
        <w:rPr>
          <w:rFonts w:ascii="Arial" w:hAnsi="Arial" w:cs="Arial"/>
          <w:sz w:val="24"/>
          <w:szCs w:val="24"/>
          <w:u w:val="single"/>
        </w:rPr>
      </w:pPr>
    </w:p>
    <w:p w:rsidR="00C85527" w:rsidRPr="002D6DAA" w:rsidRDefault="00623104" w:rsidP="00C85527">
      <w:pPr>
        <w:spacing w:after="0" w:line="480" w:lineRule="auto"/>
        <w:rPr>
          <w:rFonts w:ascii="Arial" w:hAnsi="Arial" w:cs="Arial"/>
          <w:i/>
          <w:sz w:val="24"/>
          <w:szCs w:val="24"/>
          <w:u w:val="single"/>
        </w:rPr>
      </w:pPr>
      <w:r w:rsidRPr="002D6DAA">
        <w:rPr>
          <w:rFonts w:ascii="Arial" w:hAnsi="Arial" w:cs="Arial"/>
          <w:i/>
          <w:sz w:val="24"/>
          <w:szCs w:val="24"/>
          <w:u w:val="single"/>
        </w:rPr>
        <w:t>Threat and Protection S</w:t>
      </w:r>
      <w:r w:rsidR="00C85527" w:rsidRPr="002D6DAA">
        <w:rPr>
          <w:rFonts w:ascii="Arial" w:hAnsi="Arial" w:cs="Arial"/>
          <w:i/>
          <w:sz w:val="24"/>
          <w:szCs w:val="24"/>
          <w:u w:val="single"/>
        </w:rPr>
        <w:t>ystem</w:t>
      </w:r>
      <w:r w:rsidRPr="002D6DAA">
        <w:rPr>
          <w:rFonts w:ascii="Arial" w:hAnsi="Arial" w:cs="Arial"/>
          <w:i/>
          <w:sz w:val="24"/>
          <w:szCs w:val="24"/>
          <w:u w:val="single"/>
        </w:rPr>
        <w:t xml:space="preserve"> (TPS)</w:t>
      </w:r>
    </w:p>
    <w:p w:rsidR="004E3301" w:rsidRDefault="00623104" w:rsidP="00C85527">
      <w:pPr>
        <w:spacing w:after="0" w:line="480" w:lineRule="auto"/>
        <w:rPr>
          <w:rFonts w:ascii="Arial" w:hAnsi="Arial" w:cs="Arial"/>
          <w:sz w:val="24"/>
        </w:rPr>
      </w:pPr>
      <w:r w:rsidRPr="00C7588C">
        <w:rPr>
          <w:rFonts w:ascii="Arial" w:hAnsi="Arial" w:cs="Arial"/>
          <w:sz w:val="24"/>
        </w:rPr>
        <w:t>The TPS</w:t>
      </w:r>
      <w:r w:rsidR="00C85527" w:rsidRPr="00C7588C">
        <w:rPr>
          <w:rFonts w:ascii="Arial" w:hAnsi="Arial" w:cs="Arial"/>
          <w:sz w:val="24"/>
        </w:rPr>
        <w:t xml:space="preserve"> alerts and directs attention to aspects that an individual perceives as thre</w:t>
      </w:r>
      <w:r w:rsidR="005D0014">
        <w:rPr>
          <w:rFonts w:ascii="Arial" w:hAnsi="Arial" w:cs="Arial"/>
          <w:sz w:val="24"/>
        </w:rPr>
        <w:t>atening and</w:t>
      </w:r>
      <w:r w:rsidRPr="00C7588C">
        <w:rPr>
          <w:rFonts w:ascii="Arial" w:hAnsi="Arial" w:cs="Arial"/>
          <w:sz w:val="24"/>
        </w:rPr>
        <w:t xml:space="preserve"> prompt</w:t>
      </w:r>
      <w:r w:rsidR="005D0014">
        <w:rPr>
          <w:rFonts w:ascii="Arial" w:hAnsi="Arial" w:cs="Arial"/>
          <w:sz w:val="24"/>
        </w:rPr>
        <w:t>s</w:t>
      </w:r>
      <w:r w:rsidR="00C85527" w:rsidRPr="00C7588C">
        <w:rPr>
          <w:rFonts w:ascii="Arial" w:hAnsi="Arial" w:cs="Arial"/>
          <w:sz w:val="24"/>
        </w:rPr>
        <w:t xml:space="preserve"> the body into action. The TPS creates ‘better safe than sorry’ scenarios that focus on the negative. For example, the person imagines in their mind ‘worst case’ scenarios</w:t>
      </w:r>
      <w:r w:rsidRPr="00C7588C">
        <w:rPr>
          <w:rFonts w:ascii="Arial" w:hAnsi="Arial" w:cs="Arial"/>
          <w:sz w:val="24"/>
        </w:rPr>
        <w:t xml:space="preserve"> and their catastrophic consequences</w:t>
      </w:r>
      <w:r w:rsidR="00C85527" w:rsidRPr="00C7588C">
        <w:rPr>
          <w:rFonts w:ascii="Arial" w:hAnsi="Arial" w:cs="Arial"/>
          <w:sz w:val="24"/>
        </w:rPr>
        <w:t>. Self-critical or shame p</w:t>
      </w:r>
      <w:r w:rsidRPr="00C7588C">
        <w:rPr>
          <w:rFonts w:ascii="Arial" w:hAnsi="Arial" w:cs="Arial"/>
          <w:sz w:val="24"/>
        </w:rPr>
        <w:t>rone individuals are sensitised</w:t>
      </w:r>
      <w:r w:rsidR="00C85527" w:rsidRPr="00C7588C">
        <w:rPr>
          <w:rFonts w:ascii="Arial" w:hAnsi="Arial" w:cs="Arial"/>
          <w:sz w:val="24"/>
        </w:rPr>
        <w:t xml:space="preserve"> to</w:t>
      </w:r>
      <w:r w:rsidRPr="00C7588C">
        <w:rPr>
          <w:rFonts w:ascii="Arial" w:hAnsi="Arial" w:cs="Arial"/>
          <w:sz w:val="24"/>
        </w:rPr>
        <w:t>wards having</w:t>
      </w:r>
      <w:r w:rsidR="00C85527" w:rsidRPr="00C7588C">
        <w:rPr>
          <w:rFonts w:ascii="Arial" w:hAnsi="Arial" w:cs="Arial"/>
          <w:sz w:val="24"/>
        </w:rPr>
        <w:t xml:space="preserve"> a dominating threat system (Gilbert, 2009). For example, a midwife engaged in an unexplained stillbi</w:t>
      </w:r>
      <w:r w:rsidRPr="00C7588C">
        <w:rPr>
          <w:rFonts w:ascii="Arial" w:hAnsi="Arial" w:cs="Arial"/>
          <w:sz w:val="24"/>
        </w:rPr>
        <w:t xml:space="preserve">rth </w:t>
      </w:r>
      <w:r w:rsidR="000646EE" w:rsidRPr="00C7588C">
        <w:rPr>
          <w:rFonts w:ascii="Arial" w:hAnsi="Arial" w:cs="Arial"/>
          <w:sz w:val="24"/>
        </w:rPr>
        <w:t>who blames</w:t>
      </w:r>
      <w:r w:rsidRPr="00C7588C">
        <w:rPr>
          <w:rFonts w:ascii="Arial" w:hAnsi="Arial" w:cs="Arial"/>
          <w:sz w:val="24"/>
        </w:rPr>
        <w:t xml:space="preserve"> </w:t>
      </w:r>
      <w:r w:rsidR="000646EE" w:rsidRPr="00C7588C">
        <w:rPr>
          <w:rFonts w:ascii="Arial" w:hAnsi="Arial" w:cs="Arial"/>
          <w:sz w:val="24"/>
        </w:rPr>
        <w:t>‘</w:t>
      </w:r>
      <w:r w:rsidR="00C85527" w:rsidRPr="00C7588C">
        <w:rPr>
          <w:rFonts w:ascii="Arial" w:hAnsi="Arial" w:cs="Arial"/>
          <w:sz w:val="24"/>
        </w:rPr>
        <w:t>self</w:t>
      </w:r>
      <w:r w:rsidR="000646EE" w:rsidRPr="00C7588C">
        <w:rPr>
          <w:rFonts w:ascii="Arial" w:hAnsi="Arial" w:cs="Arial"/>
          <w:sz w:val="24"/>
        </w:rPr>
        <w:t>’</w:t>
      </w:r>
      <w:r w:rsidR="00C85527" w:rsidRPr="00C7588C">
        <w:rPr>
          <w:rFonts w:ascii="Arial" w:hAnsi="Arial" w:cs="Arial"/>
          <w:sz w:val="24"/>
        </w:rPr>
        <w:t xml:space="preserve"> fo</w:t>
      </w:r>
      <w:r w:rsidR="000646EE" w:rsidRPr="00C7588C">
        <w:rPr>
          <w:rFonts w:ascii="Arial" w:hAnsi="Arial" w:cs="Arial"/>
          <w:sz w:val="24"/>
        </w:rPr>
        <w:t>r the unfortunate outcome. In turn, this</w:t>
      </w:r>
      <w:r w:rsidR="00C85527" w:rsidRPr="00C7588C">
        <w:rPr>
          <w:rFonts w:ascii="Arial" w:hAnsi="Arial" w:cs="Arial"/>
          <w:sz w:val="24"/>
        </w:rPr>
        <w:t xml:space="preserve"> </w:t>
      </w:r>
      <w:r w:rsidR="00C7588C" w:rsidRPr="00C7588C">
        <w:rPr>
          <w:rFonts w:ascii="Arial" w:hAnsi="Arial" w:cs="Arial"/>
          <w:sz w:val="24"/>
        </w:rPr>
        <w:t xml:space="preserve">could </w:t>
      </w:r>
      <w:r w:rsidRPr="00C7588C">
        <w:rPr>
          <w:rFonts w:ascii="Arial" w:hAnsi="Arial" w:cs="Arial"/>
          <w:sz w:val="24"/>
        </w:rPr>
        <w:t>cause</w:t>
      </w:r>
      <w:r w:rsidR="00C7588C" w:rsidRPr="00C7588C">
        <w:rPr>
          <w:rFonts w:ascii="Arial" w:hAnsi="Arial" w:cs="Arial"/>
          <w:sz w:val="24"/>
        </w:rPr>
        <w:t xml:space="preserve"> </w:t>
      </w:r>
      <w:r w:rsidRPr="00C7588C">
        <w:rPr>
          <w:rFonts w:ascii="Arial" w:hAnsi="Arial" w:cs="Arial"/>
          <w:sz w:val="24"/>
        </w:rPr>
        <w:t>stress to the extent</w:t>
      </w:r>
      <w:r w:rsidR="00C85527" w:rsidRPr="00C7588C">
        <w:rPr>
          <w:rFonts w:ascii="Arial" w:hAnsi="Arial" w:cs="Arial"/>
          <w:sz w:val="24"/>
        </w:rPr>
        <w:t xml:space="preserve"> that they imagine being publically shamed and struck off the register. </w:t>
      </w:r>
    </w:p>
    <w:p w:rsidR="002D6DAA" w:rsidRPr="00C7588C" w:rsidRDefault="002D6DAA" w:rsidP="00C85527">
      <w:pPr>
        <w:spacing w:after="0" w:line="480" w:lineRule="auto"/>
        <w:rPr>
          <w:rFonts w:ascii="Arial" w:hAnsi="Arial" w:cs="Arial"/>
          <w:sz w:val="24"/>
        </w:rPr>
      </w:pPr>
    </w:p>
    <w:p w:rsidR="000646EE" w:rsidRPr="00C7588C" w:rsidRDefault="000646EE" w:rsidP="000646EE">
      <w:pPr>
        <w:spacing w:after="0" w:line="240" w:lineRule="auto"/>
        <w:rPr>
          <w:rFonts w:ascii="Arial" w:hAnsi="Arial" w:cs="Arial"/>
          <w:sz w:val="24"/>
        </w:rPr>
      </w:pPr>
    </w:p>
    <w:p w:rsidR="00C85527" w:rsidRPr="002D6DAA" w:rsidRDefault="00623104" w:rsidP="00C85527">
      <w:pPr>
        <w:spacing w:after="0" w:line="480" w:lineRule="auto"/>
        <w:rPr>
          <w:rFonts w:ascii="Arial" w:hAnsi="Arial" w:cs="Arial"/>
          <w:i/>
          <w:sz w:val="24"/>
          <w:szCs w:val="24"/>
          <w:u w:val="single"/>
        </w:rPr>
      </w:pPr>
      <w:r w:rsidRPr="002D6DAA">
        <w:rPr>
          <w:rFonts w:ascii="Arial" w:hAnsi="Arial" w:cs="Arial"/>
          <w:i/>
          <w:sz w:val="24"/>
          <w:szCs w:val="24"/>
          <w:u w:val="single"/>
        </w:rPr>
        <w:t>Drive s</w:t>
      </w:r>
      <w:r w:rsidR="00C85527" w:rsidRPr="002D6DAA">
        <w:rPr>
          <w:rFonts w:ascii="Arial" w:hAnsi="Arial" w:cs="Arial"/>
          <w:i/>
          <w:sz w:val="24"/>
          <w:szCs w:val="24"/>
          <w:u w:val="single"/>
        </w:rPr>
        <w:t>ystem</w:t>
      </w:r>
    </w:p>
    <w:p w:rsidR="00C85527" w:rsidRPr="00C7588C" w:rsidRDefault="00C85527" w:rsidP="00C85527">
      <w:pPr>
        <w:spacing w:after="0" w:line="480" w:lineRule="auto"/>
        <w:rPr>
          <w:rFonts w:ascii="Arial" w:hAnsi="Arial" w:cs="Arial"/>
          <w:sz w:val="24"/>
          <w:szCs w:val="24"/>
        </w:rPr>
      </w:pPr>
      <w:r w:rsidRPr="00C7588C">
        <w:rPr>
          <w:rFonts w:ascii="Arial" w:hAnsi="Arial" w:cs="Arial"/>
          <w:sz w:val="24"/>
          <w:szCs w:val="24"/>
          <w:lang w:val="en-US" w:eastAsia="zh-CN"/>
        </w:rPr>
        <w:t xml:space="preserve">The drive system evolved to motivate animals to </w:t>
      </w:r>
      <w:r w:rsidR="00CA5387" w:rsidRPr="00C7588C">
        <w:rPr>
          <w:rFonts w:ascii="Arial" w:hAnsi="Arial" w:cs="Arial"/>
          <w:sz w:val="24"/>
          <w:szCs w:val="24"/>
          <w:lang w:val="en-US" w:eastAsia="zh-CN"/>
        </w:rPr>
        <w:t>find food and shelter</w:t>
      </w:r>
      <w:r w:rsidR="00EB2B74" w:rsidRPr="00C7588C">
        <w:rPr>
          <w:rFonts w:ascii="Arial" w:hAnsi="Arial" w:cs="Arial"/>
          <w:sz w:val="24"/>
          <w:szCs w:val="24"/>
          <w:lang w:val="en-US" w:eastAsia="zh-CN"/>
        </w:rPr>
        <w:t>,</w:t>
      </w:r>
      <w:r w:rsidR="00CA5387" w:rsidRPr="00C7588C">
        <w:rPr>
          <w:rFonts w:ascii="Arial" w:hAnsi="Arial" w:cs="Arial"/>
          <w:sz w:val="24"/>
          <w:szCs w:val="24"/>
          <w:lang w:val="en-US" w:eastAsia="zh-CN"/>
        </w:rPr>
        <w:t xml:space="preserve"> and seek out sexual partners. </w:t>
      </w:r>
      <w:r w:rsidR="00EB2B74" w:rsidRPr="00C7588C">
        <w:rPr>
          <w:rFonts w:ascii="Arial" w:hAnsi="Arial" w:cs="Arial"/>
          <w:sz w:val="24"/>
          <w:szCs w:val="24"/>
          <w:lang w:val="en-US" w:eastAsia="zh-CN"/>
        </w:rPr>
        <w:t>The drive</w:t>
      </w:r>
      <w:r w:rsidR="00CA5387" w:rsidRPr="00C7588C">
        <w:rPr>
          <w:rFonts w:ascii="Arial" w:hAnsi="Arial" w:cs="Arial"/>
          <w:sz w:val="24"/>
          <w:szCs w:val="24"/>
          <w:lang w:val="en-US" w:eastAsia="zh-CN"/>
        </w:rPr>
        <w:t xml:space="preserve"> system is linked to </w:t>
      </w:r>
      <w:r w:rsidRPr="00C7588C">
        <w:rPr>
          <w:rFonts w:ascii="Arial" w:hAnsi="Arial" w:cs="Arial"/>
          <w:sz w:val="24"/>
          <w:szCs w:val="24"/>
          <w:lang w:val="en-US" w:eastAsia="zh-CN"/>
        </w:rPr>
        <w:t>doing, wanting, achieving</w:t>
      </w:r>
      <w:r w:rsidR="00AA7214" w:rsidRPr="00C7588C">
        <w:rPr>
          <w:rFonts w:ascii="Arial" w:hAnsi="Arial" w:cs="Arial"/>
          <w:sz w:val="24"/>
          <w:szCs w:val="24"/>
          <w:lang w:val="en-US" w:eastAsia="zh-CN"/>
        </w:rPr>
        <w:t>,</w:t>
      </w:r>
      <w:r w:rsidR="00EB2B74" w:rsidRPr="00C7588C">
        <w:rPr>
          <w:rFonts w:ascii="Arial" w:hAnsi="Arial" w:cs="Arial"/>
          <w:sz w:val="24"/>
          <w:szCs w:val="24"/>
          <w:lang w:val="en-US" w:eastAsia="zh-CN"/>
        </w:rPr>
        <w:t xml:space="preserve"> </w:t>
      </w:r>
      <w:r w:rsidR="00853404" w:rsidRPr="00C7588C">
        <w:rPr>
          <w:rFonts w:ascii="Arial" w:hAnsi="Arial" w:cs="Arial"/>
          <w:sz w:val="24"/>
          <w:szCs w:val="24"/>
          <w:lang w:val="en-US" w:eastAsia="zh-CN"/>
        </w:rPr>
        <w:t>avoiding rejection</w:t>
      </w:r>
      <w:r w:rsidR="00EB2B74" w:rsidRPr="00C7588C">
        <w:rPr>
          <w:rFonts w:ascii="Arial" w:hAnsi="Arial" w:cs="Arial"/>
          <w:sz w:val="24"/>
          <w:szCs w:val="24"/>
          <w:lang w:val="en-US" w:eastAsia="zh-CN"/>
        </w:rPr>
        <w:t>,</w:t>
      </w:r>
      <w:r w:rsidR="00853404" w:rsidRPr="00C7588C">
        <w:rPr>
          <w:rFonts w:ascii="Arial" w:hAnsi="Arial" w:cs="Arial"/>
          <w:sz w:val="24"/>
          <w:szCs w:val="24"/>
          <w:lang w:val="en-US" w:eastAsia="zh-CN"/>
        </w:rPr>
        <w:t xml:space="preserve"> </w:t>
      </w:r>
      <w:r w:rsidRPr="00C7588C">
        <w:rPr>
          <w:rFonts w:ascii="Arial" w:hAnsi="Arial" w:cs="Arial"/>
          <w:sz w:val="24"/>
          <w:szCs w:val="24"/>
          <w:lang w:val="en-US" w:eastAsia="zh-CN"/>
        </w:rPr>
        <w:t xml:space="preserve">and consuming activities </w:t>
      </w:r>
      <w:r w:rsidRPr="00C7588C">
        <w:rPr>
          <w:rFonts w:ascii="Arial" w:hAnsi="Arial" w:cs="Arial"/>
          <w:sz w:val="24"/>
          <w:szCs w:val="24"/>
        </w:rPr>
        <w:t>(Depue &amp; Morrone-Strupinsky, 2005)</w:t>
      </w:r>
      <w:r w:rsidRPr="00C7588C">
        <w:rPr>
          <w:rFonts w:ascii="Arial" w:hAnsi="Arial" w:cs="Arial"/>
          <w:sz w:val="24"/>
          <w:szCs w:val="24"/>
          <w:lang w:val="en-US" w:eastAsia="zh-CN"/>
        </w:rPr>
        <w:t>.</w:t>
      </w:r>
      <w:r w:rsidR="006C5AB6" w:rsidRPr="00C7588C">
        <w:rPr>
          <w:rFonts w:ascii="Arial" w:hAnsi="Arial" w:cs="Arial"/>
          <w:sz w:val="24"/>
          <w:szCs w:val="24"/>
          <w:lang w:val="en-US" w:eastAsia="zh-CN"/>
        </w:rPr>
        <w:t xml:space="preserve"> </w:t>
      </w:r>
      <w:r w:rsidR="00C7588C" w:rsidRPr="00C7588C">
        <w:rPr>
          <w:rFonts w:ascii="Arial" w:hAnsi="Arial" w:cs="Arial"/>
          <w:sz w:val="24"/>
          <w:szCs w:val="28"/>
          <w:lang w:val="en-US" w:eastAsia="zh-CN"/>
        </w:rPr>
        <w:t>The</w:t>
      </w:r>
      <w:r w:rsidRPr="00C7588C">
        <w:rPr>
          <w:rFonts w:ascii="Arial" w:hAnsi="Arial" w:cs="Arial"/>
          <w:sz w:val="24"/>
          <w:szCs w:val="28"/>
          <w:lang w:val="en-US" w:eastAsia="zh-CN"/>
        </w:rPr>
        <w:t xml:space="preserve"> </w:t>
      </w:r>
      <w:r w:rsidR="00AA7214" w:rsidRPr="00C7588C">
        <w:rPr>
          <w:rFonts w:ascii="Arial" w:hAnsi="Arial" w:cs="Arial"/>
          <w:sz w:val="24"/>
          <w:szCs w:val="28"/>
          <w:lang w:val="en-US" w:eastAsia="zh-CN"/>
        </w:rPr>
        <w:t>drive system down-regulates negative emotions from the</w:t>
      </w:r>
      <w:r w:rsidRPr="00C7588C">
        <w:rPr>
          <w:rFonts w:ascii="Arial" w:hAnsi="Arial" w:cs="Arial"/>
          <w:sz w:val="24"/>
          <w:szCs w:val="28"/>
          <w:lang w:val="en-US" w:eastAsia="zh-CN"/>
        </w:rPr>
        <w:t xml:space="preserve"> threat system.</w:t>
      </w:r>
      <w:r w:rsidR="004958CA" w:rsidRPr="00C7588C">
        <w:rPr>
          <w:rFonts w:ascii="Arial" w:hAnsi="Arial" w:cs="Arial"/>
          <w:sz w:val="24"/>
          <w:szCs w:val="28"/>
          <w:lang w:val="en-US" w:eastAsia="zh-CN"/>
        </w:rPr>
        <w:t xml:space="preserve"> </w:t>
      </w:r>
      <w:r w:rsidR="00193557" w:rsidRPr="00C7588C">
        <w:rPr>
          <w:rFonts w:ascii="Arial" w:hAnsi="Arial" w:cs="Arial"/>
          <w:sz w:val="24"/>
          <w:szCs w:val="28"/>
          <w:lang w:val="en-US" w:eastAsia="zh-CN"/>
        </w:rPr>
        <w:t xml:space="preserve">That is, </w:t>
      </w:r>
      <w:r w:rsidR="00193557" w:rsidRPr="00C7588C">
        <w:rPr>
          <w:rFonts w:ascii="Arial" w:hAnsi="Arial" w:cs="Arial"/>
          <w:sz w:val="24"/>
          <w:szCs w:val="24"/>
          <w:lang w:val="en-US" w:eastAsia="zh-CN"/>
        </w:rPr>
        <w:t>w</w:t>
      </w:r>
      <w:r w:rsidRPr="00C7588C">
        <w:rPr>
          <w:rFonts w:ascii="Arial" w:hAnsi="Arial" w:cs="Arial"/>
          <w:sz w:val="24"/>
          <w:szCs w:val="24"/>
          <w:lang w:val="en-US" w:eastAsia="zh-CN"/>
        </w:rPr>
        <w:t>hen a person engages their drive system (e.g., to win a competition, pass an exam, or gain an award), they experience positive emotions (e.g., excitement, joy, elati</w:t>
      </w:r>
      <w:r w:rsidR="00193557" w:rsidRPr="00C7588C">
        <w:rPr>
          <w:rFonts w:ascii="Arial" w:hAnsi="Arial" w:cs="Arial"/>
          <w:sz w:val="24"/>
          <w:szCs w:val="24"/>
          <w:lang w:val="en-US" w:eastAsia="zh-CN"/>
        </w:rPr>
        <w:t xml:space="preserve">on) that act as reinforcers for repeating </w:t>
      </w:r>
      <w:r w:rsidR="00AE7DE3" w:rsidRPr="00C7588C">
        <w:rPr>
          <w:rFonts w:ascii="Arial" w:hAnsi="Arial" w:cs="Arial"/>
          <w:sz w:val="24"/>
          <w:szCs w:val="24"/>
          <w:lang w:val="en-US" w:eastAsia="zh-CN"/>
        </w:rPr>
        <w:t>behavio</w:t>
      </w:r>
      <w:r w:rsidR="00AE7DE3">
        <w:rPr>
          <w:rFonts w:ascii="Arial" w:hAnsi="Arial" w:cs="Arial"/>
          <w:sz w:val="24"/>
          <w:szCs w:val="24"/>
          <w:lang w:val="en-US" w:eastAsia="zh-CN"/>
        </w:rPr>
        <w:t>u</w:t>
      </w:r>
      <w:r w:rsidR="00AE7DE3" w:rsidRPr="00C7588C">
        <w:rPr>
          <w:rFonts w:ascii="Arial" w:hAnsi="Arial" w:cs="Arial"/>
          <w:sz w:val="24"/>
          <w:szCs w:val="24"/>
          <w:lang w:val="en-US" w:eastAsia="zh-CN"/>
        </w:rPr>
        <w:t>r</w:t>
      </w:r>
      <w:r w:rsidR="00193557" w:rsidRPr="00C7588C">
        <w:rPr>
          <w:rFonts w:ascii="Arial" w:hAnsi="Arial" w:cs="Arial"/>
          <w:sz w:val="24"/>
          <w:szCs w:val="24"/>
          <w:lang w:val="en-US" w:eastAsia="zh-CN"/>
        </w:rPr>
        <w:t xml:space="preserve">. </w:t>
      </w:r>
    </w:p>
    <w:p w:rsidR="00C85527" w:rsidRPr="00C7588C" w:rsidRDefault="00C85527" w:rsidP="00C85527">
      <w:pPr>
        <w:spacing w:after="0" w:line="240" w:lineRule="auto"/>
        <w:jc w:val="both"/>
        <w:rPr>
          <w:rFonts w:ascii="Arial" w:hAnsi="Arial" w:cs="Arial"/>
          <w:b/>
          <w:sz w:val="24"/>
          <w:szCs w:val="24"/>
        </w:rPr>
      </w:pPr>
    </w:p>
    <w:p w:rsidR="00C85527" w:rsidRPr="002D6DAA" w:rsidRDefault="00C85527" w:rsidP="00C85527">
      <w:pPr>
        <w:spacing w:after="0" w:line="480" w:lineRule="auto"/>
        <w:rPr>
          <w:rFonts w:ascii="Arial" w:hAnsi="Arial" w:cs="Arial"/>
          <w:i/>
          <w:sz w:val="24"/>
          <w:szCs w:val="24"/>
          <w:u w:val="single"/>
        </w:rPr>
      </w:pPr>
      <w:r w:rsidRPr="002D6DAA">
        <w:rPr>
          <w:rFonts w:ascii="Arial" w:hAnsi="Arial" w:cs="Arial"/>
          <w:i/>
          <w:sz w:val="24"/>
          <w:szCs w:val="24"/>
          <w:u w:val="single"/>
        </w:rPr>
        <w:t>The content, soothing/affiliative system</w:t>
      </w:r>
    </w:p>
    <w:p w:rsidR="00C85527" w:rsidRPr="00F92AED" w:rsidRDefault="00C85527" w:rsidP="00C85527">
      <w:pPr>
        <w:spacing w:after="0" w:line="480" w:lineRule="auto"/>
        <w:rPr>
          <w:rFonts w:ascii="Arial" w:hAnsi="Arial" w:cs="Arial"/>
          <w:color w:val="FF0000"/>
          <w:sz w:val="24"/>
          <w:szCs w:val="24"/>
        </w:rPr>
      </w:pPr>
      <w:r w:rsidRPr="00C7588C">
        <w:rPr>
          <w:rFonts w:ascii="Arial" w:hAnsi="Arial" w:cs="Arial"/>
          <w:sz w:val="24"/>
        </w:rPr>
        <w:t>The ‘</w:t>
      </w:r>
      <w:r w:rsidRPr="00C7588C">
        <w:rPr>
          <w:rFonts w:ascii="Arial" w:hAnsi="Arial" w:cs="Arial"/>
          <w:sz w:val="24"/>
          <w:szCs w:val="24"/>
        </w:rPr>
        <w:t xml:space="preserve">soothing/affiliative system’ </w:t>
      </w:r>
      <w:r w:rsidRPr="00C7588C">
        <w:rPr>
          <w:rFonts w:ascii="Arial" w:hAnsi="Arial" w:cs="Arial"/>
          <w:sz w:val="24"/>
        </w:rPr>
        <w:t xml:space="preserve">is associated with a number of physiological responses, e.g., physical calming, attachment, caring, and interpersonal connection </w:t>
      </w:r>
      <w:r w:rsidRPr="00C7588C">
        <w:rPr>
          <w:rFonts w:ascii="Arial" w:hAnsi="Arial" w:cs="Arial"/>
          <w:sz w:val="24"/>
          <w:szCs w:val="24"/>
        </w:rPr>
        <w:t>(Depue &amp; Morrone-Strupinsky, 2005)</w:t>
      </w:r>
      <w:r w:rsidRPr="00C7588C">
        <w:rPr>
          <w:rFonts w:ascii="Arial" w:hAnsi="Arial" w:cs="Arial"/>
          <w:sz w:val="24"/>
        </w:rPr>
        <w:t xml:space="preserve">. </w:t>
      </w:r>
      <w:r w:rsidRPr="00C7588C">
        <w:rPr>
          <w:rFonts w:ascii="Arial" w:hAnsi="Arial" w:cs="Arial"/>
          <w:sz w:val="24"/>
          <w:szCs w:val="24"/>
        </w:rPr>
        <w:t>The ‘sooth</w:t>
      </w:r>
      <w:r w:rsidR="00F92AED">
        <w:rPr>
          <w:rFonts w:ascii="Arial" w:hAnsi="Arial" w:cs="Arial"/>
          <w:sz w:val="24"/>
          <w:szCs w:val="24"/>
        </w:rPr>
        <w:t xml:space="preserve">ing/affiliative system’ is </w:t>
      </w:r>
      <w:r w:rsidR="00F879BC" w:rsidRPr="00C7588C">
        <w:rPr>
          <w:rFonts w:ascii="Arial" w:hAnsi="Arial" w:cs="Arial"/>
          <w:sz w:val="24"/>
          <w:szCs w:val="24"/>
        </w:rPr>
        <w:t>associated</w:t>
      </w:r>
      <w:r w:rsidRPr="00C7588C">
        <w:rPr>
          <w:rFonts w:ascii="Arial" w:hAnsi="Arial" w:cs="Arial"/>
          <w:sz w:val="24"/>
          <w:szCs w:val="24"/>
        </w:rPr>
        <w:t xml:space="preserve"> to social conne</w:t>
      </w:r>
      <w:r w:rsidR="00F879BC" w:rsidRPr="00C7588C">
        <w:rPr>
          <w:rFonts w:ascii="Arial" w:hAnsi="Arial" w:cs="Arial"/>
          <w:sz w:val="24"/>
          <w:szCs w:val="24"/>
        </w:rPr>
        <w:t>ction, affection, and kindness and is responsible for reducing</w:t>
      </w:r>
      <w:r w:rsidR="009F1823" w:rsidRPr="00C7588C">
        <w:rPr>
          <w:rFonts w:ascii="Arial" w:hAnsi="Arial" w:cs="Arial"/>
          <w:sz w:val="24"/>
          <w:szCs w:val="24"/>
        </w:rPr>
        <w:t xml:space="preserve"> </w:t>
      </w:r>
      <w:r w:rsidR="00F879BC" w:rsidRPr="00C7588C">
        <w:rPr>
          <w:rFonts w:ascii="Arial" w:hAnsi="Arial" w:cs="Arial"/>
          <w:sz w:val="24"/>
          <w:szCs w:val="24"/>
        </w:rPr>
        <w:t>threat responses to feared stimuli</w:t>
      </w:r>
      <w:r w:rsidR="00AE7DE3">
        <w:rPr>
          <w:rFonts w:ascii="Arial" w:hAnsi="Arial" w:cs="Arial"/>
          <w:sz w:val="24"/>
          <w:szCs w:val="24"/>
        </w:rPr>
        <w:t xml:space="preserve"> and for activating feelings of safety, bonding and trust</w:t>
      </w:r>
      <w:r w:rsidR="009F1823" w:rsidRPr="00C7588C">
        <w:rPr>
          <w:rFonts w:ascii="Arial" w:hAnsi="Arial" w:cs="Arial"/>
          <w:sz w:val="24"/>
          <w:szCs w:val="24"/>
        </w:rPr>
        <w:t xml:space="preserve">. </w:t>
      </w:r>
      <w:r w:rsidRPr="00C7588C">
        <w:rPr>
          <w:rFonts w:ascii="Arial" w:hAnsi="Arial" w:cs="Arial"/>
          <w:sz w:val="24"/>
          <w:szCs w:val="24"/>
        </w:rPr>
        <w:t>In distressing events, being in receipt of compassion generates security within the group. Hence, activities that engage the ‘soothing /affiliative system’, increase self-compassion, feelings of safeness</w:t>
      </w:r>
      <w:r w:rsidR="00A80C2D" w:rsidRPr="00C7588C">
        <w:rPr>
          <w:rFonts w:ascii="Arial" w:hAnsi="Arial" w:cs="Arial"/>
          <w:sz w:val="24"/>
          <w:szCs w:val="24"/>
        </w:rPr>
        <w:t>,</w:t>
      </w:r>
      <w:r w:rsidRPr="00C7588C">
        <w:rPr>
          <w:rFonts w:ascii="Arial" w:hAnsi="Arial" w:cs="Arial"/>
          <w:sz w:val="24"/>
          <w:szCs w:val="24"/>
        </w:rPr>
        <w:t xml:space="preserve"> and help to </w:t>
      </w:r>
      <w:r w:rsidR="005D0014">
        <w:rPr>
          <w:rFonts w:ascii="Arial" w:hAnsi="Arial" w:cs="Arial"/>
          <w:sz w:val="24"/>
        </w:rPr>
        <w:t>regulate the</w:t>
      </w:r>
      <w:r w:rsidRPr="00C7588C">
        <w:rPr>
          <w:rFonts w:ascii="Arial" w:hAnsi="Arial" w:cs="Arial"/>
          <w:sz w:val="24"/>
        </w:rPr>
        <w:t xml:space="preserve"> </w:t>
      </w:r>
      <w:r w:rsidRPr="00C7588C">
        <w:rPr>
          <w:rFonts w:ascii="Arial" w:hAnsi="Arial" w:cs="Arial"/>
          <w:sz w:val="24"/>
          <w:szCs w:val="24"/>
        </w:rPr>
        <w:t xml:space="preserve">‘affect regulating system’ </w:t>
      </w:r>
      <w:r w:rsidRPr="00C7588C">
        <w:rPr>
          <w:rFonts w:ascii="Arial" w:hAnsi="Arial" w:cs="Arial"/>
          <w:sz w:val="24"/>
        </w:rPr>
        <w:t xml:space="preserve">in response to threat (e.g., self-criticism). </w:t>
      </w:r>
    </w:p>
    <w:p w:rsidR="004B7D48" w:rsidRPr="00C7588C" w:rsidRDefault="00C85527" w:rsidP="00A80C2D">
      <w:pPr>
        <w:spacing w:line="480" w:lineRule="auto"/>
        <w:ind w:firstLine="720"/>
        <w:rPr>
          <w:rFonts w:ascii="Arial" w:hAnsi="Arial" w:cs="Arial"/>
          <w:sz w:val="24"/>
        </w:rPr>
      </w:pPr>
      <w:r w:rsidRPr="00C7588C">
        <w:rPr>
          <w:rFonts w:ascii="Arial" w:hAnsi="Arial" w:cs="Arial"/>
          <w:sz w:val="24"/>
        </w:rPr>
        <w:t>In a nutshell</w:t>
      </w:r>
      <w:r w:rsidR="00A80C2D" w:rsidRPr="00C7588C">
        <w:rPr>
          <w:rFonts w:ascii="Arial" w:hAnsi="Arial" w:cs="Arial"/>
          <w:sz w:val="24"/>
        </w:rPr>
        <w:t>,</w:t>
      </w:r>
      <w:r w:rsidRPr="00C7588C">
        <w:rPr>
          <w:rFonts w:ascii="Arial" w:hAnsi="Arial" w:cs="Arial"/>
          <w:sz w:val="24"/>
        </w:rPr>
        <w:t xml:space="preserve"> the aim </w:t>
      </w:r>
      <w:r w:rsidR="00F92AED">
        <w:rPr>
          <w:rFonts w:ascii="Arial" w:hAnsi="Arial" w:cs="Arial"/>
          <w:sz w:val="24"/>
        </w:rPr>
        <w:t>of CMT is</w:t>
      </w:r>
      <w:r w:rsidR="00A80C2D" w:rsidRPr="00C7588C">
        <w:rPr>
          <w:rFonts w:ascii="Arial" w:hAnsi="Arial" w:cs="Arial"/>
          <w:sz w:val="24"/>
        </w:rPr>
        <w:t xml:space="preserve"> to balance the 3 systems, </w:t>
      </w:r>
      <w:r w:rsidRPr="00C7588C">
        <w:rPr>
          <w:rFonts w:ascii="Arial" w:hAnsi="Arial" w:cs="Arial"/>
          <w:sz w:val="24"/>
        </w:rPr>
        <w:t>build the soothing affiliative system</w:t>
      </w:r>
      <w:r w:rsidR="00A80C2D" w:rsidRPr="00C7588C">
        <w:rPr>
          <w:rFonts w:ascii="Arial" w:hAnsi="Arial" w:cs="Arial"/>
          <w:sz w:val="24"/>
        </w:rPr>
        <w:t>, and understand how the 3</w:t>
      </w:r>
      <w:r w:rsidRPr="00C7588C">
        <w:rPr>
          <w:rFonts w:ascii="Arial" w:hAnsi="Arial" w:cs="Arial"/>
          <w:sz w:val="24"/>
        </w:rPr>
        <w:t xml:space="preserve"> systems impact </w:t>
      </w:r>
      <w:r w:rsidR="00A80C2D" w:rsidRPr="00C7588C">
        <w:rPr>
          <w:rFonts w:ascii="Arial" w:hAnsi="Arial" w:cs="Arial"/>
          <w:sz w:val="24"/>
        </w:rPr>
        <w:t>upon one</w:t>
      </w:r>
      <w:r w:rsidR="00923B5D" w:rsidRPr="00C7588C">
        <w:rPr>
          <w:rFonts w:ascii="Arial" w:hAnsi="Arial" w:cs="Arial"/>
          <w:sz w:val="24"/>
        </w:rPr>
        <w:t xml:space="preserve"> </w:t>
      </w:r>
      <w:r w:rsidR="00A80C2D" w:rsidRPr="00C7588C">
        <w:rPr>
          <w:rFonts w:ascii="Arial" w:hAnsi="Arial" w:cs="Arial"/>
          <w:sz w:val="24"/>
        </w:rPr>
        <w:t>an</w:t>
      </w:r>
      <w:r w:rsidRPr="00C7588C">
        <w:rPr>
          <w:rFonts w:ascii="Arial" w:hAnsi="Arial" w:cs="Arial"/>
          <w:sz w:val="24"/>
        </w:rPr>
        <w:t xml:space="preserve">other. </w:t>
      </w:r>
      <w:r w:rsidR="009C0584" w:rsidRPr="00C7588C">
        <w:rPr>
          <w:rFonts w:ascii="Arial" w:eastAsia="Times New Roman" w:hAnsi="Arial" w:cs="Arial"/>
          <w:sz w:val="24"/>
          <w:szCs w:val="24"/>
          <w:lang w:val="en-US" w:eastAsia="en-GB"/>
        </w:rPr>
        <w:t>Cultivating</w:t>
      </w:r>
      <w:r w:rsidR="00923B5D" w:rsidRPr="00C7588C">
        <w:rPr>
          <w:rFonts w:ascii="Arial" w:eastAsia="Times New Roman" w:hAnsi="Arial" w:cs="Arial"/>
          <w:sz w:val="24"/>
          <w:szCs w:val="24"/>
          <w:lang w:val="en-US" w:eastAsia="en-GB"/>
        </w:rPr>
        <w:t xml:space="preserve"> </w:t>
      </w:r>
      <w:r w:rsidRPr="00C7588C">
        <w:rPr>
          <w:rFonts w:ascii="Arial" w:eastAsia="Times New Roman" w:hAnsi="Arial" w:cs="Arial"/>
          <w:sz w:val="24"/>
          <w:szCs w:val="24"/>
          <w:lang w:val="en-US" w:eastAsia="en-GB"/>
        </w:rPr>
        <w:t>a compassionate mind involves being</w:t>
      </w:r>
      <w:r w:rsidR="00864515" w:rsidRPr="00C7588C">
        <w:rPr>
          <w:rFonts w:ascii="Arial" w:eastAsia="Times New Roman" w:hAnsi="Arial" w:cs="Arial"/>
          <w:sz w:val="24"/>
          <w:szCs w:val="24"/>
          <w:lang w:val="en-US" w:eastAsia="en-GB"/>
        </w:rPr>
        <w:t xml:space="preserve"> prepared to change, having wisdom about how </w:t>
      </w:r>
      <w:r w:rsidRPr="00C7588C">
        <w:rPr>
          <w:rFonts w:ascii="Arial" w:eastAsia="Times New Roman" w:hAnsi="Arial" w:cs="Arial"/>
          <w:sz w:val="24"/>
          <w:szCs w:val="24"/>
          <w:lang w:val="en-US" w:eastAsia="en-GB"/>
        </w:rPr>
        <w:t xml:space="preserve">to take effective action (Gilbert, 2014), and having a caring motivation to </w:t>
      </w:r>
      <w:r w:rsidR="009C0584" w:rsidRPr="00C7588C">
        <w:rPr>
          <w:rFonts w:ascii="Arial" w:hAnsi="Arial" w:cs="Arial"/>
          <w:sz w:val="24"/>
          <w:szCs w:val="24"/>
        </w:rPr>
        <w:t>develop</w:t>
      </w:r>
      <w:r w:rsidR="00923B5D" w:rsidRPr="00C7588C">
        <w:rPr>
          <w:rFonts w:ascii="Arial" w:hAnsi="Arial" w:cs="Arial"/>
          <w:sz w:val="24"/>
          <w:szCs w:val="24"/>
        </w:rPr>
        <w:t xml:space="preserve"> </w:t>
      </w:r>
      <w:r w:rsidR="009C0584" w:rsidRPr="00C7588C">
        <w:rPr>
          <w:rFonts w:ascii="Arial" w:hAnsi="Arial" w:cs="Arial"/>
          <w:sz w:val="24"/>
          <w:szCs w:val="24"/>
        </w:rPr>
        <w:t xml:space="preserve">a variety of </w:t>
      </w:r>
      <w:r w:rsidRPr="00C7588C">
        <w:rPr>
          <w:rFonts w:ascii="Arial" w:hAnsi="Arial" w:cs="Arial"/>
          <w:sz w:val="24"/>
          <w:szCs w:val="24"/>
        </w:rPr>
        <w:t xml:space="preserve">key attributes and skills </w:t>
      </w:r>
      <w:r w:rsidR="00954115" w:rsidRPr="00C7588C">
        <w:rPr>
          <w:rFonts w:ascii="Arial" w:hAnsi="Arial" w:cs="Arial"/>
          <w:sz w:val="24"/>
          <w:szCs w:val="24"/>
        </w:rPr>
        <w:t xml:space="preserve">linked to compassion </w:t>
      </w:r>
      <w:r w:rsidRPr="00C7588C">
        <w:rPr>
          <w:rFonts w:ascii="Arial" w:hAnsi="Arial" w:cs="Arial"/>
          <w:sz w:val="24"/>
          <w:szCs w:val="24"/>
        </w:rPr>
        <w:t>(</w:t>
      </w:r>
      <w:r w:rsidR="00263BB7">
        <w:rPr>
          <w:rFonts w:ascii="Arial" w:hAnsi="Arial" w:cs="Arial"/>
          <w:i/>
          <w:sz w:val="24"/>
          <w:szCs w:val="24"/>
        </w:rPr>
        <w:t>see Table 2</w:t>
      </w:r>
      <w:r w:rsidRPr="00C7588C">
        <w:rPr>
          <w:rFonts w:ascii="Arial" w:hAnsi="Arial" w:cs="Arial"/>
          <w:sz w:val="24"/>
          <w:szCs w:val="24"/>
        </w:rPr>
        <w:t>). G</w:t>
      </w:r>
      <w:r w:rsidR="00E713F1" w:rsidRPr="00C7588C">
        <w:rPr>
          <w:rFonts w:ascii="Arial" w:hAnsi="Arial" w:cs="Arial"/>
          <w:sz w:val="24"/>
          <w:szCs w:val="24"/>
        </w:rPr>
        <w:t xml:space="preserve">ilbert (2009) refers to </w:t>
      </w:r>
      <w:r w:rsidRPr="00C7588C">
        <w:rPr>
          <w:rFonts w:ascii="Arial" w:hAnsi="Arial" w:cs="Arial"/>
          <w:sz w:val="24"/>
          <w:szCs w:val="24"/>
        </w:rPr>
        <w:t xml:space="preserve">the first psychology of compassion, which </w:t>
      </w:r>
      <w:r w:rsidRPr="00C7588C">
        <w:rPr>
          <w:rFonts w:ascii="Arial" w:hAnsi="Arial" w:cs="Arial"/>
          <w:sz w:val="24"/>
        </w:rPr>
        <w:t>involves</w:t>
      </w:r>
      <w:r w:rsidR="004B7D48" w:rsidRPr="00C7588C">
        <w:rPr>
          <w:rFonts w:ascii="Arial" w:hAnsi="Arial" w:cs="Arial"/>
          <w:sz w:val="24"/>
        </w:rPr>
        <w:t>:</w:t>
      </w:r>
    </w:p>
    <w:p w:rsidR="004B7D48" w:rsidRPr="00C7588C" w:rsidRDefault="004B7D48" w:rsidP="004B7D48">
      <w:pPr>
        <w:pStyle w:val="ListParagraph"/>
        <w:numPr>
          <w:ilvl w:val="0"/>
          <w:numId w:val="16"/>
        </w:numPr>
        <w:spacing w:line="480" w:lineRule="auto"/>
        <w:rPr>
          <w:rFonts w:ascii="Arial" w:hAnsi="Arial" w:cs="Arial"/>
          <w:sz w:val="24"/>
        </w:rPr>
      </w:pPr>
      <w:r w:rsidRPr="00C7588C">
        <w:rPr>
          <w:rFonts w:ascii="Arial" w:hAnsi="Arial" w:cs="Arial"/>
          <w:sz w:val="24"/>
        </w:rPr>
        <w:t>A</w:t>
      </w:r>
      <w:r w:rsidR="00C85527" w:rsidRPr="00C7588C">
        <w:rPr>
          <w:rFonts w:ascii="Arial" w:hAnsi="Arial" w:cs="Arial"/>
          <w:sz w:val="24"/>
        </w:rPr>
        <w:t>n awaren</w:t>
      </w:r>
      <w:r w:rsidRPr="00C7588C">
        <w:rPr>
          <w:rFonts w:ascii="Arial" w:hAnsi="Arial" w:cs="Arial"/>
          <w:sz w:val="24"/>
        </w:rPr>
        <w:t>ess and noticing of suffering</w:t>
      </w:r>
    </w:p>
    <w:p w:rsidR="000E7F3B" w:rsidRPr="00C7588C" w:rsidRDefault="004B7D48" w:rsidP="000E7F3B">
      <w:pPr>
        <w:pStyle w:val="ListParagraph"/>
        <w:numPr>
          <w:ilvl w:val="0"/>
          <w:numId w:val="16"/>
        </w:numPr>
        <w:spacing w:line="480" w:lineRule="auto"/>
        <w:rPr>
          <w:rFonts w:ascii="Arial" w:hAnsi="Arial" w:cs="Arial"/>
          <w:sz w:val="24"/>
        </w:rPr>
      </w:pPr>
      <w:r w:rsidRPr="00C7588C">
        <w:rPr>
          <w:rFonts w:ascii="Arial" w:hAnsi="Arial" w:cs="Arial"/>
          <w:sz w:val="24"/>
        </w:rPr>
        <w:t>Turning towards suffering</w:t>
      </w:r>
    </w:p>
    <w:p w:rsidR="007C26B5" w:rsidRPr="00C7588C" w:rsidRDefault="009C0584" w:rsidP="000E7F3B">
      <w:pPr>
        <w:pStyle w:val="ListParagraph"/>
        <w:numPr>
          <w:ilvl w:val="0"/>
          <w:numId w:val="16"/>
        </w:numPr>
        <w:spacing w:line="480" w:lineRule="auto"/>
        <w:rPr>
          <w:rFonts w:ascii="Arial" w:hAnsi="Arial" w:cs="Arial"/>
          <w:sz w:val="24"/>
        </w:rPr>
      </w:pPr>
      <w:r w:rsidRPr="00C7588C">
        <w:rPr>
          <w:rFonts w:ascii="Arial" w:hAnsi="Arial" w:cs="Arial"/>
          <w:sz w:val="24"/>
        </w:rPr>
        <w:t>Having an ability to tolerate and engage with</w:t>
      </w:r>
      <w:r w:rsidR="008600C7" w:rsidRPr="00C7588C">
        <w:rPr>
          <w:rFonts w:ascii="Arial" w:hAnsi="Arial" w:cs="Arial"/>
          <w:sz w:val="24"/>
        </w:rPr>
        <w:t xml:space="preserve"> </w:t>
      </w:r>
      <w:r w:rsidR="007C26B5" w:rsidRPr="00C7588C">
        <w:rPr>
          <w:rFonts w:ascii="Arial" w:hAnsi="Arial" w:cs="Arial"/>
          <w:sz w:val="24"/>
        </w:rPr>
        <w:t>distress</w:t>
      </w:r>
      <w:r w:rsidR="00C85527" w:rsidRPr="00C7588C">
        <w:rPr>
          <w:rFonts w:ascii="Arial" w:hAnsi="Arial" w:cs="Arial"/>
          <w:sz w:val="24"/>
        </w:rPr>
        <w:t xml:space="preserve">, </w:t>
      </w:r>
      <w:r w:rsidR="007C26B5" w:rsidRPr="00C7588C">
        <w:rPr>
          <w:rFonts w:ascii="Arial" w:hAnsi="Arial" w:cs="Arial"/>
          <w:sz w:val="24"/>
        </w:rPr>
        <w:t xml:space="preserve">as opposed to avoiding, denying or dissociating from suffering </w:t>
      </w:r>
    </w:p>
    <w:p w:rsidR="00E713F1" w:rsidRPr="00C7588C" w:rsidRDefault="00C85527" w:rsidP="007C26B5">
      <w:pPr>
        <w:spacing w:after="0" w:line="480" w:lineRule="auto"/>
        <w:rPr>
          <w:rFonts w:ascii="Arial" w:hAnsi="Arial" w:cs="Arial"/>
          <w:sz w:val="24"/>
        </w:rPr>
      </w:pPr>
      <w:r w:rsidRPr="00C7588C">
        <w:rPr>
          <w:rFonts w:ascii="Arial" w:hAnsi="Arial" w:cs="Arial"/>
          <w:sz w:val="24"/>
        </w:rPr>
        <w:t>The se</w:t>
      </w:r>
      <w:r w:rsidR="00E713F1" w:rsidRPr="00C7588C">
        <w:rPr>
          <w:rFonts w:ascii="Arial" w:hAnsi="Arial" w:cs="Arial"/>
          <w:sz w:val="24"/>
        </w:rPr>
        <w:t xml:space="preserve">cond psychology of compassion </w:t>
      </w:r>
      <w:r w:rsidR="009C0584" w:rsidRPr="00C7588C">
        <w:rPr>
          <w:rFonts w:ascii="Arial" w:hAnsi="Arial" w:cs="Arial"/>
          <w:sz w:val="24"/>
        </w:rPr>
        <w:t>includes</w:t>
      </w:r>
      <w:r w:rsidR="00E713F1" w:rsidRPr="00C7588C">
        <w:rPr>
          <w:rFonts w:ascii="Arial" w:hAnsi="Arial" w:cs="Arial"/>
          <w:sz w:val="24"/>
        </w:rPr>
        <w:t>:</w:t>
      </w:r>
    </w:p>
    <w:p w:rsidR="00E713F1" w:rsidRPr="00C7588C" w:rsidRDefault="003F748D" w:rsidP="009C0584">
      <w:pPr>
        <w:pStyle w:val="ListParagraph"/>
        <w:numPr>
          <w:ilvl w:val="0"/>
          <w:numId w:val="17"/>
        </w:numPr>
        <w:spacing w:after="0" w:line="480" w:lineRule="auto"/>
        <w:rPr>
          <w:rFonts w:ascii="Arial" w:hAnsi="Arial" w:cs="Arial"/>
          <w:sz w:val="24"/>
          <w:szCs w:val="24"/>
        </w:rPr>
      </w:pPr>
      <w:r w:rsidRPr="00C7588C">
        <w:rPr>
          <w:rFonts w:ascii="Arial" w:hAnsi="Arial" w:cs="Arial"/>
          <w:sz w:val="24"/>
        </w:rPr>
        <w:t xml:space="preserve">Acknowledging, </w:t>
      </w:r>
      <w:r w:rsidR="009C0584" w:rsidRPr="00C7588C">
        <w:rPr>
          <w:rFonts w:ascii="Arial" w:hAnsi="Arial" w:cs="Arial"/>
          <w:sz w:val="24"/>
        </w:rPr>
        <w:t>knowing</w:t>
      </w:r>
      <w:r w:rsidRPr="00C7588C">
        <w:rPr>
          <w:rFonts w:ascii="Arial" w:hAnsi="Arial" w:cs="Arial"/>
          <w:sz w:val="24"/>
        </w:rPr>
        <w:t>,</w:t>
      </w:r>
      <w:r w:rsidR="009C0584" w:rsidRPr="00C7588C">
        <w:rPr>
          <w:rFonts w:ascii="Arial" w:hAnsi="Arial" w:cs="Arial"/>
          <w:sz w:val="24"/>
        </w:rPr>
        <w:t xml:space="preserve"> </w:t>
      </w:r>
      <w:r w:rsidRPr="00C7588C">
        <w:rPr>
          <w:rFonts w:ascii="Arial" w:hAnsi="Arial" w:cs="Arial"/>
          <w:sz w:val="24"/>
        </w:rPr>
        <w:t>and finding out what to do when</w:t>
      </w:r>
      <w:r w:rsidR="009C0584" w:rsidRPr="00C7588C">
        <w:rPr>
          <w:rFonts w:ascii="Arial" w:hAnsi="Arial" w:cs="Arial"/>
          <w:sz w:val="24"/>
        </w:rPr>
        <w:t xml:space="preserve"> suffering </w:t>
      </w:r>
      <w:r w:rsidRPr="00C7588C">
        <w:rPr>
          <w:rFonts w:ascii="Arial" w:hAnsi="Arial" w:cs="Arial"/>
          <w:sz w:val="24"/>
        </w:rPr>
        <w:t xml:space="preserve">is </w:t>
      </w:r>
      <w:r w:rsidR="004F29C9" w:rsidRPr="00C7588C">
        <w:rPr>
          <w:rFonts w:ascii="Arial" w:hAnsi="Arial" w:cs="Arial"/>
          <w:sz w:val="24"/>
        </w:rPr>
        <w:t>experienced</w:t>
      </w:r>
      <w:r w:rsidRPr="00C7588C">
        <w:rPr>
          <w:rFonts w:ascii="Arial" w:hAnsi="Arial" w:cs="Arial"/>
          <w:sz w:val="24"/>
        </w:rPr>
        <w:t xml:space="preserve"> </w:t>
      </w:r>
      <w:r w:rsidR="00C85527" w:rsidRPr="00C7588C">
        <w:rPr>
          <w:rFonts w:ascii="Arial" w:hAnsi="Arial" w:cs="Arial"/>
          <w:sz w:val="24"/>
        </w:rPr>
        <w:t>(Germer &amp; Siegel, 2012; Gilbert</w:t>
      </w:r>
      <w:r w:rsidR="00954115" w:rsidRPr="00C7588C">
        <w:rPr>
          <w:rFonts w:ascii="Arial" w:hAnsi="Arial" w:cs="Arial"/>
          <w:sz w:val="24"/>
        </w:rPr>
        <w:t>,</w:t>
      </w:r>
      <w:r w:rsidR="00C85527" w:rsidRPr="00C7588C">
        <w:rPr>
          <w:rFonts w:ascii="Arial" w:hAnsi="Arial" w:cs="Arial"/>
          <w:sz w:val="24"/>
        </w:rPr>
        <w:t xml:space="preserve"> 2014). </w:t>
      </w:r>
    </w:p>
    <w:p w:rsidR="00C85527" w:rsidRPr="00C7588C" w:rsidRDefault="00E713F1" w:rsidP="00E713F1">
      <w:pPr>
        <w:spacing w:after="0" w:line="480" w:lineRule="auto"/>
        <w:rPr>
          <w:rFonts w:ascii="Arial" w:hAnsi="Arial" w:cs="Arial"/>
          <w:sz w:val="24"/>
          <w:szCs w:val="24"/>
        </w:rPr>
      </w:pPr>
      <w:r w:rsidRPr="00C7588C">
        <w:rPr>
          <w:rFonts w:ascii="Arial" w:hAnsi="Arial" w:cs="Arial"/>
          <w:sz w:val="24"/>
        </w:rPr>
        <w:t>The 2 psychologies of compassion are</w:t>
      </w:r>
      <w:r w:rsidR="00C85527" w:rsidRPr="00C7588C">
        <w:rPr>
          <w:rFonts w:ascii="Arial" w:hAnsi="Arial" w:cs="Arial"/>
          <w:sz w:val="24"/>
        </w:rPr>
        <w:t xml:space="preserve"> action fo</w:t>
      </w:r>
      <w:r w:rsidRPr="00C7588C">
        <w:rPr>
          <w:rFonts w:ascii="Arial" w:hAnsi="Arial" w:cs="Arial"/>
          <w:sz w:val="24"/>
        </w:rPr>
        <w:t>cused and include</w:t>
      </w:r>
      <w:r w:rsidR="000F1AA8" w:rsidRPr="00C7588C">
        <w:rPr>
          <w:rFonts w:ascii="Arial" w:hAnsi="Arial" w:cs="Arial"/>
          <w:sz w:val="24"/>
        </w:rPr>
        <w:t xml:space="preserve"> a</w:t>
      </w:r>
      <w:r w:rsidR="00C85527" w:rsidRPr="00C7588C">
        <w:rPr>
          <w:rFonts w:ascii="Arial" w:hAnsi="Arial" w:cs="Arial"/>
          <w:sz w:val="24"/>
        </w:rPr>
        <w:t xml:space="preserve"> desire to acquire skills that attempt to alleviate suffering. </w:t>
      </w:r>
      <w:r w:rsidR="00C85527" w:rsidRPr="00C7588C">
        <w:rPr>
          <w:rFonts w:ascii="Arial" w:hAnsi="Arial" w:cs="Arial"/>
          <w:sz w:val="24"/>
          <w:szCs w:val="24"/>
        </w:rPr>
        <w:t>F</w:t>
      </w:r>
      <w:r w:rsidR="00DC4B5E" w:rsidRPr="00C7588C">
        <w:rPr>
          <w:rFonts w:ascii="Arial" w:hAnsi="Arial" w:cs="Arial"/>
          <w:sz w:val="24"/>
          <w:szCs w:val="24"/>
        </w:rPr>
        <w:t>or example, skills training</w:t>
      </w:r>
      <w:r w:rsidRPr="00C7588C">
        <w:rPr>
          <w:rFonts w:ascii="Arial" w:hAnsi="Arial" w:cs="Arial"/>
          <w:sz w:val="24"/>
          <w:szCs w:val="24"/>
        </w:rPr>
        <w:t xml:space="preserve"> involve</w:t>
      </w:r>
      <w:r w:rsidR="00DC4B5E" w:rsidRPr="00C7588C">
        <w:rPr>
          <w:rFonts w:ascii="Arial" w:hAnsi="Arial" w:cs="Arial"/>
          <w:sz w:val="24"/>
          <w:szCs w:val="24"/>
        </w:rPr>
        <w:t>s</w:t>
      </w:r>
      <w:r w:rsidRPr="00C7588C">
        <w:rPr>
          <w:rFonts w:ascii="Arial" w:hAnsi="Arial" w:cs="Arial"/>
          <w:sz w:val="24"/>
          <w:szCs w:val="24"/>
        </w:rPr>
        <w:t xml:space="preserve"> the person learning</w:t>
      </w:r>
      <w:r w:rsidR="00C85527" w:rsidRPr="00C7588C">
        <w:rPr>
          <w:rFonts w:ascii="Arial" w:hAnsi="Arial" w:cs="Arial"/>
          <w:sz w:val="24"/>
          <w:szCs w:val="24"/>
        </w:rPr>
        <w:t xml:space="preserve"> to direct attention, behave, reason, and respond to feelings and sensations with compassion. </w:t>
      </w:r>
    </w:p>
    <w:p w:rsidR="00263BB7" w:rsidRPr="00263BB7" w:rsidRDefault="00263BB7" w:rsidP="00263BB7">
      <w:pPr>
        <w:spacing w:after="0" w:line="240" w:lineRule="auto"/>
        <w:jc w:val="both"/>
        <w:rPr>
          <w:rFonts w:ascii="Arial" w:hAnsi="Arial" w:cs="Arial"/>
          <w:sz w:val="24"/>
          <w:szCs w:val="24"/>
        </w:rPr>
      </w:pPr>
      <w:r w:rsidRPr="00263BB7">
        <w:rPr>
          <w:rFonts w:ascii="Arial" w:hAnsi="Arial" w:cs="Arial"/>
          <w:b/>
          <w:sz w:val="24"/>
          <w:szCs w:val="24"/>
        </w:rPr>
        <w:t>Table 2:</w:t>
      </w:r>
      <w:r w:rsidRPr="00263BB7">
        <w:rPr>
          <w:rFonts w:ascii="Arial" w:hAnsi="Arial" w:cs="Arial"/>
          <w:sz w:val="24"/>
          <w:szCs w:val="24"/>
        </w:rPr>
        <w:t xml:space="preserve"> </w:t>
      </w:r>
      <w:r w:rsidRPr="002D6DAA">
        <w:rPr>
          <w:rFonts w:ascii="Arial" w:hAnsi="Arial" w:cs="Arial"/>
          <w:i/>
          <w:sz w:val="24"/>
          <w:szCs w:val="24"/>
          <w:u w:val="single"/>
        </w:rPr>
        <w:t>The key attributes and skills of compassion</w:t>
      </w:r>
      <w:r w:rsidRPr="00263BB7">
        <w:rPr>
          <w:rFonts w:ascii="Arial" w:hAnsi="Arial" w:cs="Arial"/>
          <w:i/>
          <w:sz w:val="24"/>
          <w:szCs w:val="24"/>
        </w:rPr>
        <w:t xml:space="preserve"> </w:t>
      </w:r>
      <w:r w:rsidRPr="00263BB7">
        <w:rPr>
          <w:rFonts w:ascii="Arial" w:hAnsi="Arial" w:cs="Arial"/>
          <w:sz w:val="24"/>
          <w:szCs w:val="24"/>
        </w:rPr>
        <w:t>(Gilbert, 2009).</w:t>
      </w:r>
    </w:p>
    <w:p w:rsidR="00263BB7" w:rsidRPr="00263BB7" w:rsidRDefault="00263BB7" w:rsidP="00263BB7">
      <w:pPr>
        <w:spacing w:after="0" w:line="240" w:lineRule="auto"/>
        <w:jc w:val="both"/>
        <w:rPr>
          <w:rFonts w:ascii="Arial" w:hAnsi="Arial" w:cs="Arial"/>
          <w:sz w:val="24"/>
          <w:szCs w:val="24"/>
        </w:rPr>
      </w:pPr>
    </w:p>
    <w:p w:rsidR="00263BB7" w:rsidRPr="00263BB7" w:rsidRDefault="00263BB7" w:rsidP="00263BB7">
      <w:pPr>
        <w:spacing w:after="0" w:line="240" w:lineRule="auto"/>
        <w:jc w:val="both"/>
        <w:rPr>
          <w:rFonts w:ascii="Arial" w:hAnsi="Arial" w:cs="Arial"/>
          <w:sz w:val="24"/>
          <w:szCs w:val="24"/>
        </w:rPr>
      </w:pPr>
    </w:p>
    <w:tbl>
      <w:tblPr>
        <w:tblStyle w:val="TableGrid21"/>
        <w:tblW w:w="0" w:type="auto"/>
        <w:tblLook w:val="04A0" w:firstRow="1" w:lastRow="0" w:firstColumn="1" w:lastColumn="0" w:noHBand="0" w:noVBand="1"/>
      </w:tblPr>
      <w:tblGrid>
        <w:gridCol w:w="4508"/>
        <w:gridCol w:w="4508"/>
      </w:tblGrid>
      <w:tr w:rsidR="00263BB7" w:rsidRPr="00263BB7" w:rsidTr="001803F8">
        <w:tc>
          <w:tcPr>
            <w:tcW w:w="4508" w:type="dxa"/>
          </w:tcPr>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sz w:val="24"/>
                <w:szCs w:val="24"/>
              </w:rPr>
              <w:t>The first psychology of compassion (Compassionate Attributes)</w:t>
            </w:r>
          </w:p>
        </w:tc>
        <w:tc>
          <w:tcPr>
            <w:tcW w:w="4508" w:type="dxa"/>
          </w:tcPr>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sz w:val="24"/>
                <w:szCs w:val="24"/>
              </w:rPr>
              <w:t>The second psychology of compassion</w:t>
            </w: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sz w:val="24"/>
                <w:szCs w:val="24"/>
              </w:rPr>
              <w:t>(Compassionate Skills)</w:t>
            </w:r>
          </w:p>
          <w:p w:rsidR="00263BB7" w:rsidRPr="00263BB7" w:rsidRDefault="00263BB7" w:rsidP="00263BB7">
            <w:pPr>
              <w:autoSpaceDE w:val="0"/>
              <w:autoSpaceDN w:val="0"/>
              <w:adjustRightInd w:val="0"/>
              <w:rPr>
                <w:rFonts w:ascii="AdvPSGAR-BK" w:hAnsi="AdvPSGAR-BK" w:cs="AdvPSGAR-BK"/>
                <w:sz w:val="20"/>
                <w:szCs w:val="20"/>
              </w:rPr>
            </w:pPr>
          </w:p>
        </w:tc>
      </w:tr>
      <w:tr w:rsidR="00263BB7" w:rsidRPr="00263BB7" w:rsidTr="001803F8">
        <w:tc>
          <w:tcPr>
            <w:tcW w:w="4508" w:type="dxa"/>
          </w:tcPr>
          <w:p w:rsidR="00263BB7" w:rsidRPr="00263BB7" w:rsidRDefault="00263BB7" w:rsidP="00263BB7">
            <w:pPr>
              <w:spacing w:after="100" w:afterAutospacing="1"/>
              <w:rPr>
                <w:rFonts w:ascii="Arial" w:hAnsi="Arial" w:cs="Arial"/>
                <w:sz w:val="24"/>
                <w:szCs w:val="24"/>
              </w:rPr>
            </w:pPr>
            <w:r w:rsidRPr="00263BB7">
              <w:rPr>
                <w:rFonts w:ascii="Arial" w:hAnsi="Arial" w:cs="Arial"/>
                <w:i/>
                <w:sz w:val="24"/>
                <w:szCs w:val="24"/>
              </w:rPr>
              <w:t>Care for well-being:</w:t>
            </w:r>
            <w:r w:rsidRPr="00263BB7">
              <w:rPr>
                <w:rFonts w:ascii="Arial" w:hAnsi="Arial" w:cs="Arial"/>
                <w:sz w:val="24"/>
                <w:szCs w:val="24"/>
              </w:rPr>
              <w:t xml:space="preserve"> Developing a caring motivation to notice and turn toward suffering with a wish to alleviate distress </w:t>
            </w:r>
          </w:p>
          <w:p w:rsidR="00263BB7" w:rsidRPr="00263BB7" w:rsidRDefault="00263BB7" w:rsidP="00263BB7">
            <w:pPr>
              <w:spacing w:after="100" w:afterAutospacing="1"/>
              <w:rPr>
                <w:rFonts w:ascii="Arial" w:hAnsi="Arial" w:cs="Arial"/>
                <w:sz w:val="24"/>
                <w:szCs w:val="24"/>
              </w:rPr>
            </w:pPr>
            <w:r w:rsidRPr="00263BB7">
              <w:rPr>
                <w:rFonts w:ascii="Arial" w:hAnsi="Arial" w:cs="Arial"/>
                <w:i/>
                <w:sz w:val="24"/>
                <w:szCs w:val="24"/>
              </w:rPr>
              <w:t>Sensitivity to distress:</w:t>
            </w:r>
            <w:r w:rsidRPr="00263BB7">
              <w:rPr>
                <w:rFonts w:ascii="Arial" w:hAnsi="Arial" w:cs="Arial"/>
                <w:sz w:val="24"/>
                <w:szCs w:val="24"/>
              </w:rPr>
              <w:t xml:space="preserve"> Learning to recognise and be attentive to one’s own and other people’s distress</w:t>
            </w:r>
          </w:p>
          <w:p w:rsidR="00263BB7" w:rsidRPr="00263BB7" w:rsidRDefault="00263BB7" w:rsidP="00263BB7">
            <w:pPr>
              <w:spacing w:after="100" w:afterAutospacing="1"/>
              <w:rPr>
                <w:rFonts w:ascii="Arial" w:hAnsi="Arial" w:cs="Arial"/>
                <w:sz w:val="24"/>
                <w:szCs w:val="24"/>
              </w:rPr>
            </w:pPr>
            <w:r w:rsidRPr="00263BB7">
              <w:rPr>
                <w:rFonts w:ascii="Arial" w:hAnsi="Arial" w:cs="Arial"/>
                <w:i/>
                <w:sz w:val="24"/>
                <w:szCs w:val="24"/>
              </w:rPr>
              <w:t>Sympathy:</w:t>
            </w:r>
            <w:r w:rsidRPr="00263BB7">
              <w:rPr>
                <w:rFonts w:ascii="Arial" w:hAnsi="Arial" w:cs="Arial"/>
                <w:sz w:val="24"/>
                <w:szCs w:val="24"/>
              </w:rPr>
              <w:t xml:space="preserve"> The ability to be emotionally moved by feelings of distress rather than feeling dissociated from it  </w:t>
            </w:r>
          </w:p>
          <w:p w:rsidR="00263BB7" w:rsidRPr="00263BB7" w:rsidRDefault="00263BB7" w:rsidP="00263BB7">
            <w:pPr>
              <w:spacing w:after="100" w:afterAutospacing="1"/>
              <w:rPr>
                <w:rFonts w:ascii="Arial" w:hAnsi="Arial" w:cs="Arial"/>
                <w:sz w:val="24"/>
                <w:szCs w:val="24"/>
              </w:rPr>
            </w:pPr>
            <w:r w:rsidRPr="00263BB7">
              <w:rPr>
                <w:rFonts w:ascii="Arial" w:hAnsi="Arial" w:cs="Arial"/>
                <w:i/>
                <w:sz w:val="24"/>
                <w:szCs w:val="24"/>
              </w:rPr>
              <w:t>Distress tolerance:</w:t>
            </w:r>
            <w:r w:rsidRPr="00263BB7">
              <w:rPr>
                <w:rFonts w:ascii="Arial" w:hAnsi="Arial" w:cs="Arial"/>
                <w:sz w:val="24"/>
                <w:szCs w:val="24"/>
              </w:rPr>
              <w:t xml:space="preserve"> Using the compassionate mind to tolerate difficult emotions by moving toward suffering rather than avoiding suffering</w:t>
            </w: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Empathy:</w:t>
            </w:r>
            <w:r w:rsidRPr="00263BB7">
              <w:rPr>
                <w:rFonts w:ascii="Arial" w:hAnsi="Arial" w:cs="Arial"/>
                <w:sz w:val="24"/>
                <w:szCs w:val="24"/>
              </w:rPr>
              <w:t xml:space="preserve"> Seeing the world through the eyes of another and understanding our own emotions which, can involve taking the perspective of our different parts (our angry self, our sad self, our compassionate self, our critical self)</w:t>
            </w:r>
          </w:p>
          <w:p w:rsidR="00263BB7" w:rsidRPr="00263BB7" w:rsidRDefault="00263BB7" w:rsidP="00263BB7">
            <w:pPr>
              <w:autoSpaceDE w:val="0"/>
              <w:autoSpaceDN w:val="0"/>
              <w:adjustRightInd w:val="0"/>
              <w:rPr>
                <w:rFonts w:ascii="Arial" w:hAnsi="Arial" w:cs="Arial"/>
                <w:sz w:val="24"/>
                <w:szCs w:val="24"/>
              </w:rPr>
            </w:pP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Non-judgement:</w:t>
            </w:r>
            <w:r w:rsidRPr="00263BB7">
              <w:rPr>
                <w:rFonts w:ascii="Arial" w:hAnsi="Arial" w:cs="Arial"/>
                <w:sz w:val="24"/>
                <w:szCs w:val="24"/>
              </w:rPr>
              <w:t xml:space="preserve"> The process involves acceptance and non-judgement. Individuals are taught techniques that aim to help them become more aware of and let go of s</w:t>
            </w:r>
            <w:r>
              <w:rPr>
                <w:rFonts w:ascii="Arial" w:hAnsi="Arial" w:cs="Arial"/>
                <w:sz w:val="24"/>
                <w:szCs w:val="24"/>
              </w:rPr>
              <w:t>elf-attacking and self-criticism</w:t>
            </w:r>
          </w:p>
        </w:tc>
        <w:tc>
          <w:tcPr>
            <w:tcW w:w="4508" w:type="dxa"/>
          </w:tcPr>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 xml:space="preserve">Attention: </w:t>
            </w:r>
            <w:r w:rsidRPr="00263BB7">
              <w:rPr>
                <w:rFonts w:ascii="Arial" w:eastAsia="Times New Roman" w:hAnsi="Arial" w:cs="Arial"/>
                <w:sz w:val="24"/>
                <w:szCs w:val="24"/>
                <w:lang w:val="en-US"/>
              </w:rPr>
              <w:t>Learning how to notice that our attention can be directed by us (what we focus on expands). This is linked to mindfulness, being in the present moment without judging or</w:t>
            </w:r>
            <w:r w:rsidRPr="00263BB7">
              <w:rPr>
                <w:rFonts w:ascii="Arial" w:eastAsia="Times New Roman" w:hAnsi="Arial" w:cs="Arial"/>
                <w:sz w:val="24"/>
                <w:szCs w:val="24"/>
              </w:rPr>
              <w:t xml:space="preserve"> criticising</w:t>
            </w:r>
          </w:p>
          <w:p w:rsidR="00263BB7" w:rsidRPr="00263BB7" w:rsidRDefault="00263BB7" w:rsidP="00263BB7">
            <w:pPr>
              <w:autoSpaceDE w:val="0"/>
              <w:autoSpaceDN w:val="0"/>
              <w:adjustRightInd w:val="0"/>
              <w:rPr>
                <w:rFonts w:ascii="Arial" w:hAnsi="Arial" w:cs="Arial"/>
                <w:sz w:val="24"/>
                <w:szCs w:val="24"/>
              </w:rPr>
            </w:pP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Reasoning:</w:t>
            </w:r>
            <w:r w:rsidRPr="00263BB7">
              <w:rPr>
                <w:rFonts w:ascii="Arial" w:hAnsi="Arial" w:cs="Arial"/>
                <w:sz w:val="24"/>
                <w:szCs w:val="24"/>
              </w:rPr>
              <w:t xml:space="preserve">  Learning to reason in ways that are helpful (exploration of cognitive processes with a focus on ‘what will be genuinely helpful right now’)</w:t>
            </w:r>
          </w:p>
          <w:p w:rsidR="00263BB7" w:rsidRPr="00263BB7" w:rsidRDefault="00263BB7" w:rsidP="00263BB7">
            <w:pPr>
              <w:autoSpaceDE w:val="0"/>
              <w:autoSpaceDN w:val="0"/>
              <w:adjustRightInd w:val="0"/>
              <w:rPr>
                <w:rFonts w:ascii="Arial" w:hAnsi="Arial" w:cs="Arial"/>
                <w:sz w:val="24"/>
                <w:szCs w:val="24"/>
              </w:rPr>
            </w:pP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Behaviour:</w:t>
            </w:r>
            <w:r w:rsidRPr="00263BB7">
              <w:rPr>
                <w:rFonts w:ascii="Arial" w:hAnsi="Arial" w:cs="Arial"/>
                <w:sz w:val="24"/>
                <w:szCs w:val="24"/>
              </w:rPr>
              <w:t xml:space="preserve">  Behaving in ways that are helpful (facing fears, reducing safety behaviours, acts of gratitude, compassionate letter writing, doing helpful things for self or others) </w:t>
            </w:r>
          </w:p>
          <w:p w:rsidR="00263BB7" w:rsidRPr="00263BB7" w:rsidRDefault="00263BB7" w:rsidP="00263BB7">
            <w:pPr>
              <w:autoSpaceDE w:val="0"/>
              <w:autoSpaceDN w:val="0"/>
              <w:adjustRightInd w:val="0"/>
              <w:rPr>
                <w:rFonts w:ascii="Arial" w:hAnsi="Arial" w:cs="Arial"/>
                <w:sz w:val="24"/>
                <w:szCs w:val="24"/>
              </w:rPr>
            </w:pP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 xml:space="preserve">Sensory: </w:t>
            </w:r>
            <w:r w:rsidRPr="00263BB7">
              <w:rPr>
                <w:rFonts w:ascii="Arial" w:hAnsi="Arial" w:cs="Arial"/>
                <w:sz w:val="24"/>
                <w:szCs w:val="24"/>
              </w:rPr>
              <w:t>Using breathing practices, vocal tones, facial and body postures to generate physical states, which are conducive to affect regulation and compassion</w:t>
            </w:r>
          </w:p>
          <w:p w:rsidR="00263BB7" w:rsidRPr="00263BB7" w:rsidRDefault="00263BB7" w:rsidP="00263BB7">
            <w:pPr>
              <w:autoSpaceDE w:val="0"/>
              <w:autoSpaceDN w:val="0"/>
              <w:adjustRightInd w:val="0"/>
              <w:rPr>
                <w:rFonts w:ascii="Arial" w:hAnsi="Arial" w:cs="Arial"/>
                <w:i/>
                <w:sz w:val="24"/>
                <w:szCs w:val="24"/>
              </w:rPr>
            </w:pP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Feeling:</w:t>
            </w:r>
            <w:r w:rsidRPr="00263BB7">
              <w:rPr>
                <w:rFonts w:ascii="Arial" w:hAnsi="Arial" w:cs="Arial"/>
                <w:sz w:val="24"/>
                <w:szCs w:val="24"/>
              </w:rPr>
              <w:t xml:space="preserve"> Learning to pay attention to, and compassionately respond to the different emotions we feel </w:t>
            </w:r>
          </w:p>
          <w:p w:rsidR="00263BB7" w:rsidRPr="00263BB7" w:rsidRDefault="00263BB7" w:rsidP="00263BB7">
            <w:pPr>
              <w:autoSpaceDE w:val="0"/>
              <w:autoSpaceDN w:val="0"/>
              <w:adjustRightInd w:val="0"/>
              <w:rPr>
                <w:rFonts w:ascii="Arial" w:hAnsi="Arial" w:cs="Arial"/>
                <w:sz w:val="24"/>
                <w:szCs w:val="24"/>
              </w:rPr>
            </w:pPr>
          </w:p>
          <w:p w:rsidR="00263BB7" w:rsidRPr="00263BB7" w:rsidRDefault="00263BB7" w:rsidP="00263BB7">
            <w:pPr>
              <w:autoSpaceDE w:val="0"/>
              <w:autoSpaceDN w:val="0"/>
              <w:adjustRightInd w:val="0"/>
              <w:rPr>
                <w:rFonts w:ascii="Arial" w:hAnsi="Arial" w:cs="Arial"/>
                <w:sz w:val="24"/>
                <w:szCs w:val="24"/>
              </w:rPr>
            </w:pPr>
            <w:r w:rsidRPr="00263BB7">
              <w:rPr>
                <w:rFonts w:ascii="Arial" w:hAnsi="Arial" w:cs="Arial"/>
                <w:i/>
                <w:sz w:val="24"/>
                <w:szCs w:val="24"/>
              </w:rPr>
              <w:t>Imagery</w:t>
            </w:r>
            <w:r w:rsidRPr="00263BB7">
              <w:rPr>
                <w:rFonts w:ascii="Arial" w:hAnsi="Arial" w:cs="Arial"/>
                <w:sz w:val="24"/>
                <w:szCs w:val="24"/>
              </w:rPr>
              <w:t xml:space="preserve">: </w:t>
            </w:r>
            <w:r w:rsidRPr="00263BB7">
              <w:rPr>
                <w:rFonts w:ascii="Arial" w:eastAsia="Times New Roman" w:hAnsi="Arial" w:cs="Arial"/>
                <w:sz w:val="24"/>
                <w:szCs w:val="24"/>
                <w:lang w:val="en-US"/>
              </w:rPr>
              <w:t>Using imagery and meditation exercises to stimulate the soothing systems</w:t>
            </w:r>
          </w:p>
        </w:tc>
      </w:tr>
    </w:tbl>
    <w:p w:rsidR="00263BB7" w:rsidRPr="00263BB7" w:rsidRDefault="00263BB7" w:rsidP="00263BB7">
      <w:pPr>
        <w:spacing w:after="0" w:line="240" w:lineRule="auto"/>
        <w:jc w:val="both"/>
        <w:rPr>
          <w:rFonts w:ascii="Arial" w:hAnsi="Arial" w:cs="Arial"/>
          <w:sz w:val="24"/>
          <w:szCs w:val="24"/>
        </w:rPr>
      </w:pPr>
    </w:p>
    <w:p w:rsidR="00C85527" w:rsidRPr="00C7588C" w:rsidRDefault="00C85527" w:rsidP="005F71A4">
      <w:pPr>
        <w:spacing w:after="0" w:line="240" w:lineRule="auto"/>
        <w:rPr>
          <w:rFonts w:ascii="Arial" w:hAnsi="Arial" w:cs="Arial"/>
          <w:sz w:val="24"/>
          <w:szCs w:val="24"/>
        </w:rPr>
      </w:pPr>
    </w:p>
    <w:p w:rsidR="00EF07DC" w:rsidRPr="00C7588C" w:rsidRDefault="00EF07DC" w:rsidP="00E53826">
      <w:pPr>
        <w:autoSpaceDE w:val="0"/>
        <w:autoSpaceDN w:val="0"/>
        <w:adjustRightInd w:val="0"/>
        <w:spacing w:after="0" w:line="240" w:lineRule="auto"/>
        <w:jc w:val="both"/>
        <w:rPr>
          <w:rFonts w:ascii="Arial" w:hAnsi="Arial" w:cs="Arial"/>
          <w:sz w:val="24"/>
          <w:szCs w:val="24"/>
        </w:rPr>
      </w:pPr>
    </w:p>
    <w:p w:rsidR="00413155" w:rsidRPr="00C7588C" w:rsidRDefault="00413155" w:rsidP="00413155">
      <w:pPr>
        <w:autoSpaceDE w:val="0"/>
        <w:autoSpaceDN w:val="0"/>
        <w:adjustRightInd w:val="0"/>
        <w:spacing w:after="0" w:line="480" w:lineRule="auto"/>
        <w:rPr>
          <w:rFonts w:ascii="Arial" w:hAnsi="Arial" w:cs="Arial"/>
          <w:i/>
          <w:sz w:val="24"/>
          <w:szCs w:val="24"/>
        </w:rPr>
      </w:pPr>
      <w:r w:rsidRPr="00C7588C">
        <w:rPr>
          <w:rFonts w:ascii="Arial" w:hAnsi="Arial" w:cs="Arial"/>
          <w:i/>
          <w:sz w:val="24"/>
          <w:szCs w:val="24"/>
        </w:rPr>
        <w:t xml:space="preserve">Step 2: </w:t>
      </w:r>
      <w:r w:rsidRPr="00C7588C">
        <w:rPr>
          <w:rFonts w:ascii="Arial" w:hAnsi="Arial" w:cs="Arial"/>
          <w:i/>
          <w:sz w:val="24"/>
          <w:szCs w:val="24"/>
          <w:u w:val="single"/>
        </w:rPr>
        <w:t xml:space="preserve">Compassion </w:t>
      </w:r>
      <w:r w:rsidR="00AB4BB6" w:rsidRPr="00C7588C">
        <w:rPr>
          <w:rFonts w:ascii="Arial" w:hAnsi="Arial" w:cs="Arial"/>
          <w:i/>
          <w:sz w:val="24"/>
          <w:szCs w:val="24"/>
          <w:u w:val="single"/>
        </w:rPr>
        <w:t>in m</w:t>
      </w:r>
      <w:r w:rsidR="00FC1D6C" w:rsidRPr="00C7588C">
        <w:rPr>
          <w:rFonts w:ascii="Arial" w:hAnsi="Arial" w:cs="Arial"/>
          <w:i/>
          <w:sz w:val="24"/>
          <w:szCs w:val="24"/>
          <w:u w:val="single"/>
        </w:rPr>
        <w:t>idwifery</w:t>
      </w:r>
    </w:p>
    <w:p w:rsidR="00AB4BB6" w:rsidRPr="00C7588C" w:rsidRDefault="00AB4BB6" w:rsidP="00987763">
      <w:pPr>
        <w:autoSpaceDE w:val="0"/>
        <w:autoSpaceDN w:val="0"/>
        <w:adjustRightInd w:val="0"/>
        <w:spacing w:after="0" w:line="480" w:lineRule="auto"/>
        <w:rPr>
          <w:rFonts w:ascii="Arial" w:hAnsi="Arial" w:cs="Arial"/>
          <w:sz w:val="24"/>
          <w:szCs w:val="24"/>
        </w:rPr>
      </w:pPr>
      <w:r w:rsidRPr="00C7588C">
        <w:rPr>
          <w:rFonts w:ascii="Arial" w:hAnsi="Arial" w:cs="Arial"/>
          <w:sz w:val="24"/>
          <w:szCs w:val="24"/>
        </w:rPr>
        <w:t xml:space="preserve">The education provided in </w:t>
      </w:r>
      <w:r w:rsidRPr="00C7588C">
        <w:rPr>
          <w:rFonts w:ascii="Arial" w:hAnsi="Arial" w:cs="Arial"/>
          <w:i/>
          <w:sz w:val="24"/>
          <w:szCs w:val="24"/>
        </w:rPr>
        <w:t>S</w:t>
      </w:r>
      <w:r w:rsidR="004422F0" w:rsidRPr="00C7588C">
        <w:rPr>
          <w:rFonts w:ascii="Arial" w:hAnsi="Arial" w:cs="Arial"/>
          <w:i/>
          <w:sz w:val="24"/>
          <w:szCs w:val="24"/>
        </w:rPr>
        <w:t>tep 1</w:t>
      </w:r>
      <w:r w:rsidR="00D5387F" w:rsidRPr="00C7588C">
        <w:rPr>
          <w:rFonts w:ascii="Arial" w:hAnsi="Arial" w:cs="Arial"/>
          <w:sz w:val="24"/>
          <w:szCs w:val="24"/>
        </w:rPr>
        <w:t xml:space="preserve"> w</w:t>
      </w:r>
      <w:r w:rsidR="00A226B0" w:rsidRPr="00C7588C">
        <w:rPr>
          <w:rFonts w:ascii="Arial" w:hAnsi="Arial" w:cs="Arial"/>
          <w:sz w:val="24"/>
          <w:szCs w:val="24"/>
        </w:rPr>
        <w:t>ill be</w:t>
      </w:r>
      <w:r w:rsidR="002C650E" w:rsidRPr="00C7588C">
        <w:rPr>
          <w:rFonts w:ascii="Arial" w:hAnsi="Arial" w:cs="Arial"/>
          <w:sz w:val="24"/>
          <w:szCs w:val="24"/>
        </w:rPr>
        <w:t xml:space="preserve"> </w:t>
      </w:r>
      <w:r w:rsidR="00FC1D6C" w:rsidRPr="00C7588C">
        <w:rPr>
          <w:rFonts w:ascii="Arial" w:hAnsi="Arial" w:cs="Arial"/>
          <w:sz w:val="24"/>
          <w:szCs w:val="24"/>
        </w:rPr>
        <w:t xml:space="preserve">strengthened by discussions regarding </w:t>
      </w:r>
      <w:r w:rsidR="00413155" w:rsidRPr="00C7588C">
        <w:rPr>
          <w:rFonts w:ascii="Arial" w:hAnsi="Arial" w:cs="Arial"/>
          <w:sz w:val="24"/>
          <w:szCs w:val="24"/>
        </w:rPr>
        <w:t>symptoms of empathic distress fatigue, compassion fatigue, (secondary trauma/vicarious trauma), burnout</w:t>
      </w:r>
      <w:r w:rsidRPr="00C7588C">
        <w:rPr>
          <w:rFonts w:ascii="Arial" w:hAnsi="Arial" w:cs="Arial"/>
          <w:sz w:val="24"/>
          <w:szCs w:val="24"/>
        </w:rPr>
        <w:t>,</w:t>
      </w:r>
      <w:r w:rsidR="00413155" w:rsidRPr="00C7588C">
        <w:rPr>
          <w:rFonts w:ascii="Arial" w:hAnsi="Arial" w:cs="Arial"/>
          <w:sz w:val="24"/>
          <w:szCs w:val="24"/>
        </w:rPr>
        <w:t xml:space="preserve"> and occupational stress</w:t>
      </w:r>
      <w:r w:rsidRPr="00C7588C">
        <w:rPr>
          <w:rFonts w:ascii="Arial" w:hAnsi="Arial" w:cs="Arial"/>
          <w:sz w:val="24"/>
          <w:szCs w:val="24"/>
        </w:rPr>
        <w:t>, all of which</w:t>
      </w:r>
      <w:r w:rsidR="00FC1D6C" w:rsidRPr="00C7588C">
        <w:rPr>
          <w:rFonts w:ascii="Arial" w:hAnsi="Arial" w:cs="Arial"/>
          <w:sz w:val="24"/>
          <w:szCs w:val="24"/>
        </w:rPr>
        <w:t xml:space="preserve"> impact </w:t>
      </w:r>
      <w:r w:rsidRPr="00C7588C">
        <w:rPr>
          <w:rFonts w:ascii="Arial" w:hAnsi="Arial" w:cs="Arial"/>
          <w:sz w:val="24"/>
          <w:szCs w:val="24"/>
        </w:rPr>
        <w:t>up</w:t>
      </w:r>
      <w:r w:rsidR="00FC1D6C" w:rsidRPr="00C7588C">
        <w:rPr>
          <w:rFonts w:ascii="Arial" w:hAnsi="Arial" w:cs="Arial"/>
          <w:sz w:val="24"/>
          <w:szCs w:val="24"/>
        </w:rPr>
        <w:t>on the perfo</w:t>
      </w:r>
      <w:r w:rsidRPr="00C7588C">
        <w:rPr>
          <w:rFonts w:ascii="Arial" w:hAnsi="Arial" w:cs="Arial"/>
          <w:sz w:val="24"/>
          <w:szCs w:val="24"/>
        </w:rPr>
        <w:t>rmance of midwifery staff. D</w:t>
      </w:r>
      <w:r w:rsidR="00413155" w:rsidRPr="00C7588C">
        <w:rPr>
          <w:rFonts w:ascii="Arial" w:hAnsi="Arial" w:cs="Arial"/>
          <w:sz w:val="24"/>
          <w:szCs w:val="24"/>
        </w:rPr>
        <w:t>iscussion</w:t>
      </w:r>
      <w:r w:rsidRPr="00C7588C">
        <w:rPr>
          <w:rFonts w:ascii="Arial" w:hAnsi="Arial" w:cs="Arial"/>
          <w:sz w:val="24"/>
          <w:szCs w:val="24"/>
        </w:rPr>
        <w:t xml:space="preserve">s </w:t>
      </w:r>
      <w:r w:rsidR="00E6262D" w:rsidRPr="00C7588C">
        <w:rPr>
          <w:rFonts w:ascii="Arial" w:hAnsi="Arial" w:cs="Arial"/>
          <w:sz w:val="24"/>
          <w:szCs w:val="24"/>
        </w:rPr>
        <w:t xml:space="preserve">will </w:t>
      </w:r>
      <w:r w:rsidR="00FC1D6C" w:rsidRPr="00C7588C">
        <w:rPr>
          <w:rFonts w:ascii="Arial" w:hAnsi="Arial" w:cs="Arial"/>
          <w:sz w:val="24"/>
          <w:szCs w:val="24"/>
        </w:rPr>
        <w:t xml:space="preserve">include examination of how </w:t>
      </w:r>
      <w:r w:rsidR="00413155" w:rsidRPr="00C7588C">
        <w:rPr>
          <w:rFonts w:ascii="Arial" w:hAnsi="Arial" w:cs="Arial"/>
          <w:sz w:val="24"/>
          <w:szCs w:val="24"/>
        </w:rPr>
        <w:t xml:space="preserve">trauma experiences (e.g., traumatic childbirth, stillbirth, lack of support) in the workplace </w:t>
      </w:r>
      <w:r w:rsidR="00FC1D6C" w:rsidRPr="00C7588C">
        <w:rPr>
          <w:rFonts w:ascii="Arial" w:hAnsi="Arial" w:cs="Arial"/>
          <w:sz w:val="24"/>
          <w:szCs w:val="24"/>
        </w:rPr>
        <w:t>impact on well-being. Students</w:t>
      </w:r>
      <w:r w:rsidR="009F392D" w:rsidRPr="00C7588C">
        <w:rPr>
          <w:rFonts w:ascii="Arial" w:hAnsi="Arial" w:cs="Arial"/>
          <w:sz w:val="24"/>
          <w:szCs w:val="24"/>
        </w:rPr>
        <w:t>’</w:t>
      </w:r>
      <w:r w:rsidR="00FC1D6C" w:rsidRPr="00C7588C">
        <w:rPr>
          <w:rFonts w:ascii="Arial" w:hAnsi="Arial" w:cs="Arial"/>
          <w:sz w:val="24"/>
          <w:szCs w:val="24"/>
        </w:rPr>
        <w:t xml:space="preserve"> beliefs </w:t>
      </w:r>
      <w:r w:rsidR="00413155" w:rsidRPr="00C7588C">
        <w:rPr>
          <w:rFonts w:ascii="Arial" w:hAnsi="Arial" w:cs="Arial"/>
          <w:sz w:val="24"/>
          <w:szCs w:val="24"/>
        </w:rPr>
        <w:t>surrounding compassionate thinking, and compassionate behaviour (e.g., what constitutes self-compassion verses self-critical behaviour and thinking)</w:t>
      </w:r>
      <w:r w:rsidR="00E6262D" w:rsidRPr="00C7588C">
        <w:rPr>
          <w:rFonts w:ascii="Arial" w:hAnsi="Arial" w:cs="Arial"/>
          <w:sz w:val="24"/>
          <w:szCs w:val="24"/>
        </w:rPr>
        <w:t xml:space="preserve"> will be</w:t>
      </w:r>
      <w:r w:rsidR="00FC1D6C" w:rsidRPr="00C7588C">
        <w:rPr>
          <w:rFonts w:ascii="Arial" w:hAnsi="Arial" w:cs="Arial"/>
          <w:sz w:val="24"/>
          <w:szCs w:val="24"/>
        </w:rPr>
        <w:t xml:space="preserve"> explored and a </w:t>
      </w:r>
      <w:r w:rsidR="00413155" w:rsidRPr="00C7588C">
        <w:rPr>
          <w:rFonts w:ascii="Arial" w:hAnsi="Arial" w:cs="Arial"/>
          <w:sz w:val="24"/>
          <w:szCs w:val="24"/>
        </w:rPr>
        <w:t xml:space="preserve">critical appraisal of helpful </w:t>
      </w:r>
      <w:r w:rsidRPr="00C7588C">
        <w:rPr>
          <w:rFonts w:ascii="Arial" w:hAnsi="Arial" w:cs="Arial"/>
          <w:sz w:val="24"/>
          <w:szCs w:val="24"/>
        </w:rPr>
        <w:t>and unhelpful behaviours in the workplace</w:t>
      </w:r>
      <w:r w:rsidR="002C650E" w:rsidRPr="00C7588C">
        <w:rPr>
          <w:rFonts w:ascii="Arial" w:hAnsi="Arial" w:cs="Arial"/>
          <w:sz w:val="24"/>
          <w:szCs w:val="24"/>
        </w:rPr>
        <w:t>,</w:t>
      </w:r>
      <w:r w:rsidRPr="00C7588C">
        <w:rPr>
          <w:rFonts w:ascii="Arial" w:hAnsi="Arial" w:cs="Arial"/>
          <w:sz w:val="24"/>
          <w:szCs w:val="24"/>
        </w:rPr>
        <w:t xml:space="preserve"> in terms of scenarios</w:t>
      </w:r>
      <w:r w:rsidR="00E6262D" w:rsidRPr="00C7588C">
        <w:rPr>
          <w:rFonts w:ascii="Arial" w:hAnsi="Arial" w:cs="Arial"/>
          <w:sz w:val="24"/>
          <w:szCs w:val="24"/>
        </w:rPr>
        <w:t xml:space="preserve"> </w:t>
      </w:r>
      <w:r w:rsidR="00C560D8" w:rsidRPr="00C7588C">
        <w:rPr>
          <w:rFonts w:ascii="Arial" w:hAnsi="Arial" w:cs="Arial"/>
          <w:sz w:val="24"/>
          <w:szCs w:val="24"/>
        </w:rPr>
        <w:t>examined</w:t>
      </w:r>
      <w:r w:rsidR="00413155" w:rsidRPr="00C7588C">
        <w:rPr>
          <w:rFonts w:ascii="Arial" w:hAnsi="Arial" w:cs="Arial"/>
          <w:sz w:val="24"/>
          <w:szCs w:val="24"/>
        </w:rPr>
        <w:t xml:space="preserve">. </w:t>
      </w:r>
      <w:r w:rsidRPr="00C7588C">
        <w:rPr>
          <w:rFonts w:ascii="Arial" w:hAnsi="Arial" w:cs="Arial"/>
          <w:sz w:val="24"/>
          <w:szCs w:val="24"/>
        </w:rPr>
        <w:t xml:space="preserve">Students </w:t>
      </w:r>
      <w:r w:rsidR="00A226B0" w:rsidRPr="00C7588C">
        <w:rPr>
          <w:rFonts w:ascii="Arial" w:hAnsi="Arial" w:cs="Arial"/>
          <w:sz w:val="24"/>
          <w:szCs w:val="24"/>
        </w:rPr>
        <w:t xml:space="preserve">will </w:t>
      </w:r>
      <w:r w:rsidR="00FC1D6C" w:rsidRPr="00C7588C">
        <w:rPr>
          <w:rFonts w:ascii="Arial" w:hAnsi="Arial" w:cs="Arial"/>
          <w:sz w:val="24"/>
          <w:szCs w:val="24"/>
        </w:rPr>
        <w:t xml:space="preserve">discuss stress </w:t>
      </w:r>
      <w:r w:rsidR="00413155" w:rsidRPr="00C7588C">
        <w:rPr>
          <w:rFonts w:ascii="Arial" w:hAnsi="Arial" w:cs="Arial"/>
          <w:sz w:val="24"/>
          <w:szCs w:val="24"/>
        </w:rPr>
        <w:t xml:space="preserve">coping strategies </w:t>
      </w:r>
      <w:r w:rsidRPr="00C7588C">
        <w:rPr>
          <w:rFonts w:ascii="Arial" w:hAnsi="Arial" w:cs="Arial"/>
          <w:sz w:val="24"/>
          <w:szCs w:val="24"/>
        </w:rPr>
        <w:t xml:space="preserve">and role-play exercises </w:t>
      </w:r>
      <w:r w:rsidR="00A226B0" w:rsidRPr="00C7588C">
        <w:rPr>
          <w:rFonts w:ascii="Arial" w:hAnsi="Arial" w:cs="Arial"/>
          <w:sz w:val="24"/>
          <w:szCs w:val="24"/>
        </w:rPr>
        <w:t>will be</w:t>
      </w:r>
      <w:r w:rsidR="00FC1D6C" w:rsidRPr="00C7588C">
        <w:rPr>
          <w:rFonts w:ascii="Arial" w:hAnsi="Arial" w:cs="Arial"/>
          <w:sz w:val="24"/>
          <w:szCs w:val="24"/>
        </w:rPr>
        <w:t xml:space="preserve"> used </w:t>
      </w:r>
      <w:r w:rsidR="00C560D8" w:rsidRPr="00C7588C">
        <w:rPr>
          <w:rFonts w:ascii="Arial" w:hAnsi="Arial" w:cs="Arial"/>
          <w:sz w:val="24"/>
          <w:szCs w:val="24"/>
        </w:rPr>
        <w:t xml:space="preserve">to help equip students with the necessary tools to face workplace </w:t>
      </w:r>
      <w:r w:rsidRPr="00C7588C">
        <w:rPr>
          <w:rFonts w:ascii="Arial" w:hAnsi="Arial" w:cs="Arial"/>
          <w:sz w:val="24"/>
          <w:szCs w:val="24"/>
        </w:rPr>
        <w:t>stressors</w:t>
      </w:r>
      <w:r w:rsidR="00C560D8" w:rsidRPr="00C7588C">
        <w:rPr>
          <w:rFonts w:ascii="Arial" w:hAnsi="Arial" w:cs="Arial"/>
          <w:sz w:val="24"/>
          <w:szCs w:val="24"/>
        </w:rPr>
        <w:t>.</w:t>
      </w:r>
      <w:r w:rsidR="001E0E1D">
        <w:rPr>
          <w:rFonts w:ascii="Arial" w:hAnsi="Arial" w:cs="Arial"/>
          <w:sz w:val="24"/>
          <w:szCs w:val="24"/>
        </w:rPr>
        <w:t xml:space="preserve"> Students will recall memories of giving and receiving compassion.</w:t>
      </w:r>
    </w:p>
    <w:p w:rsidR="00AB4BB6" w:rsidRPr="00C7588C" w:rsidRDefault="00AB4BB6" w:rsidP="002C650E">
      <w:pPr>
        <w:autoSpaceDE w:val="0"/>
        <w:autoSpaceDN w:val="0"/>
        <w:adjustRightInd w:val="0"/>
        <w:spacing w:after="0" w:line="240" w:lineRule="auto"/>
        <w:rPr>
          <w:rFonts w:ascii="Arial" w:hAnsi="Arial" w:cs="Arial"/>
          <w:sz w:val="24"/>
          <w:szCs w:val="24"/>
        </w:rPr>
      </w:pPr>
    </w:p>
    <w:p w:rsidR="00EF07DC" w:rsidRPr="00C7588C" w:rsidRDefault="002977CD" w:rsidP="00987763">
      <w:pPr>
        <w:autoSpaceDE w:val="0"/>
        <w:autoSpaceDN w:val="0"/>
        <w:adjustRightInd w:val="0"/>
        <w:spacing w:after="0" w:line="480" w:lineRule="auto"/>
        <w:rPr>
          <w:rFonts w:ascii="Arial" w:hAnsi="Arial" w:cs="Arial"/>
          <w:i/>
          <w:sz w:val="24"/>
          <w:szCs w:val="24"/>
          <w:u w:val="single"/>
        </w:rPr>
      </w:pPr>
      <w:r w:rsidRPr="00C7588C">
        <w:rPr>
          <w:rFonts w:ascii="Arial" w:hAnsi="Arial" w:cs="Arial"/>
          <w:i/>
          <w:sz w:val="24"/>
          <w:szCs w:val="24"/>
        </w:rPr>
        <w:t>Step 3</w:t>
      </w:r>
      <w:r w:rsidR="00EF07DC" w:rsidRPr="00C7588C">
        <w:rPr>
          <w:rFonts w:ascii="Arial" w:hAnsi="Arial" w:cs="Arial"/>
          <w:i/>
          <w:sz w:val="24"/>
          <w:szCs w:val="24"/>
        </w:rPr>
        <w:t xml:space="preserve">: </w:t>
      </w:r>
      <w:r w:rsidR="00EF07DC" w:rsidRPr="00C7588C">
        <w:rPr>
          <w:rFonts w:ascii="Arial" w:hAnsi="Arial" w:cs="Arial"/>
          <w:i/>
          <w:sz w:val="24"/>
          <w:szCs w:val="24"/>
          <w:u w:val="single"/>
        </w:rPr>
        <w:t>Formulation</w:t>
      </w:r>
      <w:r w:rsidR="002C650E" w:rsidRPr="00C7588C">
        <w:rPr>
          <w:rFonts w:ascii="Arial" w:hAnsi="Arial" w:cs="Arial"/>
          <w:i/>
          <w:sz w:val="24"/>
          <w:szCs w:val="24"/>
          <w:u w:val="single"/>
        </w:rPr>
        <w:t xml:space="preserve"> </w:t>
      </w:r>
      <w:r w:rsidR="004F29C9" w:rsidRPr="00C7588C">
        <w:rPr>
          <w:rFonts w:ascii="Arial" w:hAnsi="Arial" w:cs="Arial"/>
          <w:sz w:val="24"/>
          <w:szCs w:val="24"/>
        </w:rPr>
        <w:t>(Gilbert, 2009; 2014)</w:t>
      </w:r>
    </w:p>
    <w:p w:rsidR="00EF001E" w:rsidRPr="00C7588C" w:rsidRDefault="00FC1D6C" w:rsidP="00987763">
      <w:pPr>
        <w:autoSpaceDE w:val="0"/>
        <w:autoSpaceDN w:val="0"/>
        <w:adjustRightInd w:val="0"/>
        <w:spacing w:after="0" w:line="480" w:lineRule="auto"/>
        <w:rPr>
          <w:rFonts w:ascii="Arial" w:hAnsi="Arial" w:cs="Arial"/>
          <w:sz w:val="24"/>
          <w:szCs w:val="24"/>
        </w:rPr>
      </w:pPr>
      <w:r w:rsidRPr="00C7588C">
        <w:rPr>
          <w:rFonts w:ascii="Arial" w:eastAsia="Times New Roman" w:hAnsi="Arial" w:cs="Arial"/>
          <w:sz w:val="24"/>
          <w:szCs w:val="24"/>
          <w:lang w:eastAsia="en-GB"/>
        </w:rPr>
        <w:t xml:space="preserve">The </w:t>
      </w:r>
      <w:r w:rsidR="004422F0" w:rsidRPr="00C7588C">
        <w:rPr>
          <w:rFonts w:ascii="Arial" w:eastAsia="Times New Roman" w:hAnsi="Arial" w:cs="Arial"/>
          <w:sz w:val="24"/>
          <w:szCs w:val="24"/>
          <w:lang w:eastAsia="en-GB"/>
        </w:rPr>
        <w:t>reflections</w:t>
      </w:r>
      <w:r w:rsidR="00500D31" w:rsidRPr="00C7588C">
        <w:rPr>
          <w:rFonts w:ascii="Arial" w:eastAsia="Times New Roman" w:hAnsi="Arial" w:cs="Arial"/>
          <w:sz w:val="24"/>
          <w:szCs w:val="24"/>
          <w:lang w:eastAsia="en-GB"/>
        </w:rPr>
        <w:t xml:space="preserve"> in </w:t>
      </w:r>
      <w:r w:rsidR="00500D31" w:rsidRPr="00C7588C">
        <w:rPr>
          <w:rFonts w:ascii="Arial" w:eastAsia="Times New Roman" w:hAnsi="Arial" w:cs="Arial"/>
          <w:i/>
          <w:sz w:val="24"/>
          <w:szCs w:val="24"/>
          <w:lang w:eastAsia="en-GB"/>
        </w:rPr>
        <w:t>S</w:t>
      </w:r>
      <w:r w:rsidR="004422F0" w:rsidRPr="00C7588C">
        <w:rPr>
          <w:rFonts w:ascii="Arial" w:eastAsia="Times New Roman" w:hAnsi="Arial" w:cs="Arial"/>
          <w:i/>
          <w:sz w:val="24"/>
          <w:szCs w:val="24"/>
          <w:lang w:eastAsia="en-GB"/>
        </w:rPr>
        <w:t>tep 2</w:t>
      </w:r>
      <w:r w:rsidR="002C650E" w:rsidRPr="00C7588C">
        <w:rPr>
          <w:rFonts w:ascii="Arial" w:eastAsia="Times New Roman" w:hAnsi="Arial" w:cs="Arial"/>
          <w:i/>
          <w:sz w:val="24"/>
          <w:szCs w:val="24"/>
          <w:lang w:eastAsia="en-GB"/>
        </w:rPr>
        <w:t xml:space="preserve"> </w:t>
      </w:r>
      <w:r w:rsidR="00A226B0" w:rsidRPr="00C7588C">
        <w:rPr>
          <w:rFonts w:ascii="Arial" w:eastAsia="Times New Roman" w:hAnsi="Arial" w:cs="Arial"/>
          <w:sz w:val="24"/>
          <w:szCs w:val="24"/>
          <w:lang w:eastAsia="en-GB"/>
        </w:rPr>
        <w:t>will then be</w:t>
      </w:r>
      <w:r w:rsidR="002C650E" w:rsidRPr="00C7588C">
        <w:rPr>
          <w:rFonts w:ascii="Arial" w:eastAsia="Times New Roman" w:hAnsi="Arial" w:cs="Arial"/>
          <w:sz w:val="24"/>
          <w:szCs w:val="24"/>
          <w:lang w:eastAsia="en-GB"/>
        </w:rPr>
        <w:t xml:space="preserve"> </w:t>
      </w:r>
      <w:r w:rsidR="004422F0" w:rsidRPr="00C7588C">
        <w:rPr>
          <w:rFonts w:ascii="Arial" w:eastAsia="Times New Roman" w:hAnsi="Arial" w:cs="Arial"/>
          <w:sz w:val="24"/>
          <w:szCs w:val="24"/>
          <w:lang w:eastAsia="en-GB"/>
        </w:rPr>
        <w:t>reinforced</w:t>
      </w:r>
      <w:r w:rsidR="00500D31" w:rsidRPr="00C7588C">
        <w:rPr>
          <w:rFonts w:ascii="Arial" w:eastAsia="Times New Roman" w:hAnsi="Arial" w:cs="Arial"/>
          <w:sz w:val="24"/>
          <w:szCs w:val="24"/>
          <w:lang w:eastAsia="en-GB"/>
        </w:rPr>
        <w:t xml:space="preserve"> through learning about </w:t>
      </w:r>
      <w:r w:rsidR="00987763" w:rsidRPr="00C7588C">
        <w:rPr>
          <w:rFonts w:ascii="Arial" w:hAnsi="Arial" w:cs="Arial"/>
          <w:sz w:val="24"/>
          <w:szCs w:val="24"/>
        </w:rPr>
        <w:t xml:space="preserve">early life experiences </w:t>
      </w:r>
      <w:r w:rsidR="00500D31" w:rsidRPr="00C7588C">
        <w:rPr>
          <w:rFonts w:ascii="Arial" w:hAnsi="Arial" w:cs="Arial"/>
          <w:sz w:val="24"/>
          <w:szCs w:val="24"/>
        </w:rPr>
        <w:t xml:space="preserve">and how to </w:t>
      </w:r>
      <w:r w:rsidR="00EF07DC" w:rsidRPr="00C7588C">
        <w:rPr>
          <w:rFonts w:ascii="Arial" w:hAnsi="Arial" w:cs="Arial"/>
          <w:sz w:val="24"/>
          <w:szCs w:val="24"/>
        </w:rPr>
        <w:t xml:space="preserve">create coping strategies to </w:t>
      </w:r>
      <w:r w:rsidR="00AE21BC" w:rsidRPr="00C7588C">
        <w:rPr>
          <w:rFonts w:ascii="Arial" w:hAnsi="Arial" w:cs="Arial"/>
          <w:sz w:val="24"/>
          <w:szCs w:val="24"/>
        </w:rPr>
        <w:t>self-soothe</w:t>
      </w:r>
      <w:r w:rsidR="00EF001E" w:rsidRPr="00C7588C">
        <w:rPr>
          <w:rFonts w:ascii="Arial" w:hAnsi="Arial" w:cs="Arial"/>
          <w:sz w:val="24"/>
          <w:szCs w:val="24"/>
        </w:rPr>
        <w:t>, drive forward</w:t>
      </w:r>
      <w:r w:rsidR="00987763" w:rsidRPr="00C7588C">
        <w:rPr>
          <w:rFonts w:ascii="Arial" w:hAnsi="Arial" w:cs="Arial"/>
          <w:sz w:val="24"/>
          <w:szCs w:val="24"/>
        </w:rPr>
        <w:t>,</w:t>
      </w:r>
      <w:r w:rsidR="00EF001E" w:rsidRPr="00C7588C">
        <w:rPr>
          <w:rFonts w:ascii="Arial" w:hAnsi="Arial" w:cs="Arial"/>
          <w:sz w:val="24"/>
          <w:szCs w:val="24"/>
        </w:rPr>
        <w:t xml:space="preserve"> and </w:t>
      </w:r>
      <w:r w:rsidR="00EF07DC" w:rsidRPr="00C7588C">
        <w:rPr>
          <w:rFonts w:ascii="Arial" w:hAnsi="Arial" w:cs="Arial"/>
          <w:sz w:val="24"/>
          <w:szCs w:val="24"/>
        </w:rPr>
        <w:t>defend</w:t>
      </w:r>
      <w:r w:rsidR="000D76A5" w:rsidRPr="00C7588C">
        <w:rPr>
          <w:rFonts w:ascii="Arial" w:hAnsi="Arial" w:cs="Arial"/>
          <w:sz w:val="24"/>
          <w:szCs w:val="24"/>
        </w:rPr>
        <w:t xml:space="preserve"> against threat. </w:t>
      </w:r>
      <w:r w:rsidR="00A226B0" w:rsidRPr="00C7588C">
        <w:rPr>
          <w:rFonts w:ascii="Arial" w:hAnsi="Arial" w:cs="Arial"/>
          <w:sz w:val="24"/>
          <w:szCs w:val="24"/>
        </w:rPr>
        <w:t>Self-awareness will be</w:t>
      </w:r>
      <w:r w:rsidR="002C650E" w:rsidRPr="00C7588C">
        <w:rPr>
          <w:rFonts w:ascii="Arial" w:hAnsi="Arial" w:cs="Arial"/>
          <w:sz w:val="24"/>
          <w:szCs w:val="24"/>
        </w:rPr>
        <w:t xml:space="preserve"> </w:t>
      </w:r>
      <w:r w:rsidR="00FB73D1" w:rsidRPr="00C7588C">
        <w:rPr>
          <w:rFonts w:ascii="Arial" w:hAnsi="Arial" w:cs="Arial"/>
          <w:sz w:val="24"/>
          <w:szCs w:val="24"/>
        </w:rPr>
        <w:t>bolstered through</w:t>
      </w:r>
      <w:r w:rsidR="003A4525" w:rsidRPr="00C7588C">
        <w:rPr>
          <w:rFonts w:ascii="Arial" w:hAnsi="Arial" w:cs="Arial"/>
          <w:sz w:val="24"/>
          <w:szCs w:val="24"/>
        </w:rPr>
        <w:t xml:space="preserve"> e</w:t>
      </w:r>
      <w:r w:rsidR="000D76A5" w:rsidRPr="00C7588C">
        <w:rPr>
          <w:rFonts w:ascii="Arial" w:hAnsi="Arial" w:cs="Arial"/>
          <w:sz w:val="24"/>
          <w:szCs w:val="24"/>
        </w:rPr>
        <w:t xml:space="preserve">xploring </w:t>
      </w:r>
      <w:r w:rsidR="00EF07DC" w:rsidRPr="00C7588C">
        <w:rPr>
          <w:rFonts w:ascii="Arial" w:hAnsi="Arial" w:cs="Arial"/>
          <w:sz w:val="24"/>
          <w:szCs w:val="24"/>
        </w:rPr>
        <w:t>interact</w:t>
      </w:r>
      <w:r w:rsidR="00D010DF" w:rsidRPr="00C7588C">
        <w:rPr>
          <w:rFonts w:ascii="Arial" w:hAnsi="Arial" w:cs="Arial"/>
          <w:sz w:val="24"/>
          <w:szCs w:val="24"/>
        </w:rPr>
        <w:t>ion</w:t>
      </w:r>
      <w:r w:rsidR="00FB73D1" w:rsidRPr="00C7588C">
        <w:rPr>
          <w:rFonts w:ascii="Arial" w:hAnsi="Arial" w:cs="Arial"/>
          <w:sz w:val="24"/>
          <w:szCs w:val="24"/>
        </w:rPr>
        <w:t>s students have with ‘</w:t>
      </w:r>
      <w:r w:rsidR="003A4525" w:rsidRPr="00C7588C">
        <w:rPr>
          <w:rFonts w:ascii="Arial" w:hAnsi="Arial" w:cs="Arial"/>
          <w:sz w:val="24"/>
          <w:szCs w:val="24"/>
        </w:rPr>
        <w:t xml:space="preserve">self’. For example, </w:t>
      </w:r>
      <w:r w:rsidR="000D76A5" w:rsidRPr="00C7588C">
        <w:rPr>
          <w:rFonts w:ascii="Arial" w:hAnsi="Arial" w:cs="Arial"/>
          <w:sz w:val="24"/>
          <w:szCs w:val="24"/>
        </w:rPr>
        <w:t xml:space="preserve">what tone of voice </w:t>
      </w:r>
      <w:r w:rsidR="003A4525" w:rsidRPr="00C7588C">
        <w:rPr>
          <w:rFonts w:ascii="Arial" w:hAnsi="Arial" w:cs="Arial"/>
          <w:sz w:val="24"/>
          <w:szCs w:val="24"/>
        </w:rPr>
        <w:t>is</w:t>
      </w:r>
      <w:r w:rsidR="000D76A5" w:rsidRPr="00C7588C">
        <w:rPr>
          <w:rFonts w:ascii="Arial" w:hAnsi="Arial" w:cs="Arial"/>
          <w:sz w:val="24"/>
          <w:szCs w:val="24"/>
        </w:rPr>
        <w:t xml:space="preserve"> use</w:t>
      </w:r>
      <w:r w:rsidR="003A4525" w:rsidRPr="00C7588C">
        <w:rPr>
          <w:rFonts w:ascii="Arial" w:hAnsi="Arial" w:cs="Arial"/>
          <w:sz w:val="24"/>
          <w:szCs w:val="24"/>
        </w:rPr>
        <w:t xml:space="preserve">d when </w:t>
      </w:r>
      <w:r w:rsidR="000D76A5" w:rsidRPr="00C7588C">
        <w:rPr>
          <w:rFonts w:ascii="Arial" w:hAnsi="Arial" w:cs="Arial"/>
          <w:sz w:val="24"/>
          <w:szCs w:val="24"/>
        </w:rPr>
        <w:t>a mistake</w:t>
      </w:r>
      <w:r w:rsidR="003A4525" w:rsidRPr="00C7588C">
        <w:rPr>
          <w:rFonts w:ascii="Arial" w:hAnsi="Arial" w:cs="Arial"/>
          <w:sz w:val="24"/>
          <w:szCs w:val="24"/>
        </w:rPr>
        <w:t xml:space="preserve"> is made</w:t>
      </w:r>
      <w:r w:rsidR="000D76A5" w:rsidRPr="00C7588C">
        <w:rPr>
          <w:rFonts w:ascii="Arial" w:hAnsi="Arial" w:cs="Arial"/>
          <w:sz w:val="24"/>
          <w:szCs w:val="24"/>
        </w:rPr>
        <w:t xml:space="preserve">, </w:t>
      </w:r>
      <w:r w:rsidR="003A4525" w:rsidRPr="00C7588C">
        <w:rPr>
          <w:rFonts w:ascii="Arial" w:hAnsi="Arial" w:cs="Arial"/>
          <w:sz w:val="24"/>
          <w:szCs w:val="24"/>
        </w:rPr>
        <w:t xml:space="preserve">what </w:t>
      </w:r>
      <w:r w:rsidR="00EF07DC" w:rsidRPr="00C7588C">
        <w:rPr>
          <w:rFonts w:ascii="Arial" w:hAnsi="Arial" w:cs="Arial"/>
          <w:sz w:val="24"/>
          <w:szCs w:val="24"/>
        </w:rPr>
        <w:t xml:space="preserve">fears </w:t>
      </w:r>
      <w:r w:rsidR="00FB73D1" w:rsidRPr="00C7588C">
        <w:rPr>
          <w:rFonts w:ascii="Arial" w:hAnsi="Arial" w:cs="Arial"/>
          <w:sz w:val="24"/>
          <w:szCs w:val="24"/>
        </w:rPr>
        <w:t>are learnt in childhood</w:t>
      </w:r>
      <w:r w:rsidR="00EF07DC" w:rsidRPr="00C7588C">
        <w:rPr>
          <w:rFonts w:ascii="Arial" w:hAnsi="Arial" w:cs="Arial"/>
          <w:sz w:val="24"/>
          <w:szCs w:val="24"/>
        </w:rPr>
        <w:t>, and</w:t>
      </w:r>
      <w:r w:rsidR="002C650E" w:rsidRPr="00C7588C">
        <w:rPr>
          <w:rFonts w:ascii="Arial" w:hAnsi="Arial" w:cs="Arial"/>
          <w:sz w:val="24"/>
          <w:szCs w:val="24"/>
        </w:rPr>
        <w:t xml:space="preserve"> </w:t>
      </w:r>
      <w:r w:rsidR="003A4525" w:rsidRPr="00C7588C">
        <w:rPr>
          <w:rFonts w:ascii="Arial" w:hAnsi="Arial" w:cs="Arial"/>
          <w:sz w:val="24"/>
          <w:szCs w:val="24"/>
        </w:rPr>
        <w:t>what help</w:t>
      </w:r>
      <w:r w:rsidR="00FB73D1" w:rsidRPr="00C7588C">
        <w:rPr>
          <w:rFonts w:ascii="Arial" w:hAnsi="Arial" w:cs="Arial"/>
          <w:sz w:val="24"/>
          <w:szCs w:val="24"/>
        </w:rPr>
        <w:t xml:space="preserve">ful and unhelpful strategies are </w:t>
      </w:r>
      <w:r w:rsidR="003A4525" w:rsidRPr="00C7588C">
        <w:rPr>
          <w:rFonts w:ascii="Arial" w:hAnsi="Arial" w:cs="Arial"/>
          <w:sz w:val="24"/>
          <w:szCs w:val="24"/>
        </w:rPr>
        <w:t>use</w:t>
      </w:r>
      <w:r w:rsidR="00FB73D1" w:rsidRPr="00C7588C">
        <w:rPr>
          <w:rFonts w:ascii="Arial" w:hAnsi="Arial" w:cs="Arial"/>
          <w:sz w:val="24"/>
          <w:szCs w:val="24"/>
        </w:rPr>
        <w:t>d</w:t>
      </w:r>
      <w:r w:rsidR="003A4525" w:rsidRPr="00C7588C">
        <w:rPr>
          <w:rFonts w:ascii="Arial" w:hAnsi="Arial" w:cs="Arial"/>
          <w:sz w:val="24"/>
          <w:szCs w:val="24"/>
        </w:rPr>
        <w:t xml:space="preserve"> to </w:t>
      </w:r>
      <w:r w:rsidR="00FB73D1" w:rsidRPr="00C7588C">
        <w:rPr>
          <w:rFonts w:ascii="Arial" w:hAnsi="Arial" w:cs="Arial"/>
          <w:sz w:val="24"/>
          <w:szCs w:val="24"/>
        </w:rPr>
        <w:t xml:space="preserve">regulate </w:t>
      </w:r>
      <w:r w:rsidR="00EF07DC" w:rsidRPr="00C7588C">
        <w:rPr>
          <w:rFonts w:ascii="Arial" w:hAnsi="Arial" w:cs="Arial"/>
          <w:sz w:val="24"/>
          <w:szCs w:val="24"/>
        </w:rPr>
        <w:t>e</w:t>
      </w:r>
      <w:r w:rsidR="000D76A5" w:rsidRPr="00C7588C">
        <w:rPr>
          <w:rFonts w:ascii="Arial" w:hAnsi="Arial" w:cs="Arial"/>
          <w:sz w:val="24"/>
          <w:szCs w:val="24"/>
        </w:rPr>
        <w:t>motions and interact</w:t>
      </w:r>
      <w:r w:rsidR="00FB73D1" w:rsidRPr="00C7588C">
        <w:rPr>
          <w:rFonts w:ascii="Arial" w:hAnsi="Arial" w:cs="Arial"/>
          <w:sz w:val="24"/>
          <w:szCs w:val="24"/>
        </w:rPr>
        <w:t>ions with others</w:t>
      </w:r>
      <w:r w:rsidR="00EF07DC" w:rsidRPr="00C7588C">
        <w:rPr>
          <w:rFonts w:ascii="Arial" w:hAnsi="Arial" w:cs="Arial"/>
          <w:sz w:val="24"/>
          <w:szCs w:val="24"/>
        </w:rPr>
        <w:t xml:space="preserve">. </w:t>
      </w:r>
      <w:r w:rsidR="001E0E1D">
        <w:rPr>
          <w:rFonts w:ascii="Arial" w:hAnsi="Arial" w:cs="Arial"/>
          <w:sz w:val="24"/>
          <w:szCs w:val="24"/>
        </w:rPr>
        <w:t xml:space="preserve">Fears, blocks and barriers to compassion will be examined. </w:t>
      </w:r>
    </w:p>
    <w:p w:rsidR="00EF07DC" w:rsidRPr="00C7588C" w:rsidRDefault="00EF07DC" w:rsidP="00E53826">
      <w:pPr>
        <w:autoSpaceDE w:val="0"/>
        <w:autoSpaceDN w:val="0"/>
        <w:adjustRightInd w:val="0"/>
        <w:spacing w:after="0" w:line="240" w:lineRule="auto"/>
        <w:jc w:val="both"/>
        <w:rPr>
          <w:rFonts w:ascii="Arial" w:hAnsi="Arial" w:cs="Arial"/>
          <w:sz w:val="24"/>
          <w:szCs w:val="24"/>
        </w:rPr>
      </w:pPr>
    </w:p>
    <w:p w:rsidR="00796AFA" w:rsidRPr="00C7588C" w:rsidRDefault="002977CD" w:rsidP="00517892">
      <w:pPr>
        <w:autoSpaceDE w:val="0"/>
        <w:autoSpaceDN w:val="0"/>
        <w:adjustRightInd w:val="0"/>
        <w:spacing w:after="0" w:line="480" w:lineRule="auto"/>
        <w:rPr>
          <w:rFonts w:ascii="Arial" w:hAnsi="Arial" w:cs="Arial"/>
          <w:i/>
          <w:sz w:val="24"/>
          <w:szCs w:val="24"/>
        </w:rPr>
      </w:pPr>
      <w:r w:rsidRPr="00C7588C">
        <w:rPr>
          <w:rFonts w:ascii="Arial" w:hAnsi="Arial" w:cs="Arial"/>
          <w:i/>
          <w:sz w:val="24"/>
          <w:szCs w:val="24"/>
        </w:rPr>
        <w:t>Step 4</w:t>
      </w:r>
      <w:r w:rsidR="00EF07DC" w:rsidRPr="00C7588C">
        <w:rPr>
          <w:rFonts w:ascii="Arial" w:hAnsi="Arial" w:cs="Arial"/>
          <w:i/>
          <w:sz w:val="24"/>
          <w:szCs w:val="24"/>
        </w:rPr>
        <w:t xml:space="preserve">: </w:t>
      </w:r>
      <w:r w:rsidR="00EF07DC" w:rsidRPr="00C7588C">
        <w:rPr>
          <w:rFonts w:ascii="Arial" w:hAnsi="Arial" w:cs="Arial"/>
          <w:i/>
          <w:sz w:val="24"/>
          <w:szCs w:val="24"/>
          <w:u w:val="single"/>
        </w:rPr>
        <w:t>Cultivating and bu</w:t>
      </w:r>
      <w:r w:rsidR="00796AFA" w:rsidRPr="00C7588C">
        <w:rPr>
          <w:rFonts w:ascii="Arial" w:hAnsi="Arial" w:cs="Arial"/>
          <w:i/>
          <w:sz w:val="24"/>
          <w:szCs w:val="24"/>
          <w:u w:val="single"/>
        </w:rPr>
        <w:t>ilding compassionate capacities</w:t>
      </w:r>
      <w:r w:rsidR="00FF4132" w:rsidRPr="00C7588C">
        <w:rPr>
          <w:rFonts w:ascii="Arial" w:hAnsi="Arial" w:cs="Arial"/>
          <w:i/>
          <w:sz w:val="24"/>
          <w:szCs w:val="24"/>
          <w:u w:val="single"/>
        </w:rPr>
        <w:t xml:space="preserve"> </w:t>
      </w:r>
      <w:r w:rsidR="004F29C9" w:rsidRPr="00C7588C">
        <w:rPr>
          <w:rFonts w:ascii="Arial" w:hAnsi="Arial" w:cs="Arial"/>
          <w:sz w:val="24"/>
          <w:szCs w:val="24"/>
        </w:rPr>
        <w:t>(Gilbert, 2009; 2014)</w:t>
      </w:r>
    </w:p>
    <w:p w:rsidR="00BC6A56" w:rsidRPr="00C7588C" w:rsidRDefault="00A226B0" w:rsidP="005C5907">
      <w:pPr>
        <w:spacing w:after="0" w:line="480" w:lineRule="auto"/>
        <w:rPr>
          <w:rFonts w:ascii="Arial" w:hAnsi="Arial" w:cs="Arial"/>
          <w:sz w:val="24"/>
          <w:szCs w:val="24"/>
        </w:rPr>
      </w:pPr>
      <w:r w:rsidRPr="00C7588C">
        <w:rPr>
          <w:rFonts w:ascii="Arial" w:hAnsi="Arial" w:cs="Arial"/>
          <w:sz w:val="24"/>
          <w:szCs w:val="24"/>
        </w:rPr>
        <w:t>Participators will be</w:t>
      </w:r>
      <w:r w:rsidR="005D5AD3" w:rsidRPr="00C7588C">
        <w:rPr>
          <w:rFonts w:ascii="Arial" w:hAnsi="Arial" w:cs="Arial"/>
          <w:sz w:val="24"/>
          <w:szCs w:val="24"/>
        </w:rPr>
        <w:t xml:space="preserve"> introduce</w:t>
      </w:r>
      <w:r w:rsidR="00FB73D1" w:rsidRPr="00C7588C">
        <w:rPr>
          <w:rFonts w:ascii="Arial" w:hAnsi="Arial" w:cs="Arial"/>
          <w:sz w:val="24"/>
          <w:szCs w:val="24"/>
        </w:rPr>
        <w:t>d to a variety of interventions. F</w:t>
      </w:r>
      <w:r w:rsidR="005D5AD3" w:rsidRPr="00C7588C">
        <w:rPr>
          <w:rFonts w:ascii="Arial" w:hAnsi="Arial" w:cs="Arial"/>
          <w:sz w:val="24"/>
          <w:szCs w:val="24"/>
        </w:rPr>
        <w:t>or example</w:t>
      </w:r>
      <w:r w:rsidR="00FB73D1" w:rsidRPr="00C7588C">
        <w:rPr>
          <w:rFonts w:ascii="Arial" w:hAnsi="Arial" w:cs="Arial"/>
          <w:sz w:val="24"/>
          <w:szCs w:val="24"/>
        </w:rPr>
        <w:t>,</w:t>
      </w:r>
      <w:r w:rsidR="005D5AD3" w:rsidRPr="00C7588C">
        <w:rPr>
          <w:rFonts w:ascii="Arial" w:hAnsi="Arial" w:cs="Arial"/>
          <w:sz w:val="24"/>
          <w:szCs w:val="24"/>
        </w:rPr>
        <w:t xml:space="preserve"> breathing and imagery techniques that crea</w:t>
      </w:r>
      <w:r w:rsidR="00FB73D1" w:rsidRPr="00C7588C">
        <w:rPr>
          <w:rFonts w:ascii="Arial" w:hAnsi="Arial" w:cs="Arial"/>
          <w:sz w:val="24"/>
          <w:szCs w:val="24"/>
        </w:rPr>
        <w:t xml:space="preserve">te </w:t>
      </w:r>
      <w:r w:rsidR="000A3D12" w:rsidRPr="00C7588C">
        <w:rPr>
          <w:rFonts w:ascii="Arial" w:hAnsi="Arial" w:cs="Arial"/>
          <w:sz w:val="24"/>
          <w:szCs w:val="24"/>
        </w:rPr>
        <w:t>safeness and</w:t>
      </w:r>
      <w:r w:rsidR="00FB73D1" w:rsidRPr="00C7588C">
        <w:rPr>
          <w:rFonts w:ascii="Arial" w:hAnsi="Arial" w:cs="Arial"/>
          <w:sz w:val="24"/>
          <w:szCs w:val="24"/>
        </w:rPr>
        <w:t xml:space="preserve"> calm. </w:t>
      </w:r>
      <w:r w:rsidR="004F29C9" w:rsidRPr="00C7588C">
        <w:rPr>
          <w:rFonts w:ascii="Arial" w:hAnsi="Arial" w:cs="Arial"/>
          <w:sz w:val="24"/>
          <w:szCs w:val="24"/>
        </w:rPr>
        <w:t>Exercises designed to help student midwives experience</w:t>
      </w:r>
      <w:r w:rsidR="00FF4132" w:rsidRPr="00C7588C">
        <w:rPr>
          <w:rFonts w:ascii="Arial" w:hAnsi="Arial" w:cs="Arial"/>
          <w:sz w:val="24"/>
          <w:szCs w:val="24"/>
        </w:rPr>
        <w:t xml:space="preserve"> ‘</w:t>
      </w:r>
      <w:r w:rsidR="004F29C9" w:rsidRPr="00C7588C">
        <w:rPr>
          <w:rFonts w:ascii="Arial" w:hAnsi="Arial" w:cs="Arial"/>
          <w:sz w:val="24"/>
          <w:szCs w:val="24"/>
        </w:rPr>
        <w:t>Compassion as a Flow</w:t>
      </w:r>
      <w:r w:rsidR="00FF4132" w:rsidRPr="00C7588C">
        <w:rPr>
          <w:rFonts w:ascii="Arial" w:hAnsi="Arial" w:cs="Arial"/>
          <w:sz w:val="24"/>
          <w:szCs w:val="24"/>
        </w:rPr>
        <w:t>’</w:t>
      </w:r>
      <w:r w:rsidR="004F29C9" w:rsidRPr="00C7588C">
        <w:rPr>
          <w:rFonts w:ascii="Arial" w:hAnsi="Arial" w:cs="Arial"/>
          <w:sz w:val="24"/>
          <w:szCs w:val="24"/>
        </w:rPr>
        <w:t xml:space="preserve"> will be introduced.</w:t>
      </w:r>
      <w:r w:rsidR="00FF4132" w:rsidRPr="00C7588C">
        <w:rPr>
          <w:rFonts w:ascii="Arial" w:hAnsi="Arial" w:cs="Arial"/>
          <w:sz w:val="24"/>
          <w:szCs w:val="24"/>
        </w:rPr>
        <w:t xml:space="preserve"> </w:t>
      </w:r>
      <w:r w:rsidR="00FB73D1" w:rsidRPr="00C7588C">
        <w:rPr>
          <w:rFonts w:ascii="Arial" w:hAnsi="Arial" w:cs="Arial"/>
          <w:sz w:val="24"/>
          <w:szCs w:val="24"/>
        </w:rPr>
        <w:t xml:space="preserve">In addition, </w:t>
      </w:r>
      <w:r w:rsidR="00377BB3" w:rsidRPr="00C7588C">
        <w:rPr>
          <w:rFonts w:ascii="Arial" w:hAnsi="Arial" w:cs="Arial"/>
          <w:i/>
          <w:sz w:val="24"/>
          <w:szCs w:val="24"/>
        </w:rPr>
        <w:t>Mindfulness and Focused A</w:t>
      </w:r>
      <w:r w:rsidR="005D5AD3" w:rsidRPr="00C7588C">
        <w:rPr>
          <w:rFonts w:ascii="Arial" w:hAnsi="Arial" w:cs="Arial"/>
          <w:i/>
          <w:sz w:val="24"/>
          <w:szCs w:val="24"/>
        </w:rPr>
        <w:t>ttention</w:t>
      </w:r>
      <w:r w:rsidR="000D448F" w:rsidRPr="00C7588C">
        <w:rPr>
          <w:rFonts w:ascii="Arial" w:hAnsi="Arial" w:cs="Arial"/>
          <w:i/>
          <w:sz w:val="24"/>
          <w:szCs w:val="24"/>
        </w:rPr>
        <w:t xml:space="preserve"> </w:t>
      </w:r>
      <w:r w:rsidRPr="00C7588C">
        <w:rPr>
          <w:rFonts w:ascii="Arial" w:hAnsi="Arial" w:cs="Arial"/>
          <w:sz w:val="24"/>
          <w:szCs w:val="24"/>
        </w:rPr>
        <w:t>would be</w:t>
      </w:r>
      <w:r w:rsidR="00FB73D1" w:rsidRPr="00C7588C">
        <w:rPr>
          <w:rFonts w:ascii="Arial" w:hAnsi="Arial" w:cs="Arial"/>
          <w:sz w:val="24"/>
          <w:szCs w:val="24"/>
        </w:rPr>
        <w:t xml:space="preserve"> taught to direct</w:t>
      </w:r>
      <w:r w:rsidR="005D5AD3" w:rsidRPr="00C7588C">
        <w:rPr>
          <w:rFonts w:ascii="Arial" w:eastAsia="Times New Roman" w:hAnsi="Arial" w:cs="Arial"/>
          <w:sz w:val="24"/>
          <w:szCs w:val="24"/>
          <w:lang w:val="en-US"/>
        </w:rPr>
        <w:t xml:space="preserve"> attention </w:t>
      </w:r>
      <w:r w:rsidR="00FB73D1" w:rsidRPr="00C7588C">
        <w:rPr>
          <w:rFonts w:ascii="Arial" w:eastAsia="Times New Roman" w:hAnsi="Arial" w:cs="Arial"/>
          <w:sz w:val="24"/>
          <w:szCs w:val="24"/>
          <w:lang w:val="en-US"/>
        </w:rPr>
        <w:t xml:space="preserve">towards </w:t>
      </w:r>
      <w:r w:rsidR="005D5AD3" w:rsidRPr="00C7588C">
        <w:rPr>
          <w:rFonts w:ascii="Arial" w:eastAsia="Times New Roman" w:hAnsi="Arial" w:cs="Arial"/>
          <w:sz w:val="24"/>
          <w:szCs w:val="24"/>
          <w:lang w:val="en-US"/>
        </w:rPr>
        <w:t>being in the present moment without judgement or</w:t>
      </w:r>
      <w:r w:rsidR="005D5AD3" w:rsidRPr="00C7588C">
        <w:rPr>
          <w:rFonts w:ascii="Arial" w:eastAsia="Times New Roman" w:hAnsi="Arial" w:cs="Arial"/>
          <w:sz w:val="24"/>
          <w:szCs w:val="24"/>
        </w:rPr>
        <w:t xml:space="preserve"> criticism</w:t>
      </w:r>
      <w:r w:rsidR="005D5AD3" w:rsidRPr="00C7588C">
        <w:rPr>
          <w:rFonts w:ascii="Arial" w:eastAsia="Times New Roman" w:hAnsi="Arial" w:cs="Arial"/>
          <w:sz w:val="24"/>
          <w:szCs w:val="24"/>
          <w:lang w:val="en-US"/>
        </w:rPr>
        <w:t>.</w:t>
      </w:r>
      <w:r w:rsidR="000D448F" w:rsidRPr="00C7588C">
        <w:rPr>
          <w:rFonts w:ascii="Arial" w:eastAsia="Times New Roman" w:hAnsi="Arial" w:cs="Arial"/>
          <w:sz w:val="24"/>
          <w:szCs w:val="24"/>
          <w:lang w:val="en-US"/>
        </w:rPr>
        <w:t xml:space="preserve"> </w:t>
      </w:r>
      <w:r w:rsidR="00FB73D1" w:rsidRPr="00C7588C">
        <w:rPr>
          <w:rFonts w:ascii="Arial" w:hAnsi="Arial" w:cs="Arial"/>
          <w:sz w:val="24"/>
          <w:szCs w:val="24"/>
        </w:rPr>
        <w:t xml:space="preserve">Breathing exercises </w:t>
      </w:r>
      <w:r w:rsidR="000D448F" w:rsidRPr="00C7588C">
        <w:rPr>
          <w:rFonts w:ascii="Arial" w:hAnsi="Arial" w:cs="Arial"/>
          <w:sz w:val="24"/>
          <w:szCs w:val="24"/>
        </w:rPr>
        <w:t xml:space="preserve">that include </w:t>
      </w:r>
      <w:r w:rsidR="005D5AD3" w:rsidRPr="00C7588C">
        <w:rPr>
          <w:rFonts w:ascii="Arial" w:hAnsi="Arial" w:cs="Arial"/>
          <w:i/>
          <w:sz w:val="24"/>
          <w:szCs w:val="24"/>
        </w:rPr>
        <w:t>Soothing Rhythm Breathing (SRB</w:t>
      </w:r>
      <w:r w:rsidR="00FB73D1" w:rsidRPr="00C7588C">
        <w:rPr>
          <w:rFonts w:ascii="Arial" w:hAnsi="Arial" w:cs="Arial"/>
          <w:i/>
          <w:sz w:val="24"/>
          <w:szCs w:val="24"/>
        </w:rPr>
        <w:t xml:space="preserve">), </w:t>
      </w:r>
      <w:r w:rsidR="00FB73D1" w:rsidRPr="00C7588C">
        <w:rPr>
          <w:rFonts w:ascii="Arial" w:hAnsi="Arial" w:cs="Arial"/>
          <w:sz w:val="24"/>
          <w:szCs w:val="24"/>
        </w:rPr>
        <w:t>which</w:t>
      </w:r>
      <w:r w:rsidR="000801CB" w:rsidRPr="00C7588C">
        <w:rPr>
          <w:rFonts w:ascii="Arial" w:hAnsi="Arial" w:cs="Arial"/>
          <w:sz w:val="24"/>
          <w:szCs w:val="24"/>
        </w:rPr>
        <w:t xml:space="preserve"> </w:t>
      </w:r>
      <w:r w:rsidR="005D5AD3" w:rsidRPr="00C7588C">
        <w:rPr>
          <w:rFonts w:ascii="Arial" w:eastAsia="Times New Roman" w:hAnsi="Arial" w:cs="Arial"/>
          <w:sz w:val="24"/>
          <w:szCs w:val="24"/>
          <w:lang w:val="en-US"/>
        </w:rPr>
        <w:t>moderate</w:t>
      </w:r>
      <w:r w:rsidR="00FB73D1" w:rsidRPr="00C7588C">
        <w:rPr>
          <w:rFonts w:ascii="Arial" w:eastAsia="Times New Roman" w:hAnsi="Arial" w:cs="Arial"/>
          <w:sz w:val="24"/>
          <w:szCs w:val="24"/>
          <w:lang w:val="en-US"/>
        </w:rPr>
        <w:t>s</w:t>
      </w:r>
      <w:r w:rsidR="005D5AD3" w:rsidRPr="00C7588C">
        <w:rPr>
          <w:rFonts w:ascii="Arial" w:eastAsia="Times New Roman" w:hAnsi="Arial" w:cs="Arial"/>
          <w:sz w:val="24"/>
          <w:szCs w:val="24"/>
          <w:lang w:val="en-US"/>
        </w:rPr>
        <w:t xml:space="preserve"> heart rate </w:t>
      </w:r>
      <w:r w:rsidR="00E65D39" w:rsidRPr="00C7588C">
        <w:rPr>
          <w:rFonts w:ascii="Arial" w:eastAsia="Times New Roman" w:hAnsi="Arial" w:cs="Arial"/>
          <w:sz w:val="24"/>
          <w:szCs w:val="24"/>
          <w:lang w:val="en-US"/>
        </w:rPr>
        <w:t xml:space="preserve">variability </w:t>
      </w:r>
      <w:r w:rsidR="00FB73D1" w:rsidRPr="00C7588C">
        <w:rPr>
          <w:rFonts w:ascii="Arial" w:eastAsia="Times New Roman" w:hAnsi="Arial" w:cs="Arial"/>
          <w:sz w:val="24"/>
          <w:szCs w:val="24"/>
          <w:lang w:val="en-US"/>
        </w:rPr>
        <w:t xml:space="preserve">and is </w:t>
      </w:r>
      <w:r w:rsidR="00E65D39" w:rsidRPr="00C7588C">
        <w:rPr>
          <w:rFonts w:ascii="Arial" w:eastAsia="Times New Roman" w:hAnsi="Arial" w:cs="Arial"/>
          <w:sz w:val="24"/>
          <w:szCs w:val="24"/>
          <w:lang w:val="en-US"/>
        </w:rPr>
        <w:t xml:space="preserve">linked to </w:t>
      </w:r>
      <w:r w:rsidR="005D5AD3" w:rsidRPr="00C7588C">
        <w:rPr>
          <w:rFonts w:ascii="Arial" w:eastAsia="Times New Roman" w:hAnsi="Arial" w:cs="Arial"/>
          <w:sz w:val="24"/>
          <w:szCs w:val="24"/>
          <w:lang w:val="en-US"/>
        </w:rPr>
        <w:t>positive health outcomes</w:t>
      </w:r>
      <w:r w:rsidR="00377BB3" w:rsidRPr="00C7588C">
        <w:rPr>
          <w:rFonts w:ascii="Arial" w:eastAsia="Times New Roman" w:hAnsi="Arial" w:cs="Arial"/>
          <w:sz w:val="24"/>
          <w:szCs w:val="24"/>
          <w:lang w:val="en-US"/>
        </w:rPr>
        <w:t xml:space="preserve"> will</w:t>
      </w:r>
      <w:r w:rsidR="00C560D8" w:rsidRPr="00C7588C">
        <w:rPr>
          <w:rFonts w:ascii="Arial" w:eastAsia="Times New Roman" w:hAnsi="Arial" w:cs="Arial"/>
          <w:sz w:val="24"/>
          <w:szCs w:val="24"/>
          <w:lang w:val="en-US"/>
        </w:rPr>
        <w:t xml:space="preserve"> be incorporated into training</w:t>
      </w:r>
      <w:r w:rsidR="00E65D39" w:rsidRPr="00C7588C">
        <w:rPr>
          <w:rFonts w:ascii="Arial" w:eastAsia="Times New Roman" w:hAnsi="Arial" w:cs="Arial"/>
          <w:sz w:val="24"/>
          <w:szCs w:val="24"/>
          <w:lang w:val="en-US"/>
        </w:rPr>
        <w:t xml:space="preserve">. </w:t>
      </w:r>
      <w:r w:rsidR="005D5AD3" w:rsidRPr="00C7588C">
        <w:rPr>
          <w:rFonts w:ascii="Arial" w:hAnsi="Arial" w:cs="Arial"/>
          <w:sz w:val="24"/>
          <w:szCs w:val="24"/>
        </w:rPr>
        <w:t>SRB engages the soothing-affilia</w:t>
      </w:r>
      <w:r w:rsidR="00E65D39" w:rsidRPr="00C7588C">
        <w:rPr>
          <w:rFonts w:ascii="Arial" w:hAnsi="Arial" w:cs="Arial"/>
          <w:sz w:val="24"/>
          <w:szCs w:val="24"/>
        </w:rPr>
        <w:t>tive system and</w:t>
      </w:r>
      <w:r w:rsidR="005D5AD3" w:rsidRPr="00C7588C">
        <w:rPr>
          <w:rFonts w:ascii="Arial" w:hAnsi="Arial" w:cs="Arial"/>
          <w:sz w:val="24"/>
          <w:szCs w:val="24"/>
        </w:rPr>
        <w:t xml:space="preserve"> produce</w:t>
      </w:r>
      <w:r w:rsidR="00E65D39" w:rsidRPr="00C7588C">
        <w:rPr>
          <w:rFonts w:ascii="Arial" w:hAnsi="Arial" w:cs="Arial"/>
          <w:sz w:val="24"/>
          <w:szCs w:val="24"/>
        </w:rPr>
        <w:t>s feelings of</w:t>
      </w:r>
      <w:r w:rsidR="005D5AD3" w:rsidRPr="00C7588C">
        <w:rPr>
          <w:rFonts w:ascii="Arial" w:hAnsi="Arial" w:cs="Arial"/>
          <w:sz w:val="24"/>
          <w:szCs w:val="24"/>
        </w:rPr>
        <w:t xml:space="preserve"> calm.</w:t>
      </w:r>
      <w:r w:rsidR="000801CB" w:rsidRPr="00C7588C">
        <w:rPr>
          <w:rFonts w:ascii="Arial" w:hAnsi="Arial" w:cs="Arial"/>
          <w:sz w:val="24"/>
          <w:szCs w:val="24"/>
        </w:rPr>
        <w:t xml:space="preserve"> </w:t>
      </w:r>
      <w:r w:rsidR="00377BB3" w:rsidRPr="00C7588C">
        <w:rPr>
          <w:rFonts w:ascii="Arial" w:hAnsi="Arial" w:cs="Arial"/>
          <w:i/>
          <w:sz w:val="24"/>
          <w:szCs w:val="24"/>
        </w:rPr>
        <w:t>Creating a Safe P</w:t>
      </w:r>
      <w:r w:rsidR="005D5AD3" w:rsidRPr="00C7588C">
        <w:rPr>
          <w:rFonts w:ascii="Arial" w:hAnsi="Arial" w:cs="Arial"/>
          <w:i/>
          <w:sz w:val="24"/>
          <w:szCs w:val="24"/>
        </w:rPr>
        <w:t>lace</w:t>
      </w:r>
      <w:r w:rsidR="000801CB" w:rsidRPr="00C7588C">
        <w:rPr>
          <w:rFonts w:ascii="Arial" w:hAnsi="Arial" w:cs="Arial"/>
          <w:i/>
          <w:sz w:val="24"/>
          <w:szCs w:val="24"/>
        </w:rPr>
        <w:t xml:space="preserve"> </w:t>
      </w:r>
      <w:r w:rsidR="00E65D39" w:rsidRPr="00C7588C">
        <w:rPr>
          <w:rFonts w:ascii="Arial" w:hAnsi="Arial" w:cs="Arial"/>
          <w:sz w:val="24"/>
          <w:szCs w:val="24"/>
        </w:rPr>
        <w:t>using gui</w:t>
      </w:r>
      <w:r w:rsidR="00FB73D1" w:rsidRPr="00C7588C">
        <w:rPr>
          <w:rFonts w:ascii="Arial" w:hAnsi="Arial" w:cs="Arial"/>
          <w:sz w:val="24"/>
          <w:szCs w:val="24"/>
        </w:rPr>
        <w:t xml:space="preserve">ded imagery interventions </w:t>
      </w:r>
      <w:r w:rsidR="00C560D8" w:rsidRPr="00C7588C">
        <w:rPr>
          <w:rFonts w:ascii="Arial" w:eastAsia="Times New Roman" w:hAnsi="Arial" w:cs="Arial"/>
          <w:sz w:val="24"/>
          <w:szCs w:val="24"/>
          <w:lang w:val="en-US"/>
        </w:rPr>
        <w:t>would be included to help student midwives</w:t>
      </w:r>
      <w:r w:rsidR="00C560D8" w:rsidRPr="00C7588C">
        <w:rPr>
          <w:rFonts w:ascii="Arial" w:hAnsi="Arial" w:cs="Arial"/>
          <w:sz w:val="24"/>
          <w:szCs w:val="24"/>
        </w:rPr>
        <w:t xml:space="preserve"> create a sense of </w:t>
      </w:r>
      <w:r w:rsidR="00C560D8" w:rsidRPr="00C7588C">
        <w:rPr>
          <w:rFonts w:ascii="Arial" w:eastAsia="Times New Roman" w:hAnsi="Arial" w:cs="Arial"/>
          <w:sz w:val="24"/>
          <w:szCs w:val="24"/>
          <w:lang w:val="en-US"/>
        </w:rPr>
        <w:t>safety and calm</w:t>
      </w:r>
      <w:r w:rsidR="005D5AD3" w:rsidRPr="00C7588C">
        <w:rPr>
          <w:rFonts w:ascii="Arial" w:eastAsia="Times New Roman" w:hAnsi="Arial" w:cs="Arial"/>
          <w:sz w:val="24"/>
          <w:szCs w:val="24"/>
          <w:lang w:val="en-US"/>
        </w:rPr>
        <w:t>.</w:t>
      </w:r>
      <w:r w:rsidR="000801CB" w:rsidRPr="00C7588C">
        <w:rPr>
          <w:rFonts w:ascii="Arial" w:eastAsia="Times New Roman" w:hAnsi="Arial" w:cs="Arial"/>
          <w:sz w:val="24"/>
          <w:szCs w:val="24"/>
          <w:lang w:val="en-US"/>
        </w:rPr>
        <w:t xml:space="preserve"> </w:t>
      </w:r>
      <w:r w:rsidR="00FB73D1" w:rsidRPr="00C7588C">
        <w:rPr>
          <w:rFonts w:ascii="Arial" w:eastAsia="Times New Roman" w:hAnsi="Arial" w:cs="Arial"/>
          <w:sz w:val="24"/>
          <w:szCs w:val="24"/>
          <w:lang w:val="en-US"/>
        </w:rPr>
        <w:t xml:space="preserve">In addition, </w:t>
      </w:r>
      <w:r w:rsidR="00377BB3" w:rsidRPr="00C7588C">
        <w:rPr>
          <w:rFonts w:ascii="Arial" w:hAnsi="Arial" w:cs="Arial"/>
          <w:i/>
          <w:sz w:val="24"/>
          <w:szCs w:val="24"/>
        </w:rPr>
        <w:t>Compassion Focused I</w:t>
      </w:r>
      <w:r w:rsidR="00BF15D3" w:rsidRPr="00C7588C">
        <w:rPr>
          <w:rFonts w:ascii="Arial" w:hAnsi="Arial" w:cs="Arial"/>
          <w:i/>
          <w:sz w:val="24"/>
          <w:szCs w:val="24"/>
        </w:rPr>
        <w:t xml:space="preserve">magery </w:t>
      </w:r>
      <w:r w:rsidR="00FB73D1" w:rsidRPr="00C7588C">
        <w:rPr>
          <w:rFonts w:ascii="Arial" w:hAnsi="Arial" w:cs="Arial"/>
          <w:sz w:val="24"/>
          <w:szCs w:val="24"/>
        </w:rPr>
        <w:t xml:space="preserve">exercises </w:t>
      </w:r>
      <w:r w:rsidR="00C560D8" w:rsidRPr="00C7588C">
        <w:rPr>
          <w:rFonts w:ascii="Arial" w:hAnsi="Arial" w:cs="Arial"/>
          <w:sz w:val="24"/>
          <w:szCs w:val="24"/>
        </w:rPr>
        <w:t xml:space="preserve">will be </w:t>
      </w:r>
      <w:r w:rsidR="001E0E1D">
        <w:rPr>
          <w:rFonts w:ascii="Arial" w:hAnsi="Arial" w:cs="Arial"/>
          <w:sz w:val="24"/>
          <w:szCs w:val="24"/>
        </w:rPr>
        <w:t>taught which</w:t>
      </w:r>
      <w:r w:rsidR="00FB73D1" w:rsidRPr="00C7588C">
        <w:rPr>
          <w:rFonts w:ascii="Arial" w:hAnsi="Arial" w:cs="Arial"/>
          <w:sz w:val="24"/>
          <w:szCs w:val="24"/>
        </w:rPr>
        <w:t xml:space="preserve"> </w:t>
      </w:r>
      <w:r w:rsidR="00FB73D1" w:rsidRPr="00C7588C">
        <w:rPr>
          <w:rFonts w:ascii="Arial" w:eastAsia="Times New Roman" w:hAnsi="Arial" w:cs="Arial"/>
          <w:sz w:val="24"/>
          <w:szCs w:val="24"/>
          <w:lang w:val="en-US"/>
        </w:rPr>
        <w:t>stimulate the soothing system</w:t>
      </w:r>
      <w:r w:rsidR="001E0E1D">
        <w:rPr>
          <w:rFonts w:ascii="Arial" w:eastAsia="Times New Roman" w:hAnsi="Arial" w:cs="Arial"/>
          <w:sz w:val="24"/>
          <w:szCs w:val="24"/>
          <w:lang w:val="en-US"/>
        </w:rPr>
        <w:t xml:space="preserve">. </w:t>
      </w:r>
      <w:r w:rsidR="00377BB3" w:rsidRPr="00C7588C">
        <w:rPr>
          <w:rFonts w:ascii="Arial" w:hAnsi="Arial" w:cs="Arial"/>
          <w:sz w:val="24"/>
        </w:rPr>
        <w:t>P</w:t>
      </w:r>
      <w:r w:rsidR="00BC6A56" w:rsidRPr="00C7588C">
        <w:rPr>
          <w:rFonts w:ascii="Arial" w:hAnsi="Arial" w:cs="Arial"/>
          <w:sz w:val="24"/>
        </w:rPr>
        <w:t xml:space="preserve">articipators </w:t>
      </w:r>
      <w:r w:rsidRPr="00C7588C">
        <w:rPr>
          <w:rFonts w:ascii="Arial" w:hAnsi="Arial" w:cs="Arial"/>
          <w:sz w:val="24"/>
        </w:rPr>
        <w:t xml:space="preserve">will </w:t>
      </w:r>
      <w:r w:rsidR="00BC6A56" w:rsidRPr="00C7588C">
        <w:rPr>
          <w:rFonts w:ascii="Arial" w:hAnsi="Arial" w:cs="Arial"/>
          <w:sz w:val="24"/>
          <w:szCs w:val="24"/>
        </w:rPr>
        <w:t>create in their mind</w:t>
      </w:r>
      <w:r w:rsidR="000801CB" w:rsidRPr="00C7588C">
        <w:rPr>
          <w:rFonts w:ascii="Arial" w:hAnsi="Arial" w:cs="Arial"/>
          <w:sz w:val="24"/>
          <w:szCs w:val="24"/>
        </w:rPr>
        <w:t>,</w:t>
      </w:r>
      <w:r w:rsidR="00BC6A56" w:rsidRPr="00C7588C">
        <w:rPr>
          <w:rFonts w:ascii="Arial" w:hAnsi="Arial" w:cs="Arial"/>
          <w:sz w:val="24"/>
          <w:szCs w:val="24"/>
        </w:rPr>
        <w:t xml:space="preserve"> </w:t>
      </w:r>
      <w:r w:rsidR="00132054" w:rsidRPr="00C7588C">
        <w:rPr>
          <w:rFonts w:ascii="Arial" w:hAnsi="Arial" w:cs="Arial"/>
          <w:sz w:val="24"/>
          <w:szCs w:val="24"/>
        </w:rPr>
        <w:t xml:space="preserve">or </w:t>
      </w:r>
      <w:r w:rsidR="00BC6A56" w:rsidRPr="00C7588C">
        <w:rPr>
          <w:rFonts w:ascii="Arial" w:hAnsi="Arial" w:cs="Arial"/>
          <w:sz w:val="24"/>
          <w:szCs w:val="24"/>
        </w:rPr>
        <w:t xml:space="preserve">through art, </w:t>
      </w:r>
      <w:r w:rsidR="00132054" w:rsidRPr="00C7588C">
        <w:rPr>
          <w:rFonts w:ascii="Arial" w:hAnsi="Arial" w:cs="Arial"/>
          <w:sz w:val="24"/>
          <w:szCs w:val="24"/>
        </w:rPr>
        <w:t xml:space="preserve">an image of their </w:t>
      </w:r>
      <w:r w:rsidR="00BC6A56" w:rsidRPr="00C7588C">
        <w:rPr>
          <w:rFonts w:ascii="Arial" w:hAnsi="Arial" w:cs="Arial"/>
          <w:i/>
          <w:sz w:val="24"/>
          <w:szCs w:val="24"/>
        </w:rPr>
        <w:t>Ideal Compassionate O</w:t>
      </w:r>
      <w:r w:rsidR="00132054" w:rsidRPr="00C7588C">
        <w:rPr>
          <w:rFonts w:ascii="Arial" w:hAnsi="Arial" w:cs="Arial"/>
          <w:i/>
          <w:sz w:val="24"/>
          <w:szCs w:val="24"/>
        </w:rPr>
        <w:t>ther.</w:t>
      </w:r>
      <w:r w:rsidR="00BC6A56" w:rsidRPr="00C7588C">
        <w:rPr>
          <w:rFonts w:ascii="Arial" w:hAnsi="Arial" w:cs="Arial"/>
          <w:sz w:val="24"/>
        </w:rPr>
        <w:t xml:space="preserve"> The image created requires that the person uses a </w:t>
      </w:r>
      <w:r w:rsidR="00132054" w:rsidRPr="00C7588C">
        <w:rPr>
          <w:rFonts w:ascii="Arial" w:eastAsia="Times New Roman" w:hAnsi="Arial" w:cs="Arial"/>
          <w:sz w:val="24"/>
          <w:szCs w:val="24"/>
          <w:lang w:val="en-US"/>
        </w:rPr>
        <w:t>comp</w:t>
      </w:r>
      <w:r w:rsidR="00BC6A56" w:rsidRPr="00C7588C">
        <w:rPr>
          <w:rFonts w:ascii="Arial" w:eastAsia="Times New Roman" w:hAnsi="Arial" w:cs="Arial"/>
          <w:sz w:val="24"/>
          <w:szCs w:val="24"/>
          <w:lang w:val="en-US"/>
        </w:rPr>
        <w:t>assionate, non-judgmental approach</w:t>
      </w:r>
      <w:r w:rsidR="00132054" w:rsidRPr="00C7588C">
        <w:rPr>
          <w:rFonts w:ascii="Arial" w:eastAsia="Times New Roman" w:hAnsi="Arial" w:cs="Arial"/>
          <w:sz w:val="24"/>
          <w:szCs w:val="24"/>
          <w:lang w:val="en-US"/>
        </w:rPr>
        <w:t xml:space="preserve">.  </w:t>
      </w:r>
    </w:p>
    <w:p w:rsidR="00BC6A56" w:rsidRPr="00C7588C" w:rsidRDefault="00BC6A56" w:rsidP="00796AFA">
      <w:pPr>
        <w:autoSpaceDE w:val="0"/>
        <w:autoSpaceDN w:val="0"/>
        <w:adjustRightInd w:val="0"/>
        <w:spacing w:after="0" w:line="240" w:lineRule="auto"/>
        <w:rPr>
          <w:rFonts w:ascii="Arial" w:hAnsi="Arial" w:cs="Arial"/>
          <w:i/>
          <w:sz w:val="24"/>
          <w:szCs w:val="24"/>
        </w:rPr>
      </w:pPr>
    </w:p>
    <w:p w:rsidR="00796AFA" w:rsidRPr="00C7588C" w:rsidRDefault="00796AFA" w:rsidP="00796AFA">
      <w:pPr>
        <w:autoSpaceDE w:val="0"/>
        <w:autoSpaceDN w:val="0"/>
        <w:adjustRightInd w:val="0"/>
        <w:spacing w:after="0" w:line="240" w:lineRule="auto"/>
        <w:rPr>
          <w:rFonts w:ascii="Arial" w:hAnsi="Arial" w:cs="Arial"/>
          <w:i/>
          <w:sz w:val="24"/>
          <w:szCs w:val="24"/>
        </w:rPr>
      </w:pPr>
      <w:r w:rsidRPr="00C7588C">
        <w:rPr>
          <w:rFonts w:ascii="Arial" w:hAnsi="Arial" w:cs="Arial"/>
          <w:i/>
          <w:sz w:val="24"/>
          <w:szCs w:val="24"/>
        </w:rPr>
        <w:t>Ste</w:t>
      </w:r>
      <w:r w:rsidR="002977CD" w:rsidRPr="00C7588C">
        <w:rPr>
          <w:rFonts w:ascii="Arial" w:hAnsi="Arial" w:cs="Arial"/>
          <w:i/>
          <w:sz w:val="24"/>
          <w:szCs w:val="24"/>
        </w:rPr>
        <w:t>p 5</w:t>
      </w:r>
      <w:r w:rsidRPr="00C7588C">
        <w:rPr>
          <w:rFonts w:ascii="Arial" w:hAnsi="Arial" w:cs="Arial"/>
          <w:i/>
          <w:sz w:val="24"/>
          <w:szCs w:val="24"/>
        </w:rPr>
        <w:t xml:space="preserve">: </w:t>
      </w:r>
      <w:r w:rsidRPr="00C7588C">
        <w:rPr>
          <w:rFonts w:ascii="Arial" w:hAnsi="Arial" w:cs="Arial"/>
          <w:i/>
          <w:sz w:val="24"/>
          <w:szCs w:val="24"/>
          <w:u w:val="single"/>
        </w:rPr>
        <w:t>Building compassionate capacity using behavioural practices</w:t>
      </w:r>
      <w:r w:rsidR="005D0014">
        <w:rPr>
          <w:rFonts w:ascii="Arial" w:hAnsi="Arial" w:cs="Arial"/>
          <w:i/>
          <w:sz w:val="24"/>
          <w:szCs w:val="24"/>
          <w:u w:val="single"/>
        </w:rPr>
        <w:t xml:space="preserve"> </w:t>
      </w:r>
      <w:r w:rsidR="005D0014" w:rsidRPr="005D0014">
        <w:rPr>
          <w:rFonts w:ascii="Arial" w:hAnsi="Arial" w:cs="Arial"/>
          <w:sz w:val="24"/>
          <w:szCs w:val="24"/>
        </w:rPr>
        <w:t>(Gilbert, 2009)</w:t>
      </w:r>
    </w:p>
    <w:p w:rsidR="00796AFA" w:rsidRPr="00C7588C" w:rsidRDefault="00796AFA" w:rsidP="00796AFA">
      <w:pPr>
        <w:autoSpaceDE w:val="0"/>
        <w:autoSpaceDN w:val="0"/>
        <w:adjustRightInd w:val="0"/>
        <w:spacing w:after="0" w:line="240" w:lineRule="auto"/>
        <w:rPr>
          <w:rFonts w:ascii="Arial" w:hAnsi="Arial" w:cs="Arial"/>
          <w:sz w:val="24"/>
          <w:szCs w:val="24"/>
        </w:rPr>
      </w:pPr>
    </w:p>
    <w:p w:rsidR="00F73204" w:rsidRPr="00C7588C" w:rsidRDefault="00A226B0" w:rsidP="003B3EEA">
      <w:pPr>
        <w:spacing w:after="0" w:line="480" w:lineRule="auto"/>
        <w:rPr>
          <w:rFonts w:ascii="Arial" w:hAnsi="Arial" w:cs="Arial"/>
          <w:sz w:val="24"/>
          <w:szCs w:val="24"/>
        </w:rPr>
      </w:pPr>
      <w:r w:rsidRPr="00C7588C">
        <w:rPr>
          <w:rFonts w:ascii="Arial" w:hAnsi="Arial" w:cs="Arial"/>
          <w:sz w:val="24"/>
          <w:szCs w:val="24"/>
        </w:rPr>
        <w:t>The c</w:t>
      </w:r>
      <w:r w:rsidR="003B3EEA" w:rsidRPr="00C7588C">
        <w:rPr>
          <w:rFonts w:ascii="Arial" w:hAnsi="Arial" w:cs="Arial"/>
          <w:sz w:val="24"/>
          <w:szCs w:val="24"/>
        </w:rPr>
        <w:t>ompass</w:t>
      </w:r>
      <w:r w:rsidR="00BC6A56" w:rsidRPr="00C7588C">
        <w:rPr>
          <w:rFonts w:ascii="Arial" w:hAnsi="Arial" w:cs="Arial"/>
          <w:sz w:val="24"/>
          <w:szCs w:val="24"/>
        </w:rPr>
        <w:t xml:space="preserve">ionate qualities cultivated in </w:t>
      </w:r>
      <w:r w:rsidR="00BC6A56" w:rsidRPr="00C7588C">
        <w:rPr>
          <w:rFonts w:ascii="Arial" w:hAnsi="Arial" w:cs="Arial"/>
          <w:i/>
          <w:sz w:val="24"/>
          <w:szCs w:val="24"/>
        </w:rPr>
        <w:t>S</w:t>
      </w:r>
      <w:r w:rsidR="003B3EEA" w:rsidRPr="00C7588C">
        <w:rPr>
          <w:rFonts w:ascii="Arial" w:hAnsi="Arial" w:cs="Arial"/>
          <w:i/>
          <w:sz w:val="24"/>
          <w:szCs w:val="24"/>
        </w:rPr>
        <w:t>tep 4</w:t>
      </w:r>
      <w:r w:rsidRPr="00C7588C">
        <w:rPr>
          <w:rFonts w:ascii="Arial" w:hAnsi="Arial" w:cs="Arial"/>
          <w:sz w:val="24"/>
          <w:szCs w:val="24"/>
        </w:rPr>
        <w:t xml:space="preserve"> will be</w:t>
      </w:r>
      <w:r w:rsidR="00BC6A56" w:rsidRPr="00C7588C">
        <w:rPr>
          <w:rFonts w:ascii="Arial" w:hAnsi="Arial" w:cs="Arial"/>
          <w:sz w:val="24"/>
          <w:szCs w:val="24"/>
        </w:rPr>
        <w:t xml:space="preserve"> used to </w:t>
      </w:r>
      <w:r w:rsidR="003B3EEA" w:rsidRPr="00C7588C">
        <w:rPr>
          <w:rFonts w:ascii="Arial" w:hAnsi="Arial" w:cs="Arial"/>
          <w:sz w:val="24"/>
          <w:szCs w:val="24"/>
        </w:rPr>
        <w:t>challenge unhelpful behaviour</w:t>
      </w:r>
      <w:r w:rsidR="00BC6A56" w:rsidRPr="00C7588C">
        <w:rPr>
          <w:rFonts w:ascii="Arial" w:hAnsi="Arial" w:cs="Arial"/>
          <w:sz w:val="24"/>
          <w:szCs w:val="24"/>
        </w:rPr>
        <w:t>s</w:t>
      </w:r>
      <w:r w:rsidR="00C253E7">
        <w:rPr>
          <w:rFonts w:ascii="Arial" w:hAnsi="Arial" w:cs="Arial"/>
          <w:sz w:val="24"/>
          <w:szCs w:val="24"/>
        </w:rPr>
        <w:t xml:space="preserve"> and self-critical thoughts</w:t>
      </w:r>
      <w:r w:rsidR="00BC6A56" w:rsidRPr="00C7588C">
        <w:rPr>
          <w:rFonts w:ascii="Arial" w:hAnsi="Arial" w:cs="Arial"/>
          <w:sz w:val="24"/>
          <w:szCs w:val="24"/>
        </w:rPr>
        <w:t xml:space="preserve">. For example, </w:t>
      </w:r>
      <w:r w:rsidR="00502CD4" w:rsidRPr="00C7588C">
        <w:rPr>
          <w:rFonts w:ascii="Arial" w:hAnsi="Arial" w:cs="Arial"/>
          <w:sz w:val="24"/>
          <w:szCs w:val="24"/>
        </w:rPr>
        <w:t xml:space="preserve">a student midwife </w:t>
      </w:r>
      <w:r w:rsidR="00F73204" w:rsidRPr="00C7588C">
        <w:rPr>
          <w:rFonts w:ascii="Arial" w:hAnsi="Arial" w:cs="Arial"/>
          <w:sz w:val="24"/>
          <w:szCs w:val="24"/>
        </w:rPr>
        <w:t xml:space="preserve">criticising </w:t>
      </w:r>
      <w:r w:rsidR="00502CD4" w:rsidRPr="00C7588C">
        <w:rPr>
          <w:rFonts w:ascii="Arial" w:hAnsi="Arial" w:cs="Arial"/>
          <w:sz w:val="24"/>
          <w:szCs w:val="24"/>
        </w:rPr>
        <w:t xml:space="preserve">his/her </w:t>
      </w:r>
      <w:r w:rsidR="00F73204" w:rsidRPr="00C7588C">
        <w:rPr>
          <w:rFonts w:ascii="Arial" w:hAnsi="Arial" w:cs="Arial"/>
          <w:sz w:val="24"/>
          <w:szCs w:val="24"/>
        </w:rPr>
        <w:t>ability to cope when a childbearing woman experiences an adversity</w:t>
      </w:r>
      <w:r w:rsidR="00AE0B4E" w:rsidRPr="00C7588C">
        <w:rPr>
          <w:rFonts w:ascii="Arial" w:hAnsi="Arial" w:cs="Arial"/>
          <w:sz w:val="24"/>
          <w:szCs w:val="24"/>
        </w:rPr>
        <w:t>,</w:t>
      </w:r>
      <w:r w:rsidR="00F73204" w:rsidRPr="00C7588C">
        <w:rPr>
          <w:rFonts w:ascii="Arial" w:hAnsi="Arial" w:cs="Arial"/>
          <w:sz w:val="24"/>
          <w:szCs w:val="24"/>
        </w:rPr>
        <w:t xml:space="preserve"> such as an infant abnormality.</w:t>
      </w:r>
    </w:p>
    <w:p w:rsidR="00796AFA" w:rsidRPr="00C7588C" w:rsidRDefault="00F73204" w:rsidP="003B3EEA">
      <w:pPr>
        <w:spacing w:after="0" w:line="480" w:lineRule="auto"/>
        <w:rPr>
          <w:rFonts w:ascii="Arial" w:hAnsi="Arial" w:cs="Arial"/>
          <w:sz w:val="24"/>
          <w:szCs w:val="24"/>
        </w:rPr>
      </w:pPr>
      <w:r w:rsidRPr="00C7588C">
        <w:rPr>
          <w:rFonts w:ascii="Arial" w:hAnsi="Arial" w:cs="Arial"/>
          <w:sz w:val="24"/>
          <w:szCs w:val="24"/>
        </w:rPr>
        <w:t xml:space="preserve">Utilising </w:t>
      </w:r>
      <w:r w:rsidR="003B3EEA" w:rsidRPr="00C7588C">
        <w:rPr>
          <w:rFonts w:ascii="Arial" w:hAnsi="Arial" w:cs="Arial"/>
          <w:sz w:val="24"/>
          <w:szCs w:val="24"/>
        </w:rPr>
        <w:t>s</w:t>
      </w:r>
      <w:r w:rsidRPr="00C7588C">
        <w:rPr>
          <w:rFonts w:ascii="Arial" w:hAnsi="Arial" w:cs="Arial"/>
          <w:sz w:val="24"/>
          <w:szCs w:val="24"/>
        </w:rPr>
        <w:t xml:space="preserve">kills cultivated in </w:t>
      </w:r>
      <w:r w:rsidR="00127DCC" w:rsidRPr="00C7588C">
        <w:rPr>
          <w:rFonts w:ascii="Arial" w:hAnsi="Arial" w:cs="Arial"/>
          <w:sz w:val="24"/>
          <w:szCs w:val="24"/>
        </w:rPr>
        <w:t xml:space="preserve">these </w:t>
      </w:r>
      <w:r w:rsidR="00A226B0" w:rsidRPr="00C7588C">
        <w:rPr>
          <w:rFonts w:ascii="Arial" w:hAnsi="Arial" w:cs="Arial"/>
          <w:sz w:val="24"/>
          <w:szCs w:val="24"/>
        </w:rPr>
        <w:t>steps will be</w:t>
      </w:r>
      <w:r w:rsidRPr="00C7588C">
        <w:rPr>
          <w:rFonts w:ascii="Arial" w:hAnsi="Arial" w:cs="Arial"/>
          <w:sz w:val="24"/>
          <w:szCs w:val="24"/>
        </w:rPr>
        <w:t xml:space="preserve"> used to </w:t>
      </w:r>
      <w:r w:rsidR="003B3EEA" w:rsidRPr="00C7588C">
        <w:rPr>
          <w:rFonts w:ascii="Arial" w:hAnsi="Arial" w:cs="Arial"/>
          <w:sz w:val="24"/>
          <w:szCs w:val="24"/>
        </w:rPr>
        <w:t xml:space="preserve">explore </w:t>
      </w:r>
      <w:r w:rsidRPr="00C7588C">
        <w:rPr>
          <w:rFonts w:ascii="Arial" w:hAnsi="Arial" w:cs="Arial"/>
          <w:sz w:val="24"/>
          <w:szCs w:val="24"/>
        </w:rPr>
        <w:t xml:space="preserve">helpful </w:t>
      </w:r>
      <w:r w:rsidR="003B3EEA" w:rsidRPr="00C7588C">
        <w:rPr>
          <w:rFonts w:ascii="Arial" w:hAnsi="Arial" w:cs="Arial"/>
          <w:sz w:val="24"/>
          <w:szCs w:val="24"/>
        </w:rPr>
        <w:t>alternat</w:t>
      </w:r>
      <w:r w:rsidR="00687048" w:rsidRPr="00C7588C">
        <w:rPr>
          <w:rFonts w:ascii="Arial" w:hAnsi="Arial" w:cs="Arial"/>
          <w:sz w:val="24"/>
          <w:szCs w:val="24"/>
        </w:rPr>
        <w:t xml:space="preserve">ive </w:t>
      </w:r>
      <w:r w:rsidR="00C253E7">
        <w:rPr>
          <w:rFonts w:ascii="Arial" w:hAnsi="Arial" w:cs="Arial"/>
          <w:sz w:val="24"/>
          <w:szCs w:val="24"/>
        </w:rPr>
        <w:t xml:space="preserve">assertive </w:t>
      </w:r>
      <w:r w:rsidR="00687048" w:rsidRPr="00C7588C">
        <w:rPr>
          <w:rFonts w:ascii="Arial" w:hAnsi="Arial" w:cs="Arial"/>
          <w:sz w:val="24"/>
          <w:szCs w:val="24"/>
        </w:rPr>
        <w:t>behaviours</w:t>
      </w:r>
      <w:r w:rsidR="00796AFA" w:rsidRPr="00C7588C">
        <w:rPr>
          <w:rFonts w:ascii="Arial" w:hAnsi="Arial" w:cs="Arial"/>
          <w:sz w:val="24"/>
          <w:szCs w:val="24"/>
        </w:rPr>
        <w:t xml:space="preserve">. </w:t>
      </w:r>
      <w:r w:rsidR="00A226B0" w:rsidRPr="00C7588C">
        <w:rPr>
          <w:rFonts w:ascii="Arial" w:hAnsi="Arial" w:cs="Arial"/>
          <w:sz w:val="24"/>
          <w:szCs w:val="24"/>
        </w:rPr>
        <w:t>Student midwives will</w:t>
      </w:r>
      <w:r w:rsidR="00687048" w:rsidRPr="00C7588C">
        <w:rPr>
          <w:rFonts w:ascii="Arial" w:hAnsi="Arial" w:cs="Arial"/>
          <w:sz w:val="24"/>
          <w:szCs w:val="24"/>
        </w:rPr>
        <w:t xml:space="preserve"> also </w:t>
      </w:r>
      <w:r w:rsidR="00A226B0" w:rsidRPr="00C7588C">
        <w:rPr>
          <w:rFonts w:ascii="Arial" w:hAnsi="Arial" w:cs="Arial"/>
          <w:sz w:val="24"/>
          <w:szCs w:val="24"/>
        </w:rPr>
        <w:t xml:space="preserve">be </w:t>
      </w:r>
      <w:r w:rsidR="003B3EEA" w:rsidRPr="00C7588C">
        <w:rPr>
          <w:rFonts w:ascii="Arial" w:hAnsi="Arial" w:cs="Arial"/>
          <w:sz w:val="24"/>
          <w:szCs w:val="24"/>
        </w:rPr>
        <w:t>introduced to creative ways of developing self-compassion</w:t>
      </w:r>
      <w:r w:rsidR="005D0014">
        <w:rPr>
          <w:rFonts w:ascii="Arial" w:hAnsi="Arial" w:cs="Arial"/>
          <w:sz w:val="24"/>
          <w:szCs w:val="24"/>
        </w:rPr>
        <w:t xml:space="preserve">, through use of acting and art </w:t>
      </w:r>
      <w:r w:rsidR="00687048" w:rsidRPr="00C7588C">
        <w:rPr>
          <w:rFonts w:ascii="Arial" w:hAnsi="Arial" w:cs="Arial"/>
          <w:sz w:val="24"/>
          <w:szCs w:val="24"/>
        </w:rPr>
        <w:t>to</w:t>
      </w:r>
      <w:r w:rsidR="00377BB3" w:rsidRPr="00C7588C">
        <w:rPr>
          <w:rFonts w:ascii="Arial" w:hAnsi="Arial" w:cs="Arial"/>
          <w:sz w:val="24"/>
          <w:szCs w:val="24"/>
        </w:rPr>
        <w:t xml:space="preserve"> depict the ‘bully within’ and</w:t>
      </w:r>
      <w:r w:rsidR="00687048" w:rsidRPr="00C7588C">
        <w:rPr>
          <w:rFonts w:ascii="Arial" w:hAnsi="Arial" w:cs="Arial"/>
          <w:sz w:val="24"/>
          <w:szCs w:val="24"/>
        </w:rPr>
        <w:t xml:space="preserve"> the</w:t>
      </w:r>
      <w:r w:rsidR="00127DCC" w:rsidRPr="00C7588C">
        <w:rPr>
          <w:rFonts w:ascii="Arial" w:hAnsi="Arial" w:cs="Arial"/>
          <w:sz w:val="24"/>
          <w:szCs w:val="24"/>
        </w:rPr>
        <w:t xml:space="preserve"> </w:t>
      </w:r>
      <w:r w:rsidR="00377BB3" w:rsidRPr="00C7588C">
        <w:rPr>
          <w:rFonts w:ascii="Arial" w:hAnsi="Arial" w:cs="Arial"/>
          <w:sz w:val="24"/>
          <w:szCs w:val="24"/>
        </w:rPr>
        <w:t>‘</w:t>
      </w:r>
      <w:r w:rsidR="003B3EEA" w:rsidRPr="00C7588C">
        <w:rPr>
          <w:rFonts w:ascii="Arial" w:hAnsi="Arial" w:cs="Arial"/>
          <w:sz w:val="24"/>
          <w:szCs w:val="24"/>
        </w:rPr>
        <w:t>compassionate self</w:t>
      </w:r>
      <w:r w:rsidR="00377BB3" w:rsidRPr="00C7588C">
        <w:rPr>
          <w:rFonts w:ascii="Arial" w:hAnsi="Arial" w:cs="Arial"/>
          <w:sz w:val="24"/>
          <w:szCs w:val="24"/>
        </w:rPr>
        <w:t>’</w:t>
      </w:r>
      <w:r w:rsidR="003B3EEA" w:rsidRPr="00C7588C">
        <w:rPr>
          <w:rFonts w:ascii="Arial" w:hAnsi="Arial" w:cs="Arial"/>
          <w:sz w:val="24"/>
          <w:szCs w:val="24"/>
        </w:rPr>
        <w:t>.</w:t>
      </w:r>
    </w:p>
    <w:p w:rsidR="00796AFA" w:rsidRPr="00C7588C" w:rsidRDefault="00796AFA" w:rsidP="00796AFA">
      <w:pPr>
        <w:autoSpaceDE w:val="0"/>
        <w:autoSpaceDN w:val="0"/>
        <w:adjustRightInd w:val="0"/>
        <w:spacing w:after="0" w:line="240" w:lineRule="auto"/>
        <w:rPr>
          <w:rFonts w:ascii="Arial" w:hAnsi="Arial" w:cs="Arial"/>
          <w:sz w:val="24"/>
          <w:szCs w:val="24"/>
        </w:rPr>
      </w:pPr>
    </w:p>
    <w:p w:rsidR="00C422C1" w:rsidRPr="00C7588C" w:rsidRDefault="00C422C1" w:rsidP="00796AFA">
      <w:pPr>
        <w:autoSpaceDE w:val="0"/>
        <w:autoSpaceDN w:val="0"/>
        <w:adjustRightInd w:val="0"/>
        <w:spacing w:after="0" w:line="240" w:lineRule="auto"/>
        <w:rPr>
          <w:rFonts w:ascii="Arial" w:hAnsi="Arial" w:cs="Arial"/>
          <w:i/>
          <w:sz w:val="24"/>
          <w:szCs w:val="24"/>
          <w:u w:val="single"/>
        </w:rPr>
      </w:pPr>
      <w:r w:rsidRPr="00C7588C">
        <w:rPr>
          <w:rFonts w:ascii="Arial" w:hAnsi="Arial" w:cs="Arial"/>
          <w:i/>
          <w:sz w:val="24"/>
          <w:szCs w:val="24"/>
        </w:rPr>
        <w:t>St</w:t>
      </w:r>
      <w:r w:rsidR="002977CD" w:rsidRPr="00C7588C">
        <w:rPr>
          <w:rFonts w:ascii="Arial" w:hAnsi="Arial" w:cs="Arial"/>
          <w:i/>
          <w:sz w:val="24"/>
          <w:szCs w:val="24"/>
        </w:rPr>
        <w:t>ep 6</w:t>
      </w:r>
      <w:r w:rsidRPr="00C7588C">
        <w:rPr>
          <w:rFonts w:ascii="Arial" w:hAnsi="Arial" w:cs="Arial"/>
          <w:i/>
          <w:sz w:val="24"/>
          <w:szCs w:val="24"/>
        </w:rPr>
        <w:t xml:space="preserve">: </w:t>
      </w:r>
      <w:r w:rsidRPr="00C7588C">
        <w:rPr>
          <w:rFonts w:ascii="Arial" w:hAnsi="Arial" w:cs="Arial"/>
          <w:i/>
          <w:sz w:val="24"/>
          <w:szCs w:val="24"/>
          <w:u w:val="single"/>
        </w:rPr>
        <w:t xml:space="preserve">Using the compassionate mind to engage with difficulties </w:t>
      </w:r>
      <w:r w:rsidR="00CE2019" w:rsidRPr="00C7588C">
        <w:rPr>
          <w:rFonts w:ascii="Arial" w:hAnsi="Arial" w:cs="Arial"/>
          <w:sz w:val="24"/>
          <w:szCs w:val="24"/>
        </w:rPr>
        <w:t>(Gilbert, 2009)</w:t>
      </w:r>
    </w:p>
    <w:p w:rsidR="00C422C1" w:rsidRPr="00C7588C" w:rsidRDefault="00C422C1" w:rsidP="00796AFA">
      <w:pPr>
        <w:autoSpaceDE w:val="0"/>
        <w:autoSpaceDN w:val="0"/>
        <w:adjustRightInd w:val="0"/>
        <w:spacing w:after="0" w:line="240" w:lineRule="auto"/>
        <w:rPr>
          <w:rFonts w:ascii="Arial" w:hAnsi="Arial" w:cs="Arial"/>
          <w:i/>
          <w:sz w:val="24"/>
          <w:szCs w:val="24"/>
          <w:u w:val="single"/>
        </w:rPr>
      </w:pPr>
    </w:p>
    <w:p w:rsidR="00EF07DC" w:rsidRDefault="0015283F" w:rsidP="009F1586">
      <w:pPr>
        <w:autoSpaceDE w:val="0"/>
        <w:autoSpaceDN w:val="0"/>
        <w:adjustRightInd w:val="0"/>
        <w:spacing w:after="0" w:line="480" w:lineRule="auto"/>
        <w:rPr>
          <w:rFonts w:ascii="Arial" w:eastAsia="Times New Roman" w:hAnsi="Arial" w:cs="Arial"/>
          <w:sz w:val="24"/>
          <w:szCs w:val="24"/>
          <w:lang w:val="en-US"/>
        </w:rPr>
      </w:pPr>
      <w:r w:rsidRPr="00C7588C">
        <w:rPr>
          <w:rFonts w:ascii="Arial" w:hAnsi="Arial" w:cs="Arial"/>
          <w:sz w:val="24"/>
          <w:szCs w:val="24"/>
        </w:rPr>
        <w:t xml:space="preserve">Participators </w:t>
      </w:r>
      <w:r w:rsidR="00A226B0" w:rsidRPr="00C7588C">
        <w:rPr>
          <w:rFonts w:ascii="Arial" w:hAnsi="Arial" w:cs="Arial"/>
          <w:sz w:val="24"/>
          <w:szCs w:val="24"/>
        </w:rPr>
        <w:t xml:space="preserve">will </w:t>
      </w:r>
      <w:r w:rsidR="003B3EEA" w:rsidRPr="00C7588C">
        <w:rPr>
          <w:rFonts w:ascii="Arial" w:hAnsi="Arial" w:cs="Arial"/>
          <w:sz w:val="24"/>
          <w:szCs w:val="24"/>
        </w:rPr>
        <w:t xml:space="preserve">use their compassionate mind </w:t>
      </w:r>
      <w:r w:rsidR="00C422C1" w:rsidRPr="00C7588C">
        <w:rPr>
          <w:rFonts w:ascii="Arial" w:hAnsi="Arial" w:cs="Arial"/>
          <w:sz w:val="24"/>
          <w:szCs w:val="24"/>
        </w:rPr>
        <w:t>to engage with self-criticism, organisational pressures</w:t>
      </w:r>
      <w:r w:rsidR="00AE10E1" w:rsidRPr="00C7588C">
        <w:rPr>
          <w:rFonts w:ascii="Arial" w:hAnsi="Arial" w:cs="Arial"/>
          <w:sz w:val="24"/>
          <w:szCs w:val="24"/>
        </w:rPr>
        <w:t>,</w:t>
      </w:r>
      <w:r w:rsidR="00C422C1" w:rsidRPr="00C7588C">
        <w:rPr>
          <w:rFonts w:ascii="Arial" w:hAnsi="Arial" w:cs="Arial"/>
          <w:sz w:val="24"/>
          <w:szCs w:val="24"/>
        </w:rPr>
        <w:t xml:space="preserve"> and trauma memories.</w:t>
      </w:r>
      <w:r w:rsidRPr="00C7588C">
        <w:rPr>
          <w:rFonts w:ascii="Arial" w:hAnsi="Arial" w:cs="Arial"/>
          <w:sz w:val="24"/>
          <w:szCs w:val="24"/>
        </w:rPr>
        <w:t xml:space="preserve"> D</w:t>
      </w:r>
      <w:r w:rsidR="0027400C" w:rsidRPr="00C7588C">
        <w:rPr>
          <w:rFonts w:ascii="Arial" w:hAnsi="Arial" w:cs="Arial"/>
          <w:sz w:val="24"/>
          <w:szCs w:val="24"/>
        </w:rPr>
        <w:t>iscuss</w:t>
      </w:r>
      <w:r w:rsidRPr="00C7588C">
        <w:rPr>
          <w:rFonts w:ascii="Arial" w:hAnsi="Arial" w:cs="Arial"/>
          <w:sz w:val="24"/>
          <w:szCs w:val="24"/>
        </w:rPr>
        <w:t>ions about sad, angry, or</w:t>
      </w:r>
      <w:r w:rsidR="0027400C" w:rsidRPr="00C7588C">
        <w:rPr>
          <w:rFonts w:ascii="Arial" w:hAnsi="Arial" w:cs="Arial"/>
          <w:sz w:val="24"/>
          <w:szCs w:val="24"/>
        </w:rPr>
        <w:t xml:space="preserve"> anxious part</w:t>
      </w:r>
      <w:r w:rsidRPr="00C7588C">
        <w:rPr>
          <w:rFonts w:ascii="Arial" w:hAnsi="Arial" w:cs="Arial"/>
          <w:sz w:val="24"/>
          <w:szCs w:val="24"/>
        </w:rPr>
        <w:t xml:space="preserve">s, which </w:t>
      </w:r>
      <w:r w:rsidR="0027400C" w:rsidRPr="00C7588C">
        <w:rPr>
          <w:rFonts w:ascii="Arial" w:hAnsi="Arial" w:cs="Arial"/>
          <w:sz w:val="24"/>
          <w:szCs w:val="24"/>
        </w:rPr>
        <w:t xml:space="preserve">respond </w:t>
      </w:r>
      <w:r w:rsidRPr="00C7588C">
        <w:rPr>
          <w:rFonts w:ascii="Arial" w:hAnsi="Arial" w:cs="Arial"/>
          <w:sz w:val="24"/>
          <w:szCs w:val="24"/>
        </w:rPr>
        <w:t xml:space="preserve">simultaneously within a situation </w:t>
      </w:r>
      <w:r w:rsidR="00A226B0" w:rsidRPr="00C7588C">
        <w:rPr>
          <w:rFonts w:ascii="Arial" w:hAnsi="Arial" w:cs="Arial"/>
          <w:sz w:val="24"/>
          <w:szCs w:val="24"/>
        </w:rPr>
        <w:t xml:space="preserve">will </w:t>
      </w:r>
      <w:r w:rsidRPr="00C7588C">
        <w:rPr>
          <w:rFonts w:ascii="Arial" w:hAnsi="Arial" w:cs="Arial"/>
          <w:sz w:val="24"/>
          <w:szCs w:val="24"/>
        </w:rPr>
        <w:t>take place</w:t>
      </w:r>
      <w:r w:rsidR="0027400C" w:rsidRPr="00C7588C">
        <w:rPr>
          <w:rFonts w:ascii="Arial" w:hAnsi="Arial" w:cs="Arial"/>
          <w:sz w:val="24"/>
          <w:szCs w:val="24"/>
        </w:rPr>
        <w:t xml:space="preserve">. </w:t>
      </w:r>
      <w:r w:rsidRPr="00C7588C">
        <w:rPr>
          <w:rFonts w:ascii="Arial" w:hAnsi="Arial" w:cs="Arial"/>
          <w:sz w:val="24"/>
          <w:szCs w:val="24"/>
        </w:rPr>
        <w:t xml:space="preserve">For example, </w:t>
      </w:r>
      <w:r w:rsidR="0027400C" w:rsidRPr="00C7588C">
        <w:rPr>
          <w:rFonts w:ascii="Arial" w:hAnsi="Arial" w:cs="Arial"/>
          <w:sz w:val="24"/>
          <w:szCs w:val="24"/>
        </w:rPr>
        <w:t xml:space="preserve">a student midwife </w:t>
      </w:r>
      <w:r w:rsidRPr="00C7588C">
        <w:rPr>
          <w:rFonts w:ascii="Arial" w:hAnsi="Arial" w:cs="Arial"/>
          <w:sz w:val="24"/>
          <w:szCs w:val="24"/>
        </w:rPr>
        <w:t>may simultaneously experience sadne</w:t>
      </w:r>
      <w:r w:rsidR="009F1586" w:rsidRPr="00C7588C">
        <w:rPr>
          <w:rFonts w:ascii="Arial" w:hAnsi="Arial" w:cs="Arial"/>
          <w:sz w:val="24"/>
          <w:szCs w:val="24"/>
        </w:rPr>
        <w:t>ss about leaving university</w:t>
      </w:r>
      <w:r w:rsidRPr="00C7588C">
        <w:rPr>
          <w:rFonts w:ascii="Arial" w:hAnsi="Arial" w:cs="Arial"/>
          <w:sz w:val="24"/>
          <w:szCs w:val="24"/>
        </w:rPr>
        <w:t>, anxiety about commencing</w:t>
      </w:r>
      <w:r w:rsidR="0027400C" w:rsidRPr="00C7588C">
        <w:rPr>
          <w:rFonts w:ascii="Arial" w:hAnsi="Arial" w:cs="Arial"/>
          <w:sz w:val="24"/>
          <w:szCs w:val="24"/>
        </w:rPr>
        <w:t xml:space="preserve"> a new role</w:t>
      </w:r>
      <w:r w:rsidRPr="00C7588C">
        <w:rPr>
          <w:rFonts w:ascii="Arial" w:hAnsi="Arial" w:cs="Arial"/>
          <w:sz w:val="24"/>
          <w:szCs w:val="24"/>
        </w:rPr>
        <w:t>,</w:t>
      </w:r>
      <w:r w:rsidR="0027400C" w:rsidRPr="00C7588C">
        <w:rPr>
          <w:rFonts w:ascii="Arial" w:hAnsi="Arial" w:cs="Arial"/>
          <w:sz w:val="24"/>
          <w:szCs w:val="24"/>
        </w:rPr>
        <w:t xml:space="preserve"> and pe</w:t>
      </w:r>
      <w:r w:rsidRPr="00C7588C">
        <w:rPr>
          <w:rFonts w:ascii="Arial" w:hAnsi="Arial" w:cs="Arial"/>
          <w:sz w:val="24"/>
          <w:szCs w:val="24"/>
        </w:rPr>
        <w:t>rhaps joy at successfully completing the course</w:t>
      </w:r>
      <w:r w:rsidR="0027400C" w:rsidRPr="00C7588C">
        <w:rPr>
          <w:rFonts w:ascii="Arial" w:hAnsi="Arial" w:cs="Arial"/>
          <w:sz w:val="24"/>
          <w:szCs w:val="24"/>
        </w:rPr>
        <w:t xml:space="preserve">. </w:t>
      </w:r>
      <w:r w:rsidR="009F1586" w:rsidRPr="00C7588C">
        <w:rPr>
          <w:rFonts w:ascii="Arial" w:hAnsi="Arial" w:cs="Arial"/>
          <w:sz w:val="24"/>
          <w:szCs w:val="24"/>
        </w:rPr>
        <w:t>In contrast, participators will also explore how to</w:t>
      </w:r>
      <w:r w:rsidR="0027400C" w:rsidRPr="00C7588C">
        <w:rPr>
          <w:rFonts w:ascii="Arial" w:hAnsi="Arial" w:cs="Arial"/>
          <w:sz w:val="24"/>
          <w:szCs w:val="24"/>
        </w:rPr>
        <w:t xml:space="preserve"> engage</w:t>
      </w:r>
      <w:r w:rsidR="009F1586" w:rsidRPr="00C7588C">
        <w:rPr>
          <w:rFonts w:ascii="Arial" w:hAnsi="Arial" w:cs="Arial"/>
          <w:sz w:val="24"/>
          <w:szCs w:val="24"/>
        </w:rPr>
        <w:t xml:space="preserve"> with</w:t>
      </w:r>
      <w:r w:rsidR="00127DCC" w:rsidRPr="00C7588C">
        <w:rPr>
          <w:rFonts w:ascii="Arial" w:hAnsi="Arial" w:cs="Arial"/>
          <w:sz w:val="24"/>
          <w:szCs w:val="24"/>
        </w:rPr>
        <w:t xml:space="preserve"> </w:t>
      </w:r>
      <w:r w:rsidR="005C5907" w:rsidRPr="00C7588C">
        <w:rPr>
          <w:rFonts w:ascii="Arial" w:hAnsi="Arial" w:cs="Arial"/>
          <w:i/>
          <w:sz w:val="24"/>
          <w:szCs w:val="24"/>
        </w:rPr>
        <w:t>c</w:t>
      </w:r>
      <w:r w:rsidR="00EF07DC" w:rsidRPr="00C7588C">
        <w:rPr>
          <w:rFonts w:ascii="Arial" w:hAnsi="Arial" w:cs="Arial"/>
          <w:i/>
          <w:sz w:val="24"/>
          <w:szCs w:val="24"/>
        </w:rPr>
        <w:t xml:space="preserve">ompassion to </w:t>
      </w:r>
      <w:r w:rsidR="005C5907" w:rsidRPr="00C7588C">
        <w:rPr>
          <w:rFonts w:ascii="Arial" w:hAnsi="Arial" w:cs="Arial"/>
          <w:i/>
          <w:sz w:val="24"/>
          <w:szCs w:val="24"/>
        </w:rPr>
        <w:t>h</w:t>
      </w:r>
      <w:r w:rsidR="0027400C" w:rsidRPr="00C7588C">
        <w:rPr>
          <w:rFonts w:ascii="Arial" w:hAnsi="Arial" w:cs="Arial"/>
          <w:i/>
          <w:sz w:val="24"/>
          <w:szCs w:val="24"/>
        </w:rPr>
        <w:t xml:space="preserve">elp </w:t>
      </w:r>
      <w:r w:rsidR="005C5907" w:rsidRPr="00C7588C">
        <w:rPr>
          <w:rFonts w:ascii="Arial" w:hAnsi="Arial" w:cs="Arial"/>
          <w:i/>
          <w:sz w:val="24"/>
          <w:szCs w:val="24"/>
        </w:rPr>
        <w:t>s</w:t>
      </w:r>
      <w:r w:rsidR="00EF07DC" w:rsidRPr="00C7588C">
        <w:rPr>
          <w:rFonts w:ascii="Arial" w:hAnsi="Arial" w:cs="Arial"/>
          <w:i/>
          <w:sz w:val="24"/>
          <w:szCs w:val="24"/>
        </w:rPr>
        <w:t>elf-criticism</w:t>
      </w:r>
      <w:r w:rsidR="009F1586" w:rsidRPr="00C7588C">
        <w:rPr>
          <w:rFonts w:ascii="Arial" w:hAnsi="Arial" w:cs="Arial"/>
          <w:i/>
          <w:sz w:val="24"/>
          <w:szCs w:val="24"/>
        </w:rPr>
        <w:t xml:space="preserve">, </w:t>
      </w:r>
      <w:r w:rsidR="009F1586" w:rsidRPr="00C7588C">
        <w:rPr>
          <w:rFonts w:ascii="Arial" w:hAnsi="Arial" w:cs="Arial"/>
          <w:sz w:val="24"/>
          <w:szCs w:val="24"/>
        </w:rPr>
        <w:t xml:space="preserve">which involves </w:t>
      </w:r>
      <w:r w:rsidR="009F1586" w:rsidRPr="00C7588C">
        <w:rPr>
          <w:rFonts w:ascii="Arial" w:eastAsia="Times New Roman" w:hAnsi="Arial" w:cs="Arial"/>
          <w:sz w:val="24"/>
          <w:szCs w:val="24"/>
          <w:lang w:val="en-US"/>
        </w:rPr>
        <w:t>employing</w:t>
      </w:r>
      <w:r w:rsidR="0027400C" w:rsidRPr="00C7588C">
        <w:rPr>
          <w:rFonts w:ascii="Arial" w:eastAsia="Times New Roman" w:hAnsi="Arial" w:cs="Arial"/>
          <w:sz w:val="24"/>
          <w:szCs w:val="24"/>
          <w:lang w:val="en-US"/>
        </w:rPr>
        <w:t xml:space="preserve"> the </w:t>
      </w:r>
      <w:r w:rsidR="00EF07DC" w:rsidRPr="00C7588C">
        <w:rPr>
          <w:rFonts w:ascii="Arial" w:eastAsia="Times New Roman" w:hAnsi="Arial" w:cs="Arial"/>
          <w:sz w:val="24"/>
          <w:szCs w:val="24"/>
          <w:lang w:val="en-US"/>
        </w:rPr>
        <w:t xml:space="preserve">compassionate part of </w:t>
      </w:r>
      <w:r w:rsidR="009F1586" w:rsidRPr="00C7588C">
        <w:rPr>
          <w:rFonts w:ascii="Arial" w:eastAsia="Times New Roman" w:hAnsi="Arial" w:cs="Arial"/>
          <w:sz w:val="24"/>
          <w:szCs w:val="24"/>
          <w:lang w:val="en-US"/>
        </w:rPr>
        <w:t>self</w:t>
      </w:r>
      <w:r w:rsidR="0027400C" w:rsidRPr="00C7588C">
        <w:rPr>
          <w:rFonts w:ascii="Arial" w:eastAsia="Times New Roman" w:hAnsi="Arial" w:cs="Arial"/>
          <w:sz w:val="24"/>
          <w:szCs w:val="24"/>
          <w:lang w:val="en-US"/>
        </w:rPr>
        <w:t xml:space="preserve"> and </w:t>
      </w:r>
      <w:r w:rsidR="00EF07DC" w:rsidRPr="00C7588C">
        <w:rPr>
          <w:rFonts w:ascii="Arial" w:eastAsia="Times New Roman" w:hAnsi="Arial" w:cs="Arial"/>
          <w:sz w:val="24"/>
          <w:szCs w:val="24"/>
          <w:lang w:val="en-US"/>
        </w:rPr>
        <w:t>direct</w:t>
      </w:r>
      <w:r w:rsidR="00A226B0" w:rsidRPr="00C7588C">
        <w:rPr>
          <w:rFonts w:ascii="Arial" w:eastAsia="Times New Roman" w:hAnsi="Arial" w:cs="Arial"/>
          <w:sz w:val="24"/>
          <w:szCs w:val="24"/>
          <w:lang w:val="en-US"/>
        </w:rPr>
        <w:t>ing</w:t>
      </w:r>
      <w:r w:rsidR="00EF07DC" w:rsidRPr="00C7588C">
        <w:rPr>
          <w:rFonts w:ascii="Arial" w:eastAsia="Times New Roman" w:hAnsi="Arial" w:cs="Arial"/>
          <w:sz w:val="24"/>
          <w:szCs w:val="24"/>
          <w:lang w:val="en-US"/>
        </w:rPr>
        <w:t xml:space="preserve"> compassion</w:t>
      </w:r>
      <w:r w:rsidR="00D010DF" w:rsidRPr="00C7588C">
        <w:rPr>
          <w:rFonts w:ascii="Arial" w:eastAsia="Times New Roman" w:hAnsi="Arial" w:cs="Arial"/>
          <w:sz w:val="24"/>
          <w:szCs w:val="24"/>
          <w:lang w:val="en-US"/>
        </w:rPr>
        <w:t>ate</w:t>
      </w:r>
      <w:r w:rsidR="00EF07DC" w:rsidRPr="00C7588C">
        <w:rPr>
          <w:rFonts w:ascii="Arial" w:eastAsia="Times New Roman" w:hAnsi="Arial" w:cs="Arial"/>
          <w:sz w:val="24"/>
          <w:szCs w:val="24"/>
          <w:lang w:val="en-US"/>
        </w:rPr>
        <w:t xml:space="preserve"> attributes (e.g.</w:t>
      </w:r>
      <w:r w:rsidR="0074704D" w:rsidRPr="00C7588C">
        <w:rPr>
          <w:rFonts w:ascii="Arial" w:eastAsia="Times New Roman" w:hAnsi="Arial" w:cs="Arial"/>
          <w:sz w:val="24"/>
          <w:szCs w:val="24"/>
          <w:lang w:val="en-US"/>
        </w:rPr>
        <w:t>,</w:t>
      </w:r>
      <w:r w:rsidR="00EF07DC" w:rsidRPr="00C7588C">
        <w:rPr>
          <w:rFonts w:ascii="Arial" w:eastAsia="Times New Roman" w:hAnsi="Arial" w:cs="Arial"/>
          <w:sz w:val="24"/>
          <w:szCs w:val="24"/>
          <w:lang w:val="en-US"/>
        </w:rPr>
        <w:t xml:space="preserve"> empathy, distress tol</w:t>
      </w:r>
      <w:r w:rsidR="009F1586" w:rsidRPr="00C7588C">
        <w:rPr>
          <w:rFonts w:ascii="Arial" w:eastAsia="Times New Roman" w:hAnsi="Arial" w:cs="Arial"/>
          <w:sz w:val="24"/>
          <w:szCs w:val="24"/>
          <w:lang w:val="en-US"/>
        </w:rPr>
        <w:t xml:space="preserve">erance, non-judgement) to </w:t>
      </w:r>
      <w:r w:rsidR="00EF07DC" w:rsidRPr="00C7588C">
        <w:rPr>
          <w:rFonts w:ascii="Arial" w:eastAsia="Times New Roman" w:hAnsi="Arial" w:cs="Arial"/>
          <w:sz w:val="24"/>
          <w:szCs w:val="24"/>
          <w:lang w:val="en-US"/>
        </w:rPr>
        <w:t>self-critical parts</w:t>
      </w:r>
      <w:r w:rsidR="00A92F65" w:rsidRPr="00C7588C">
        <w:rPr>
          <w:rFonts w:ascii="Arial" w:eastAsia="Times New Roman" w:hAnsi="Arial" w:cs="Arial"/>
          <w:sz w:val="24"/>
          <w:szCs w:val="24"/>
          <w:lang w:val="en-US"/>
        </w:rPr>
        <w:t>.</w:t>
      </w:r>
    </w:p>
    <w:p w:rsidR="00257540" w:rsidRDefault="00257540" w:rsidP="00257540">
      <w:pPr>
        <w:autoSpaceDE w:val="0"/>
        <w:autoSpaceDN w:val="0"/>
        <w:adjustRightInd w:val="0"/>
        <w:spacing w:after="0" w:line="240" w:lineRule="auto"/>
        <w:rPr>
          <w:rFonts w:ascii="Arial" w:eastAsia="Times New Roman" w:hAnsi="Arial" w:cs="Arial"/>
          <w:sz w:val="24"/>
          <w:szCs w:val="24"/>
          <w:lang w:val="en-US"/>
        </w:rPr>
      </w:pPr>
    </w:p>
    <w:p w:rsidR="001F5A3B" w:rsidRPr="00C7588C" w:rsidRDefault="00051925" w:rsidP="00051925">
      <w:pPr>
        <w:autoSpaceDE w:val="0"/>
        <w:autoSpaceDN w:val="0"/>
        <w:adjustRightInd w:val="0"/>
        <w:spacing w:after="0" w:line="480" w:lineRule="auto"/>
        <w:jc w:val="center"/>
        <w:rPr>
          <w:rFonts w:ascii="Arial" w:hAnsi="Arial" w:cs="Arial"/>
          <w:sz w:val="24"/>
          <w:szCs w:val="24"/>
          <w:u w:val="single"/>
        </w:rPr>
      </w:pPr>
      <w:r w:rsidRPr="00C7588C">
        <w:rPr>
          <w:rFonts w:ascii="Arial" w:hAnsi="Arial" w:cs="Arial"/>
          <w:sz w:val="24"/>
          <w:szCs w:val="24"/>
          <w:u w:val="single"/>
        </w:rPr>
        <w:t>CONCLUSION</w:t>
      </w:r>
    </w:p>
    <w:p w:rsidR="00705D33" w:rsidRPr="00C7588C" w:rsidRDefault="00466969" w:rsidP="00466969">
      <w:pPr>
        <w:pStyle w:val="Body1"/>
        <w:spacing w:line="480" w:lineRule="auto"/>
        <w:rPr>
          <w:rFonts w:ascii="Arial" w:eastAsia="Times New Roman" w:hAnsi="Arial" w:cs="Arial"/>
          <w:color w:val="auto"/>
          <w:szCs w:val="24"/>
          <w:highlight w:val="yellow"/>
        </w:rPr>
      </w:pPr>
      <w:r w:rsidRPr="00C7588C">
        <w:rPr>
          <w:rFonts w:ascii="Arial" w:hAnsi="Arial" w:cs="Arial"/>
          <w:color w:val="auto"/>
          <w:szCs w:val="24"/>
        </w:rPr>
        <w:t>Whilst many students face similar challenges</w:t>
      </w:r>
      <w:r w:rsidR="00F34F66" w:rsidRPr="00C7588C">
        <w:rPr>
          <w:rFonts w:ascii="Arial" w:hAnsi="Arial" w:cs="Arial"/>
          <w:color w:val="auto"/>
          <w:szCs w:val="24"/>
        </w:rPr>
        <w:t>,</w:t>
      </w:r>
      <w:r w:rsidRPr="00C7588C">
        <w:rPr>
          <w:rFonts w:ascii="Arial" w:hAnsi="Arial" w:cs="Arial"/>
          <w:color w:val="auto"/>
          <w:szCs w:val="24"/>
        </w:rPr>
        <w:t xml:space="preserve"> student midwives face a set of distinctive emotional challenges that</w:t>
      </w:r>
      <w:r w:rsidRPr="00C7588C">
        <w:rPr>
          <w:rFonts w:ascii="Arial" w:eastAsia="Times New Roman" w:hAnsi="Arial" w:cs="Arial"/>
          <w:color w:val="auto"/>
          <w:szCs w:val="24"/>
        </w:rPr>
        <w:t xml:space="preserve"> can test their confidence knowledg</w:t>
      </w:r>
      <w:r w:rsidR="00C7588C" w:rsidRPr="00C7588C">
        <w:rPr>
          <w:rFonts w:ascii="Arial" w:eastAsia="Times New Roman" w:hAnsi="Arial" w:cs="Arial"/>
          <w:color w:val="auto"/>
          <w:szCs w:val="24"/>
        </w:rPr>
        <w:t>e and capacity</w:t>
      </w:r>
      <w:r w:rsidRPr="00C7588C">
        <w:rPr>
          <w:rFonts w:ascii="Arial" w:eastAsia="Times New Roman" w:hAnsi="Arial" w:cs="Arial"/>
          <w:color w:val="auto"/>
          <w:szCs w:val="24"/>
        </w:rPr>
        <w:t>. Stu</w:t>
      </w:r>
      <w:r w:rsidR="00D327C3" w:rsidRPr="00C7588C">
        <w:rPr>
          <w:rFonts w:ascii="Arial" w:eastAsia="Times New Roman" w:hAnsi="Arial" w:cs="Arial"/>
          <w:color w:val="auto"/>
          <w:szCs w:val="24"/>
        </w:rPr>
        <w:t>dent midwives work with people who at times</w:t>
      </w:r>
      <w:r w:rsidRPr="00C7588C">
        <w:rPr>
          <w:rFonts w:ascii="Arial" w:eastAsia="Times New Roman" w:hAnsi="Arial" w:cs="Arial"/>
          <w:color w:val="auto"/>
          <w:szCs w:val="24"/>
        </w:rPr>
        <w:t xml:space="preserve"> experience high levels of distress</w:t>
      </w:r>
      <w:r w:rsidR="00D327C3" w:rsidRPr="00C7588C">
        <w:rPr>
          <w:rFonts w:ascii="Arial" w:eastAsia="Times New Roman" w:hAnsi="Arial" w:cs="Arial"/>
          <w:color w:val="auto"/>
          <w:szCs w:val="24"/>
        </w:rPr>
        <w:t>. Being part of these traumatic experiences</w:t>
      </w:r>
      <w:r w:rsidR="00A226B0" w:rsidRPr="00C7588C">
        <w:rPr>
          <w:rFonts w:ascii="Arial" w:eastAsia="Times New Roman" w:hAnsi="Arial" w:cs="Arial"/>
          <w:color w:val="auto"/>
          <w:szCs w:val="24"/>
        </w:rPr>
        <w:t>,</w:t>
      </w:r>
      <w:r w:rsidRPr="00C7588C">
        <w:rPr>
          <w:rFonts w:ascii="Arial" w:eastAsia="Times New Roman" w:hAnsi="Arial" w:cs="Arial"/>
          <w:color w:val="auto"/>
          <w:szCs w:val="24"/>
        </w:rPr>
        <w:t xml:space="preserve"> if not </w:t>
      </w:r>
      <w:r w:rsidR="00D327C3" w:rsidRPr="00C7588C">
        <w:rPr>
          <w:rFonts w:ascii="Arial" w:eastAsia="Times New Roman" w:hAnsi="Arial" w:cs="Arial"/>
          <w:color w:val="auto"/>
          <w:szCs w:val="24"/>
        </w:rPr>
        <w:t xml:space="preserve">well </w:t>
      </w:r>
      <w:r w:rsidRPr="00C7588C">
        <w:rPr>
          <w:rFonts w:ascii="Arial" w:eastAsia="Times New Roman" w:hAnsi="Arial" w:cs="Arial"/>
          <w:color w:val="auto"/>
          <w:szCs w:val="24"/>
        </w:rPr>
        <w:t>manage</w:t>
      </w:r>
      <w:r w:rsidR="00D327C3" w:rsidRPr="00C7588C">
        <w:rPr>
          <w:rFonts w:ascii="Arial" w:eastAsia="Times New Roman" w:hAnsi="Arial" w:cs="Arial"/>
          <w:color w:val="auto"/>
          <w:szCs w:val="24"/>
        </w:rPr>
        <w:t>d, can propagate</w:t>
      </w:r>
      <w:r w:rsidR="00954115" w:rsidRPr="00C7588C">
        <w:rPr>
          <w:rFonts w:ascii="Arial" w:eastAsia="Times New Roman" w:hAnsi="Arial" w:cs="Arial"/>
          <w:color w:val="auto"/>
          <w:szCs w:val="24"/>
        </w:rPr>
        <w:t xml:space="preserve"> emotional fallout</w:t>
      </w:r>
      <w:r w:rsidR="00D327C3" w:rsidRPr="00C7588C">
        <w:rPr>
          <w:rFonts w:ascii="Arial" w:eastAsia="Times New Roman" w:hAnsi="Arial" w:cs="Arial"/>
          <w:color w:val="auto"/>
          <w:szCs w:val="24"/>
        </w:rPr>
        <w:t xml:space="preserve">. In this instance, we are talking </w:t>
      </w:r>
      <w:r w:rsidR="004F0CA6" w:rsidRPr="00C7588C">
        <w:rPr>
          <w:rFonts w:ascii="Arial" w:eastAsia="Times New Roman" w:hAnsi="Arial" w:cs="Arial"/>
          <w:color w:val="auto"/>
          <w:szCs w:val="24"/>
        </w:rPr>
        <w:t>about experiencing</w:t>
      </w:r>
      <w:r w:rsidR="00D327C3" w:rsidRPr="00C7588C">
        <w:rPr>
          <w:rFonts w:ascii="Arial" w:eastAsia="Times New Roman" w:hAnsi="Arial" w:cs="Arial"/>
          <w:color w:val="auto"/>
          <w:szCs w:val="24"/>
        </w:rPr>
        <w:t xml:space="preserve"> symptomology of </w:t>
      </w:r>
      <w:r w:rsidR="00A226B0" w:rsidRPr="00C7588C">
        <w:rPr>
          <w:rFonts w:ascii="Arial" w:eastAsia="Times New Roman" w:hAnsi="Arial" w:cs="Arial"/>
          <w:color w:val="auto"/>
          <w:szCs w:val="24"/>
        </w:rPr>
        <w:t xml:space="preserve">secondary traumatic stress </w:t>
      </w:r>
      <w:r w:rsidR="00705D33" w:rsidRPr="00C7588C">
        <w:rPr>
          <w:rFonts w:ascii="Arial" w:hAnsi="Arial" w:cs="Arial"/>
          <w:color w:val="auto"/>
          <w:szCs w:val="24"/>
        </w:rPr>
        <w:t>and burnou</w:t>
      </w:r>
      <w:r w:rsidR="004846DE" w:rsidRPr="00C7588C">
        <w:rPr>
          <w:rFonts w:ascii="Arial" w:hAnsi="Arial" w:cs="Arial"/>
          <w:color w:val="auto"/>
          <w:szCs w:val="24"/>
        </w:rPr>
        <w:t>t</w:t>
      </w:r>
      <w:r w:rsidR="00D327C3" w:rsidRPr="00C7588C">
        <w:rPr>
          <w:rFonts w:ascii="Arial" w:hAnsi="Arial" w:cs="Arial"/>
          <w:color w:val="auto"/>
          <w:szCs w:val="24"/>
        </w:rPr>
        <w:t xml:space="preserve">. </w:t>
      </w:r>
      <w:r w:rsidR="00051925" w:rsidRPr="00C7588C">
        <w:rPr>
          <w:rFonts w:ascii="Arial" w:hAnsi="Arial" w:cs="Arial"/>
          <w:color w:val="auto"/>
          <w:szCs w:val="24"/>
        </w:rPr>
        <w:t>Given that h</w:t>
      </w:r>
      <w:r w:rsidR="00E00B04" w:rsidRPr="00C7588C">
        <w:rPr>
          <w:rFonts w:ascii="Arial" w:hAnsi="Arial" w:cs="Arial"/>
          <w:color w:val="auto"/>
          <w:szCs w:val="24"/>
        </w:rPr>
        <w:t xml:space="preserve">ealthcare </w:t>
      </w:r>
      <w:r w:rsidR="00051925" w:rsidRPr="00C7588C">
        <w:rPr>
          <w:rFonts w:ascii="Arial" w:hAnsi="Arial" w:cs="Arial"/>
          <w:color w:val="auto"/>
          <w:szCs w:val="24"/>
        </w:rPr>
        <w:t>educators</w:t>
      </w:r>
      <w:r w:rsidR="00E00B04" w:rsidRPr="00C7588C">
        <w:rPr>
          <w:rFonts w:ascii="Arial" w:hAnsi="Arial" w:cs="Arial"/>
          <w:color w:val="auto"/>
          <w:szCs w:val="24"/>
        </w:rPr>
        <w:t xml:space="preserve"> lev</w:t>
      </w:r>
      <w:r w:rsidR="00CE2019" w:rsidRPr="00C7588C">
        <w:rPr>
          <w:rFonts w:ascii="Arial" w:hAnsi="Arial" w:cs="Arial"/>
          <w:color w:val="auto"/>
          <w:szCs w:val="24"/>
        </w:rPr>
        <w:t>els of self-compassion improved</w:t>
      </w:r>
      <w:r w:rsidR="00D30A9C" w:rsidRPr="00C7588C">
        <w:rPr>
          <w:rFonts w:ascii="Arial" w:hAnsi="Arial" w:cs="Arial"/>
          <w:color w:val="auto"/>
          <w:szCs w:val="24"/>
        </w:rPr>
        <w:t>,</w:t>
      </w:r>
      <w:r w:rsidR="005F5325" w:rsidRPr="00C7588C">
        <w:rPr>
          <w:rFonts w:ascii="Arial" w:hAnsi="Arial" w:cs="Arial"/>
          <w:color w:val="auto"/>
          <w:szCs w:val="24"/>
        </w:rPr>
        <w:t xml:space="preserve"> </w:t>
      </w:r>
      <w:r w:rsidR="00E00B04" w:rsidRPr="00C7588C">
        <w:rPr>
          <w:rFonts w:ascii="Arial" w:hAnsi="Arial" w:cs="Arial"/>
          <w:color w:val="auto"/>
          <w:szCs w:val="24"/>
        </w:rPr>
        <w:t>and self-critical judgement reduced</w:t>
      </w:r>
      <w:r w:rsidR="00D30A9C" w:rsidRPr="00C7588C">
        <w:rPr>
          <w:rFonts w:ascii="Arial" w:hAnsi="Arial" w:cs="Arial"/>
          <w:color w:val="auto"/>
          <w:szCs w:val="24"/>
        </w:rPr>
        <w:t>,</w:t>
      </w:r>
      <w:r w:rsidR="00051925" w:rsidRPr="00C7588C">
        <w:rPr>
          <w:rFonts w:ascii="Arial" w:hAnsi="Arial" w:cs="Arial"/>
          <w:color w:val="auto"/>
          <w:szCs w:val="24"/>
        </w:rPr>
        <w:t xml:space="preserve"> post CMT training </w:t>
      </w:r>
      <w:r w:rsidR="00767548" w:rsidRPr="00C7588C">
        <w:rPr>
          <w:rFonts w:ascii="Arial" w:hAnsi="Arial" w:cs="Arial"/>
          <w:color w:val="auto"/>
          <w:szCs w:val="24"/>
        </w:rPr>
        <w:t>(Beaumont et al.,</w:t>
      </w:r>
      <w:r w:rsidR="00D30A9C" w:rsidRPr="00C7588C">
        <w:rPr>
          <w:rFonts w:ascii="Arial" w:hAnsi="Arial" w:cs="Arial"/>
          <w:color w:val="auto"/>
          <w:szCs w:val="24"/>
        </w:rPr>
        <w:t xml:space="preserve"> </w:t>
      </w:r>
      <w:r w:rsidR="00767548" w:rsidRPr="00C7588C">
        <w:rPr>
          <w:rFonts w:ascii="Arial" w:hAnsi="Arial" w:cs="Arial"/>
          <w:color w:val="auto"/>
          <w:szCs w:val="24"/>
        </w:rPr>
        <w:t xml:space="preserve">2016), </w:t>
      </w:r>
      <w:r w:rsidR="00051925" w:rsidRPr="00C7588C">
        <w:rPr>
          <w:rFonts w:ascii="Arial" w:hAnsi="Arial" w:cs="Arial"/>
          <w:color w:val="auto"/>
          <w:szCs w:val="24"/>
        </w:rPr>
        <w:t>and because</w:t>
      </w:r>
      <w:r w:rsidR="00D30A9C" w:rsidRPr="00C7588C">
        <w:rPr>
          <w:rFonts w:ascii="Arial" w:hAnsi="Arial" w:cs="Arial"/>
          <w:color w:val="auto"/>
          <w:szCs w:val="24"/>
        </w:rPr>
        <w:t xml:space="preserve"> </w:t>
      </w:r>
      <w:r w:rsidR="00666484" w:rsidRPr="00C7588C">
        <w:rPr>
          <w:rFonts w:ascii="Arial" w:hAnsi="Arial" w:cs="Arial"/>
          <w:color w:val="auto"/>
          <w:szCs w:val="24"/>
        </w:rPr>
        <w:t xml:space="preserve">CMT has </w:t>
      </w:r>
      <w:r w:rsidR="000C3E02" w:rsidRPr="00C7588C">
        <w:rPr>
          <w:rFonts w:ascii="Arial" w:hAnsi="Arial" w:cs="Arial"/>
          <w:color w:val="auto"/>
          <w:szCs w:val="24"/>
        </w:rPr>
        <w:t xml:space="preserve">proven </w:t>
      </w:r>
      <w:r w:rsidR="00705D33" w:rsidRPr="00C7588C">
        <w:rPr>
          <w:rFonts w:ascii="Arial" w:hAnsi="Arial" w:cs="Arial"/>
          <w:color w:val="auto"/>
          <w:szCs w:val="24"/>
        </w:rPr>
        <w:t>effectiv</w:t>
      </w:r>
      <w:r w:rsidR="000C3E02" w:rsidRPr="00C7588C">
        <w:rPr>
          <w:rFonts w:ascii="Arial" w:hAnsi="Arial" w:cs="Arial"/>
          <w:color w:val="auto"/>
          <w:szCs w:val="24"/>
        </w:rPr>
        <w:t>e in</w:t>
      </w:r>
      <w:r w:rsidR="00CE2019" w:rsidRPr="00C7588C">
        <w:rPr>
          <w:rFonts w:ascii="Arial" w:hAnsi="Arial" w:cs="Arial"/>
          <w:color w:val="auto"/>
          <w:szCs w:val="24"/>
        </w:rPr>
        <w:t xml:space="preserve"> treating symptoms of trauma in clinical populations</w:t>
      </w:r>
      <w:r w:rsidR="00705D33" w:rsidRPr="00C7588C">
        <w:rPr>
          <w:rFonts w:ascii="Arial" w:hAnsi="Arial" w:cs="Arial"/>
          <w:color w:val="auto"/>
          <w:szCs w:val="24"/>
        </w:rPr>
        <w:t xml:space="preserve"> (Beaumont et al., 2012</w:t>
      </w:r>
      <w:r w:rsidR="00666484" w:rsidRPr="00C7588C">
        <w:rPr>
          <w:rFonts w:ascii="Arial" w:hAnsi="Arial" w:cs="Arial"/>
          <w:color w:val="auto"/>
          <w:szCs w:val="24"/>
        </w:rPr>
        <w:t xml:space="preserve">; </w:t>
      </w:r>
      <w:r w:rsidR="004246A4" w:rsidRPr="00C7588C">
        <w:rPr>
          <w:rFonts w:ascii="Arial" w:hAnsi="Arial" w:cs="Arial"/>
          <w:color w:val="auto"/>
          <w:szCs w:val="24"/>
        </w:rPr>
        <w:t xml:space="preserve">Beaumont &amp; Hollins Martin, 2013; </w:t>
      </w:r>
      <w:r w:rsidR="00666484" w:rsidRPr="00C7588C">
        <w:rPr>
          <w:rFonts w:ascii="Arial" w:hAnsi="Arial" w:cs="Arial"/>
          <w:color w:val="auto"/>
          <w:szCs w:val="24"/>
        </w:rPr>
        <w:t xml:space="preserve">2015), it </w:t>
      </w:r>
      <w:r w:rsidR="000C3E02" w:rsidRPr="00C7588C">
        <w:rPr>
          <w:rFonts w:ascii="Arial" w:hAnsi="Arial" w:cs="Arial"/>
          <w:color w:val="auto"/>
          <w:szCs w:val="24"/>
        </w:rPr>
        <w:t xml:space="preserve">has </w:t>
      </w:r>
      <w:r w:rsidR="00D30A9C" w:rsidRPr="00C7588C">
        <w:rPr>
          <w:rFonts w:ascii="Arial" w:hAnsi="Arial" w:cs="Arial"/>
          <w:color w:val="auto"/>
          <w:szCs w:val="24"/>
        </w:rPr>
        <w:t>shown</w:t>
      </w:r>
      <w:r w:rsidR="00767548" w:rsidRPr="00C7588C">
        <w:rPr>
          <w:rFonts w:ascii="Arial" w:hAnsi="Arial" w:cs="Arial"/>
          <w:color w:val="auto"/>
          <w:szCs w:val="24"/>
        </w:rPr>
        <w:t xml:space="preserve"> </w:t>
      </w:r>
      <w:r w:rsidR="000C3E02" w:rsidRPr="00C7588C">
        <w:rPr>
          <w:rFonts w:ascii="Arial" w:hAnsi="Arial" w:cs="Arial"/>
          <w:color w:val="auto"/>
          <w:szCs w:val="24"/>
        </w:rPr>
        <w:t xml:space="preserve">potential to </w:t>
      </w:r>
      <w:r w:rsidR="00705D33" w:rsidRPr="00C7588C">
        <w:rPr>
          <w:rFonts w:ascii="Arial" w:hAnsi="Arial" w:cs="Arial"/>
          <w:color w:val="auto"/>
          <w:szCs w:val="24"/>
        </w:rPr>
        <w:t>benefit</w:t>
      </w:r>
      <w:r w:rsidR="00D30A9C" w:rsidRPr="00C7588C">
        <w:rPr>
          <w:rFonts w:ascii="Arial" w:hAnsi="Arial" w:cs="Arial"/>
          <w:color w:val="auto"/>
          <w:szCs w:val="24"/>
        </w:rPr>
        <w:t xml:space="preserve"> </w:t>
      </w:r>
      <w:r w:rsidR="00705D33" w:rsidRPr="00C7588C">
        <w:rPr>
          <w:rFonts w:ascii="Arial" w:hAnsi="Arial" w:cs="Arial"/>
          <w:color w:val="auto"/>
          <w:szCs w:val="24"/>
        </w:rPr>
        <w:t>midwives</w:t>
      </w:r>
      <w:r w:rsidR="00D30A9C" w:rsidRPr="00C7588C">
        <w:rPr>
          <w:rFonts w:ascii="Arial" w:hAnsi="Arial" w:cs="Arial"/>
          <w:color w:val="auto"/>
          <w:szCs w:val="24"/>
        </w:rPr>
        <w:t xml:space="preserve"> </w:t>
      </w:r>
      <w:r w:rsidR="00377BB3" w:rsidRPr="00C7588C">
        <w:rPr>
          <w:rFonts w:ascii="Arial" w:hAnsi="Arial" w:cs="Arial"/>
          <w:color w:val="auto"/>
          <w:szCs w:val="24"/>
        </w:rPr>
        <w:t xml:space="preserve">who </w:t>
      </w:r>
      <w:r w:rsidR="0097590C" w:rsidRPr="00C7588C">
        <w:rPr>
          <w:rFonts w:ascii="Arial" w:hAnsi="Arial" w:cs="Arial"/>
          <w:color w:val="auto"/>
          <w:szCs w:val="24"/>
        </w:rPr>
        <w:t xml:space="preserve">bear witness to trauma. </w:t>
      </w:r>
      <w:r w:rsidR="00D30A9C" w:rsidRPr="00C7588C">
        <w:rPr>
          <w:rFonts w:ascii="Arial" w:hAnsi="Arial" w:cs="Arial"/>
          <w:color w:val="auto"/>
          <w:szCs w:val="24"/>
        </w:rPr>
        <w:t xml:space="preserve">As such, we recommend that CMT </w:t>
      </w:r>
      <w:r w:rsidRPr="00C7588C">
        <w:rPr>
          <w:rFonts w:ascii="Arial" w:hAnsi="Arial" w:cs="Arial"/>
          <w:color w:val="auto"/>
          <w:szCs w:val="24"/>
        </w:rPr>
        <w:t xml:space="preserve">be incorporated into </w:t>
      </w:r>
      <w:r w:rsidR="00C7588C" w:rsidRPr="00C7588C">
        <w:rPr>
          <w:rFonts w:ascii="Arial" w:hAnsi="Arial" w:cs="Arial"/>
          <w:color w:val="auto"/>
          <w:szCs w:val="24"/>
        </w:rPr>
        <w:t xml:space="preserve">a </w:t>
      </w:r>
      <w:r w:rsidR="00D30A9C" w:rsidRPr="00C7588C">
        <w:rPr>
          <w:rFonts w:ascii="Arial" w:hAnsi="Arial" w:cs="Arial"/>
          <w:color w:val="auto"/>
          <w:szCs w:val="24"/>
        </w:rPr>
        <w:t>midwifery undergraduate degree</w:t>
      </w:r>
      <w:r w:rsidRPr="00C7588C">
        <w:rPr>
          <w:rFonts w:ascii="Arial" w:hAnsi="Arial" w:cs="Arial"/>
          <w:color w:val="auto"/>
          <w:szCs w:val="24"/>
        </w:rPr>
        <w:t xml:space="preserve"> programm</w:t>
      </w:r>
      <w:r w:rsidR="0097590C" w:rsidRPr="00C7588C">
        <w:rPr>
          <w:rFonts w:ascii="Arial" w:hAnsi="Arial" w:cs="Arial"/>
          <w:color w:val="auto"/>
          <w:szCs w:val="24"/>
        </w:rPr>
        <w:t>e</w:t>
      </w:r>
      <w:r w:rsidR="00D30A9C" w:rsidRPr="00C7588C">
        <w:rPr>
          <w:rFonts w:ascii="Arial" w:hAnsi="Arial" w:cs="Arial"/>
          <w:color w:val="auto"/>
          <w:szCs w:val="24"/>
        </w:rPr>
        <w:t>,</w:t>
      </w:r>
      <w:r w:rsidRPr="00C7588C">
        <w:rPr>
          <w:rFonts w:ascii="Arial" w:hAnsi="Arial" w:cs="Arial"/>
          <w:color w:val="auto"/>
          <w:szCs w:val="24"/>
        </w:rPr>
        <w:t xml:space="preserve"> and its effective</w:t>
      </w:r>
      <w:r w:rsidR="0097590C" w:rsidRPr="00C7588C">
        <w:rPr>
          <w:rFonts w:ascii="Arial" w:hAnsi="Arial" w:cs="Arial"/>
          <w:color w:val="auto"/>
          <w:szCs w:val="24"/>
        </w:rPr>
        <w:t>ness</w:t>
      </w:r>
      <w:r w:rsidRPr="00C7588C">
        <w:rPr>
          <w:rFonts w:ascii="Arial" w:hAnsi="Arial" w:cs="Arial"/>
          <w:color w:val="auto"/>
          <w:szCs w:val="24"/>
        </w:rPr>
        <w:t xml:space="preserve"> measur</w:t>
      </w:r>
      <w:r w:rsidR="00B7037C">
        <w:rPr>
          <w:rFonts w:ascii="Arial" w:hAnsi="Arial" w:cs="Arial"/>
          <w:color w:val="auto"/>
          <w:szCs w:val="24"/>
        </w:rPr>
        <w:t xml:space="preserve">ed. </w:t>
      </w:r>
      <w:r w:rsidR="000C3E02" w:rsidRPr="00C7588C">
        <w:rPr>
          <w:rFonts w:ascii="Arial" w:eastAsia="Times New Roman" w:hAnsi="Arial" w:cs="Arial"/>
          <w:color w:val="auto"/>
          <w:szCs w:val="24"/>
          <w:lang w:val="en-US"/>
        </w:rPr>
        <w:t>In the current climate</w:t>
      </w:r>
      <w:r w:rsidR="009F1586" w:rsidRPr="00C7588C">
        <w:rPr>
          <w:rFonts w:ascii="Arial" w:eastAsia="Times New Roman" w:hAnsi="Arial" w:cs="Arial"/>
          <w:color w:val="auto"/>
          <w:szCs w:val="24"/>
          <w:lang w:val="en-US"/>
        </w:rPr>
        <w:t xml:space="preserve">, it is </w:t>
      </w:r>
      <w:r w:rsidR="000C3E02" w:rsidRPr="00C7588C">
        <w:rPr>
          <w:rFonts w:ascii="Arial" w:eastAsia="Times New Roman" w:hAnsi="Arial" w:cs="Arial"/>
          <w:color w:val="auto"/>
          <w:szCs w:val="24"/>
          <w:lang w:val="en-US"/>
        </w:rPr>
        <w:t xml:space="preserve">timely and appropriate for midwifery educators to explore </w:t>
      </w:r>
      <w:r w:rsidR="00705D33" w:rsidRPr="00C7588C">
        <w:rPr>
          <w:rFonts w:ascii="Arial" w:eastAsia="Times New Roman" w:hAnsi="Arial" w:cs="Arial"/>
          <w:color w:val="auto"/>
          <w:szCs w:val="24"/>
          <w:lang w:val="en-US"/>
        </w:rPr>
        <w:t>concepts</w:t>
      </w:r>
      <w:r w:rsidR="000C3E02" w:rsidRPr="00C7588C">
        <w:rPr>
          <w:rFonts w:ascii="Arial" w:eastAsia="Times New Roman" w:hAnsi="Arial" w:cs="Arial"/>
          <w:color w:val="auto"/>
          <w:szCs w:val="24"/>
          <w:lang w:val="en-US"/>
        </w:rPr>
        <w:t xml:space="preserve"> of compassion in greater</w:t>
      </w:r>
      <w:r w:rsidR="00705D33" w:rsidRPr="00C7588C">
        <w:rPr>
          <w:rFonts w:ascii="Arial" w:eastAsia="Times New Roman" w:hAnsi="Arial" w:cs="Arial"/>
          <w:color w:val="auto"/>
          <w:szCs w:val="24"/>
          <w:lang w:val="en-US"/>
        </w:rPr>
        <w:t xml:space="preserve"> depth. </w:t>
      </w:r>
    </w:p>
    <w:p w:rsidR="001F5A3B" w:rsidRPr="00C7588C" w:rsidRDefault="00D029F1" w:rsidP="004246A4">
      <w:pPr>
        <w:rPr>
          <w:rFonts w:ascii="Arial" w:hAnsi="Arial" w:cs="Arial"/>
          <w:sz w:val="24"/>
          <w:szCs w:val="24"/>
        </w:rPr>
      </w:pPr>
      <w:r w:rsidRPr="00C7588C">
        <w:rPr>
          <w:rFonts w:ascii="Arial" w:hAnsi="Arial" w:cs="Arial"/>
          <w:sz w:val="24"/>
          <w:szCs w:val="24"/>
        </w:rPr>
        <w:br w:type="page"/>
      </w:r>
      <w:r w:rsidR="001F5A3B" w:rsidRPr="00C7588C">
        <w:rPr>
          <w:rFonts w:ascii="Arial" w:hAnsi="Arial" w:cs="Arial"/>
          <w:b/>
          <w:sz w:val="24"/>
          <w:szCs w:val="24"/>
        </w:rPr>
        <w:t>References</w:t>
      </w:r>
    </w:p>
    <w:p w:rsidR="001F5A3B" w:rsidRPr="00C7588C" w:rsidRDefault="001F5A3B" w:rsidP="00EF07DC">
      <w:pPr>
        <w:autoSpaceDE w:val="0"/>
        <w:autoSpaceDN w:val="0"/>
        <w:adjustRightInd w:val="0"/>
        <w:spacing w:after="0" w:line="240" w:lineRule="auto"/>
        <w:jc w:val="both"/>
        <w:rPr>
          <w:rFonts w:ascii="Arial" w:hAnsi="Arial" w:cs="Arial"/>
          <w:sz w:val="24"/>
          <w:szCs w:val="24"/>
        </w:rPr>
      </w:pPr>
    </w:p>
    <w:p w:rsidR="00DC2AEE" w:rsidRPr="00C7588C" w:rsidRDefault="00DC2AEE" w:rsidP="0043410E">
      <w:pPr>
        <w:ind w:left="720" w:hanging="720"/>
        <w:rPr>
          <w:rFonts w:ascii="Arial" w:hAnsi="Arial" w:cs="Arial"/>
          <w:sz w:val="24"/>
          <w:szCs w:val="24"/>
        </w:rPr>
      </w:pPr>
      <w:r w:rsidRPr="00C7588C">
        <w:rPr>
          <w:rFonts w:ascii="Arial" w:hAnsi="Arial" w:cs="Arial"/>
          <w:sz w:val="24"/>
          <w:szCs w:val="24"/>
        </w:rPr>
        <w:t>Beaumont, E., 2016.</w:t>
      </w:r>
      <w:r w:rsidR="00C7588C" w:rsidRPr="00C7588C">
        <w:rPr>
          <w:rFonts w:ascii="Arial" w:hAnsi="Arial" w:cs="Arial"/>
          <w:sz w:val="24"/>
          <w:szCs w:val="24"/>
        </w:rPr>
        <w:t xml:space="preserve"> Building resilience by cultivating compassion</w:t>
      </w:r>
      <w:r w:rsidR="00C971E4" w:rsidRPr="00C7588C">
        <w:rPr>
          <w:rFonts w:ascii="Arial" w:hAnsi="Arial" w:cs="Arial"/>
          <w:sz w:val="24"/>
          <w:szCs w:val="24"/>
        </w:rPr>
        <w:t xml:space="preserve">. </w:t>
      </w:r>
      <w:r w:rsidR="00C971E4" w:rsidRPr="00C7588C">
        <w:rPr>
          <w:rFonts w:ascii="Arial" w:hAnsi="Arial" w:cs="Arial"/>
          <w:i/>
          <w:sz w:val="24"/>
          <w:szCs w:val="24"/>
        </w:rPr>
        <w:t>Healthcare Counselling and Psychotherapy Journal</w:t>
      </w:r>
      <w:r w:rsidR="00C971E4" w:rsidRPr="00C7588C">
        <w:rPr>
          <w:rFonts w:ascii="Arial" w:hAnsi="Arial" w:cs="Arial"/>
          <w:sz w:val="24"/>
          <w:szCs w:val="24"/>
        </w:rPr>
        <w:t>.</w:t>
      </w:r>
      <w:r w:rsidR="00B7037C">
        <w:rPr>
          <w:rFonts w:ascii="Arial" w:hAnsi="Arial" w:cs="Arial"/>
          <w:sz w:val="24"/>
          <w:szCs w:val="24"/>
        </w:rPr>
        <w:t xml:space="preserve"> 16 (3), 22-27.</w:t>
      </w:r>
    </w:p>
    <w:p w:rsidR="00E029B6" w:rsidRPr="00C7588C" w:rsidRDefault="00E029B6" w:rsidP="0043410E">
      <w:pPr>
        <w:ind w:left="720" w:hanging="720"/>
        <w:rPr>
          <w:rFonts w:ascii="Arial" w:hAnsi="Arial" w:cs="Arial"/>
          <w:sz w:val="24"/>
          <w:szCs w:val="24"/>
          <w:u w:val="single"/>
        </w:rPr>
      </w:pPr>
      <w:r w:rsidRPr="00C7588C">
        <w:rPr>
          <w:rFonts w:ascii="Arial" w:hAnsi="Arial" w:cs="Arial"/>
          <w:sz w:val="24"/>
          <w:szCs w:val="24"/>
        </w:rPr>
        <w:t xml:space="preserve">Beaumont, E., Galpin, A.,Jenkins, P., 2012. Being kinder to myself: A prospective comparative study, exploring post-trauma therapy outcome measures, for two groups of clients, receiving either Cognitive Behaviour Therapy or Cognitive Behaviour Therapy and Compassionate Mind Training. </w:t>
      </w:r>
      <w:r w:rsidRPr="00C7588C">
        <w:rPr>
          <w:rFonts w:ascii="Arial" w:eastAsia="Arial" w:hAnsi="Arial" w:cs="Arial"/>
          <w:i/>
          <w:sz w:val="24"/>
          <w:szCs w:val="24"/>
        </w:rPr>
        <w:t xml:space="preserve">Counselling Psychology Review. 27 (1), </w:t>
      </w:r>
      <w:r w:rsidRPr="00C7588C">
        <w:rPr>
          <w:rFonts w:ascii="Arial" w:hAnsi="Arial" w:cs="Arial"/>
          <w:i/>
          <w:sz w:val="24"/>
          <w:szCs w:val="24"/>
        </w:rPr>
        <w:t>31-43.</w:t>
      </w:r>
    </w:p>
    <w:p w:rsidR="00E029B6" w:rsidRPr="00C7588C" w:rsidRDefault="00E029B6" w:rsidP="0043410E">
      <w:pPr>
        <w:spacing w:after="233"/>
        <w:ind w:left="705" w:hanging="720"/>
        <w:rPr>
          <w:rFonts w:ascii="Arial" w:hAnsi="Arial" w:cs="Arial"/>
          <w:sz w:val="24"/>
          <w:szCs w:val="24"/>
        </w:rPr>
      </w:pPr>
      <w:r w:rsidRPr="00C7588C">
        <w:rPr>
          <w:rFonts w:ascii="Arial" w:hAnsi="Arial" w:cs="Arial"/>
          <w:sz w:val="24"/>
          <w:szCs w:val="24"/>
        </w:rPr>
        <w:t xml:space="preserve">Beaumont, E., Hollins Martin, C.J., 2013. Using compassionate mind training as a resource in EMDR: A case study. </w:t>
      </w:r>
      <w:r w:rsidRPr="00C7588C">
        <w:rPr>
          <w:rFonts w:ascii="Arial" w:eastAsia="Arial" w:hAnsi="Arial" w:cs="Arial"/>
          <w:i/>
          <w:sz w:val="24"/>
          <w:szCs w:val="24"/>
        </w:rPr>
        <w:t>Journal of EMDR Practice and Research</w:t>
      </w:r>
      <w:r w:rsidRPr="00C7588C">
        <w:rPr>
          <w:rFonts w:ascii="Arial" w:hAnsi="Arial" w:cs="Arial"/>
          <w:i/>
          <w:sz w:val="24"/>
          <w:szCs w:val="24"/>
        </w:rPr>
        <w:t>.</w:t>
      </w:r>
      <w:r w:rsidRPr="00C7588C">
        <w:rPr>
          <w:rFonts w:ascii="Arial" w:eastAsia="Arial" w:hAnsi="Arial" w:cs="Arial"/>
          <w:i/>
          <w:sz w:val="24"/>
          <w:szCs w:val="24"/>
        </w:rPr>
        <w:t>7</w:t>
      </w:r>
      <w:r w:rsidRPr="00C7588C">
        <w:rPr>
          <w:rFonts w:ascii="Arial" w:hAnsi="Arial" w:cs="Arial"/>
          <w:i/>
          <w:sz w:val="24"/>
          <w:szCs w:val="24"/>
        </w:rPr>
        <w:t>(</w:t>
      </w:r>
      <w:r w:rsidRPr="00C7588C">
        <w:rPr>
          <w:rFonts w:ascii="Arial" w:hAnsi="Arial" w:cs="Arial"/>
          <w:sz w:val="24"/>
          <w:szCs w:val="24"/>
        </w:rPr>
        <w:t xml:space="preserve">4), 186-199. </w:t>
      </w:r>
    </w:p>
    <w:p w:rsidR="00746987" w:rsidRPr="00C7588C" w:rsidRDefault="00E029B6" w:rsidP="0043410E">
      <w:pPr>
        <w:ind w:left="720" w:hanging="720"/>
        <w:rPr>
          <w:rFonts w:ascii="Arial" w:hAnsi="Arial" w:cs="Arial"/>
          <w:sz w:val="24"/>
          <w:szCs w:val="24"/>
        </w:rPr>
      </w:pPr>
      <w:r w:rsidRPr="00C7588C">
        <w:rPr>
          <w:rFonts w:ascii="Arial" w:hAnsi="Arial" w:cs="Arial"/>
          <w:sz w:val="24"/>
          <w:szCs w:val="24"/>
        </w:rPr>
        <w:t xml:space="preserve">Beaumont, E., Hollins Martin, C.J., 2015.A narrative review exploring the effectiveness of Compassion-Focused Therapy. </w:t>
      </w:r>
      <w:r w:rsidRPr="00C7588C">
        <w:rPr>
          <w:rFonts w:ascii="Arial" w:hAnsi="Arial" w:cs="Arial"/>
          <w:i/>
          <w:sz w:val="24"/>
          <w:szCs w:val="24"/>
        </w:rPr>
        <w:t>Counselling Psychology Review.</w:t>
      </w:r>
      <w:r w:rsidR="00BF33FA">
        <w:rPr>
          <w:rFonts w:ascii="Arial" w:hAnsi="Arial" w:cs="Arial"/>
          <w:i/>
          <w:sz w:val="24"/>
          <w:szCs w:val="24"/>
        </w:rPr>
        <w:t xml:space="preserve"> </w:t>
      </w:r>
      <w:r w:rsidRPr="00C7588C">
        <w:rPr>
          <w:rFonts w:ascii="Arial" w:hAnsi="Arial" w:cs="Arial"/>
          <w:sz w:val="24"/>
          <w:szCs w:val="24"/>
        </w:rPr>
        <w:t>30(1), 21-32.</w:t>
      </w:r>
    </w:p>
    <w:p w:rsidR="006D2058" w:rsidRPr="00C7588C" w:rsidRDefault="007B5324" w:rsidP="0043410E">
      <w:pPr>
        <w:ind w:left="720" w:hanging="720"/>
        <w:rPr>
          <w:rFonts w:ascii="Arial" w:hAnsi="Arial" w:cs="Arial"/>
          <w:sz w:val="24"/>
          <w:szCs w:val="24"/>
        </w:rPr>
      </w:pPr>
      <w:r w:rsidRPr="00C7588C">
        <w:rPr>
          <w:rFonts w:ascii="Arial" w:eastAsia="Times New Roman" w:hAnsi="Arial" w:cs="Arial"/>
          <w:sz w:val="24"/>
          <w:szCs w:val="24"/>
          <w:lang w:val="en-US"/>
        </w:rPr>
        <w:t>Beaumont, E., Durkin, M., Holli</w:t>
      </w:r>
      <w:r w:rsidR="0043410E" w:rsidRPr="00C7588C">
        <w:rPr>
          <w:rFonts w:ascii="Arial" w:eastAsia="Times New Roman" w:hAnsi="Arial" w:cs="Arial"/>
          <w:sz w:val="24"/>
          <w:szCs w:val="24"/>
          <w:lang w:val="en-US"/>
        </w:rPr>
        <w:t xml:space="preserve">ns Martin, C.J., </w:t>
      </w:r>
      <w:r w:rsidR="00AC55E1" w:rsidRPr="00C7588C">
        <w:rPr>
          <w:rFonts w:ascii="Arial" w:eastAsia="Times New Roman" w:hAnsi="Arial" w:cs="Arial"/>
          <w:sz w:val="24"/>
          <w:szCs w:val="24"/>
          <w:lang w:val="en-US"/>
        </w:rPr>
        <w:t xml:space="preserve">Carson, J., </w:t>
      </w:r>
      <w:r w:rsidR="00BF33FA">
        <w:rPr>
          <w:rFonts w:ascii="Arial" w:eastAsia="Times New Roman" w:hAnsi="Arial" w:cs="Arial"/>
          <w:sz w:val="24"/>
          <w:szCs w:val="24"/>
          <w:lang w:val="en-US"/>
        </w:rPr>
        <w:t>2016</w:t>
      </w:r>
      <w:r w:rsidRPr="00C7588C">
        <w:rPr>
          <w:rFonts w:ascii="Arial" w:eastAsia="Times New Roman" w:hAnsi="Arial" w:cs="Arial"/>
          <w:sz w:val="24"/>
          <w:szCs w:val="24"/>
          <w:lang w:val="en-US"/>
        </w:rPr>
        <w:t xml:space="preserve">. </w:t>
      </w:r>
      <w:r w:rsidRPr="00C7588C">
        <w:rPr>
          <w:rFonts w:ascii="Arial" w:hAnsi="Arial" w:cs="Arial"/>
          <w:sz w:val="24"/>
          <w:szCs w:val="24"/>
        </w:rPr>
        <w:t xml:space="preserve">Compassion for others, self-compassion, quality of life and mental well-being measures and their association with compassion fatigue and burnout in student midwives: A </w:t>
      </w:r>
      <w:r w:rsidR="00BF33FA">
        <w:rPr>
          <w:rFonts w:ascii="Arial" w:hAnsi="Arial" w:cs="Arial"/>
          <w:sz w:val="24"/>
          <w:szCs w:val="24"/>
        </w:rPr>
        <w:t>quantitative survey. Midwifery. 34, 239-244.</w:t>
      </w:r>
    </w:p>
    <w:p w:rsidR="006D2058" w:rsidRPr="00C7588C" w:rsidRDefault="006D2058" w:rsidP="0043410E">
      <w:pPr>
        <w:ind w:left="720" w:hanging="720"/>
        <w:rPr>
          <w:rFonts w:ascii="Arial" w:hAnsi="Arial" w:cs="Arial"/>
          <w:sz w:val="24"/>
          <w:szCs w:val="24"/>
        </w:rPr>
      </w:pPr>
      <w:r w:rsidRPr="00C7588C">
        <w:rPr>
          <w:rFonts w:ascii="Arial" w:hAnsi="Arial" w:cs="Arial"/>
          <w:sz w:val="24"/>
          <w:szCs w:val="24"/>
        </w:rPr>
        <w:t>Bjerknes</w:t>
      </w:r>
      <w:r w:rsidR="0043410E" w:rsidRPr="00C7588C">
        <w:rPr>
          <w:rFonts w:ascii="Arial" w:hAnsi="Arial" w:cs="Arial"/>
          <w:sz w:val="24"/>
          <w:szCs w:val="24"/>
        </w:rPr>
        <w:t>,</w:t>
      </w:r>
      <w:r w:rsidRPr="00C7588C">
        <w:rPr>
          <w:rFonts w:ascii="Arial" w:hAnsi="Arial" w:cs="Arial"/>
          <w:sz w:val="24"/>
          <w:szCs w:val="24"/>
        </w:rPr>
        <w:t xml:space="preserve"> M</w:t>
      </w:r>
      <w:r w:rsidR="0043410E" w:rsidRPr="00C7588C">
        <w:rPr>
          <w:rFonts w:ascii="Arial" w:hAnsi="Arial" w:cs="Arial"/>
          <w:sz w:val="24"/>
          <w:szCs w:val="24"/>
        </w:rPr>
        <w:t>.</w:t>
      </w:r>
      <w:r w:rsidRPr="00C7588C">
        <w:rPr>
          <w:rFonts w:ascii="Arial" w:hAnsi="Arial" w:cs="Arial"/>
          <w:sz w:val="24"/>
          <w:szCs w:val="24"/>
        </w:rPr>
        <w:t>S</w:t>
      </w:r>
      <w:r w:rsidR="00AC55E1" w:rsidRPr="00C7588C">
        <w:rPr>
          <w:rFonts w:ascii="Arial" w:hAnsi="Arial" w:cs="Arial"/>
          <w:sz w:val="24"/>
          <w:szCs w:val="24"/>
        </w:rPr>
        <w:t>.,</w:t>
      </w:r>
      <w:r w:rsidRPr="00C7588C">
        <w:rPr>
          <w:rFonts w:ascii="Arial" w:hAnsi="Arial" w:cs="Arial"/>
          <w:sz w:val="24"/>
          <w:szCs w:val="24"/>
        </w:rPr>
        <w:t xml:space="preserve"> Bjørk</w:t>
      </w:r>
      <w:r w:rsidR="0043410E" w:rsidRPr="00C7588C">
        <w:rPr>
          <w:rFonts w:ascii="Arial" w:hAnsi="Arial" w:cs="Arial"/>
          <w:sz w:val="24"/>
          <w:szCs w:val="24"/>
        </w:rPr>
        <w:t>,</w:t>
      </w:r>
      <w:r w:rsidRPr="00C7588C">
        <w:rPr>
          <w:rFonts w:ascii="Arial" w:hAnsi="Arial" w:cs="Arial"/>
          <w:sz w:val="24"/>
          <w:szCs w:val="24"/>
        </w:rPr>
        <w:t xml:space="preserve"> I</w:t>
      </w:r>
      <w:r w:rsidR="0043410E" w:rsidRPr="00C7588C">
        <w:rPr>
          <w:rFonts w:ascii="Arial" w:hAnsi="Arial" w:cs="Arial"/>
          <w:sz w:val="24"/>
          <w:szCs w:val="24"/>
        </w:rPr>
        <w:t>.</w:t>
      </w:r>
      <w:r w:rsidRPr="00C7588C">
        <w:rPr>
          <w:rFonts w:ascii="Arial" w:hAnsi="Arial" w:cs="Arial"/>
          <w:sz w:val="24"/>
          <w:szCs w:val="24"/>
        </w:rPr>
        <w:t>T</w:t>
      </w:r>
      <w:r w:rsidR="00AC55E1" w:rsidRPr="00C7588C">
        <w:rPr>
          <w:rFonts w:ascii="Arial" w:hAnsi="Arial" w:cs="Arial"/>
          <w:sz w:val="24"/>
          <w:szCs w:val="24"/>
        </w:rPr>
        <w:t>., 2012.</w:t>
      </w:r>
      <w:r w:rsidRPr="00C7588C">
        <w:rPr>
          <w:rFonts w:ascii="Arial" w:hAnsi="Arial" w:cs="Arial"/>
          <w:sz w:val="24"/>
          <w:szCs w:val="24"/>
        </w:rPr>
        <w:t xml:space="preserve"> Entry into nursing: an ethnographic study of newly qualiﬁed nurses taking on the nursing role in a hospital setting. </w:t>
      </w:r>
      <w:r w:rsidRPr="00C7588C">
        <w:rPr>
          <w:rFonts w:ascii="Arial" w:hAnsi="Arial" w:cs="Arial"/>
          <w:i/>
          <w:sz w:val="24"/>
          <w:szCs w:val="24"/>
        </w:rPr>
        <w:t>Nursing Research and Practice 690348.</w:t>
      </w:r>
      <w:r w:rsidRPr="00C7588C">
        <w:rPr>
          <w:rFonts w:ascii="Arial" w:hAnsi="Arial" w:cs="Arial"/>
          <w:sz w:val="24"/>
          <w:szCs w:val="24"/>
        </w:rPr>
        <w:t xml:space="preserve"> doi: 10.1155/2012/690348.</w:t>
      </w:r>
    </w:p>
    <w:p w:rsidR="00BD27CD" w:rsidRPr="00C7588C" w:rsidRDefault="00AC55E1" w:rsidP="0043410E">
      <w:pPr>
        <w:spacing w:after="0"/>
        <w:ind w:left="680" w:hanging="680"/>
        <w:contextualSpacing/>
        <w:rPr>
          <w:rFonts w:ascii="Arial" w:hAnsi="Arial" w:cs="Arial"/>
          <w:sz w:val="24"/>
          <w:szCs w:val="24"/>
        </w:rPr>
      </w:pPr>
      <w:r w:rsidRPr="00C7588C">
        <w:rPr>
          <w:rFonts w:ascii="Arial" w:hAnsi="Arial" w:cs="Arial"/>
          <w:sz w:val="24"/>
          <w:szCs w:val="24"/>
        </w:rPr>
        <w:t>Breines, J.G.,</w:t>
      </w:r>
      <w:r w:rsidR="00E029B6" w:rsidRPr="00C7588C">
        <w:rPr>
          <w:rFonts w:ascii="Arial" w:hAnsi="Arial" w:cs="Arial"/>
          <w:sz w:val="24"/>
          <w:szCs w:val="24"/>
        </w:rPr>
        <w:t xml:space="preserve"> Chen, S.</w:t>
      </w:r>
      <w:r w:rsidRPr="00C7588C">
        <w:rPr>
          <w:rFonts w:ascii="Arial" w:hAnsi="Arial" w:cs="Arial"/>
          <w:sz w:val="24"/>
          <w:szCs w:val="24"/>
        </w:rPr>
        <w:t xml:space="preserve">, </w:t>
      </w:r>
      <w:r w:rsidR="00E029B6" w:rsidRPr="00C7588C">
        <w:rPr>
          <w:rFonts w:ascii="Arial" w:hAnsi="Arial" w:cs="Arial"/>
          <w:sz w:val="24"/>
          <w:szCs w:val="24"/>
        </w:rPr>
        <w:t>20</w:t>
      </w:r>
      <w:r w:rsidRPr="00C7588C">
        <w:rPr>
          <w:rFonts w:ascii="Arial" w:hAnsi="Arial" w:cs="Arial"/>
          <w:sz w:val="24"/>
          <w:szCs w:val="24"/>
        </w:rPr>
        <w:t>12</w:t>
      </w:r>
      <w:r w:rsidR="00E029B6" w:rsidRPr="00C7588C">
        <w:rPr>
          <w:rFonts w:ascii="Arial" w:hAnsi="Arial" w:cs="Arial"/>
          <w:sz w:val="24"/>
          <w:szCs w:val="24"/>
        </w:rPr>
        <w:t>. Self-Compassion Increases Self-Improvement Motivation.</w:t>
      </w:r>
      <w:r w:rsidR="00E029B6" w:rsidRPr="00C7588C">
        <w:rPr>
          <w:rFonts w:ascii="Arial" w:hAnsi="Arial" w:cs="Arial"/>
          <w:i/>
          <w:sz w:val="24"/>
          <w:szCs w:val="24"/>
        </w:rPr>
        <w:t xml:space="preserve">Personality Social Psychology </w:t>
      </w:r>
      <w:r w:rsidR="00E029B6" w:rsidRPr="00C7588C">
        <w:rPr>
          <w:rFonts w:ascii="Arial" w:hAnsi="Arial" w:cs="Arial"/>
          <w:sz w:val="24"/>
          <w:szCs w:val="24"/>
        </w:rPr>
        <w:t xml:space="preserve">DOI: </w:t>
      </w:r>
      <w:hyperlink r:id="rId13" w:history="1">
        <w:r w:rsidR="00E029B6" w:rsidRPr="00C7588C">
          <w:rPr>
            <w:rStyle w:val="Hyperlink"/>
            <w:rFonts w:ascii="Arial" w:hAnsi="Arial" w:cs="Arial"/>
            <w:color w:val="auto"/>
            <w:sz w:val="24"/>
            <w:szCs w:val="24"/>
          </w:rPr>
          <w:t>http://doi.org/10.1177/0146167212445599</w:t>
        </w:r>
      </w:hyperlink>
    </w:p>
    <w:p w:rsidR="00BD27CD" w:rsidRPr="00C7588C" w:rsidRDefault="00BD27CD" w:rsidP="0043410E">
      <w:pPr>
        <w:spacing w:after="0"/>
        <w:ind w:left="680" w:hanging="680"/>
        <w:contextualSpacing/>
        <w:rPr>
          <w:rFonts w:ascii="Arial" w:hAnsi="Arial" w:cs="Arial"/>
          <w:sz w:val="24"/>
          <w:szCs w:val="24"/>
        </w:rPr>
      </w:pPr>
    </w:p>
    <w:p w:rsidR="00BD27CD" w:rsidRPr="00C7588C" w:rsidRDefault="00BD27CD" w:rsidP="0043410E">
      <w:pPr>
        <w:spacing w:after="0"/>
        <w:ind w:left="680" w:hanging="680"/>
        <w:contextualSpacing/>
        <w:rPr>
          <w:rFonts w:ascii="Arial" w:eastAsia="Times New Roman" w:hAnsi="Arial" w:cs="Arial"/>
          <w:sz w:val="24"/>
          <w:szCs w:val="24"/>
          <w:lang w:eastAsia="en-GB"/>
        </w:rPr>
      </w:pPr>
      <w:r w:rsidRPr="00C7588C">
        <w:rPr>
          <w:rFonts w:ascii="Arial" w:eastAsia="Times New Roman" w:hAnsi="Arial" w:cs="Arial"/>
          <w:sz w:val="24"/>
          <w:szCs w:val="24"/>
          <w:lang w:eastAsia="en-GB"/>
        </w:rPr>
        <w:t>Brown, B., Crawford,</w:t>
      </w:r>
      <w:r w:rsidR="00AC55E1" w:rsidRPr="00C7588C">
        <w:rPr>
          <w:rFonts w:ascii="Arial" w:eastAsia="Times New Roman" w:hAnsi="Arial" w:cs="Arial"/>
          <w:sz w:val="24"/>
          <w:szCs w:val="24"/>
          <w:lang w:eastAsia="en-GB"/>
        </w:rPr>
        <w:t xml:space="preserve"> P., Gilbert, P., Gilbert, J., </w:t>
      </w:r>
      <w:r w:rsidRPr="00C7588C">
        <w:rPr>
          <w:rFonts w:ascii="Arial" w:eastAsia="Times New Roman" w:hAnsi="Arial" w:cs="Arial"/>
          <w:sz w:val="24"/>
          <w:szCs w:val="24"/>
          <w:lang w:eastAsia="en-GB"/>
        </w:rPr>
        <w:t>Gale, C</w:t>
      </w:r>
      <w:r w:rsidR="00AC55E1" w:rsidRPr="00C7588C">
        <w:rPr>
          <w:rFonts w:ascii="Arial" w:eastAsia="Times New Roman" w:hAnsi="Arial" w:cs="Arial"/>
          <w:sz w:val="24"/>
          <w:szCs w:val="24"/>
          <w:lang w:eastAsia="en-GB"/>
        </w:rPr>
        <w:t>., 2013</w:t>
      </w:r>
      <w:r w:rsidRPr="00C7588C">
        <w:rPr>
          <w:rFonts w:ascii="Arial" w:eastAsia="Times New Roman" w:hAnsi="Arial" w:cs="Arial"/>
          <w:sz w:val="24"/>
          <w:szCs w:val="24"/>
          <w:lang w:eastAsia="en-GB"/>
        </w:rPr>
        <w:t xml:space="preserve">. Practical compassions: repertoires of practice and compassion talk in acute mental healthcare. </w:t>
      </w:r>
      <w:r w:rsidRPr="00C7588C">
        <w:rPr>
          <w:rFonts w:ascii="Arial" w:eastAsia="Times New Roman" w:hAnsi="Arial" w:cs="Arial"/>
          <w:i/>
          <w:sz w:val="24"/>
          <w:szCs w:val="24"/>
          <w:lang w:eastAsia="en-GB"/>
        </w:rPr>
        <w:t>Sociology of Health &amp; Illness ISSN 0141-9889</w:t>
      </w:r>
      <w:r w:rsidRPr="00C7588C">
        <w:rPr>
          <w:rFonts w:ascii="Arial" w:eastAsia="Times New Roman" w:hAnsi="Arial" w:cs="Arial"/>
          <w:sz w:val="24"/>
          <w:szCs w:val="24"/>
          <w:lang w:eastAsia="en-GB"/>
        </w:rPr>
        <w:t>pp. 1–17 doi: 10.1111/1467-9566.12065</w:t>
      </w:r>
    </w:p>
    <w:p w:rsidR="00E029B6" w:rsidRPr="00C7588C" w:rsidRDefault="00E029B6" w:rsidP="00F92AED">
      <w:pPr>
        <w:spacing w:after="0"/>
        <w:contextualSpacing/>
        <w:rPr>
          <w:rFonts w:ascii="Arial" w:hAnsi="Arial" w:cs="Arial"/>
          <w:sz w:val="24"/>
          <w:szCs w:val="24"/>
        </w:rPr>
      </w:pPr>
    </w:p>
    <w:p w:rsidR="00E029B6" w:rsidRPr="00C7588C" w:rsidRDefault="0043410E" w:rsidP="0043410E">
      <w:pPr>
        <w:spacing w:after="0"/>
        <w:ind w:left="680" w:hanging="680"/>
        <w:contextualSpacing/>
        <w:rPr>
          <w:rFonts w:ascii="Arial" w:hAnsi="Arial" w:cs="Arial"/>
          <w:sz w:val="24"/>
          <w:szCs w:val="24"/>
        </w:rPr>
      </w:pPr>
      <w:r w:rsidRPr="00C7588C">
        <w:rPr>
          <w:rFonts w:ascii="Arial" w:hAnsi="Arial" w:cs="Arial"/>
          <w:sz w:val="24"/>
          <w:szCs w:val="24"/>
        </w:rPr>
        <w:t>Chang E.</w:t>
      </w:r>
      <w:r w:rsidR="00E029B6" w:rsidRPr="00C7588C">
        <w:rPr>
          <w:rFonts w:ascii="Arial" w:hAnsi="Arial" w:cs="Arial"/>
          <w:sz w:val="24"/>
          <w:szCs w:val="24"/>
        </w:rPr>
        <w:t xml:space="preserve">M., Hancock, </w:t>
      </w:r>
      <w:r w:rsidRPr="00C7588C">
        <w:rPr>
          <w:rFonts w:ascii="Arial" w:hAnsi="Arial" w:cs="Arial"/>
          <w:sz w:val="24"/>
          <w:szCs w:val="24"/>
        </w:rPr>
        <w:t xml:space="preserve">K.M., Johnson, A., Daly, J., </w:t>
      </w:r>
      <w:r w:rsidR="00E029B6" w:rsidRPr="00C7588C">
        <w:rPr>
          <w:rFonts w:ascii="Arial" w:hAnsi="Arial" w:cs="Arial"/>
          <w:sz w:val="24"/>
          <w:szCs w:val="24"/>
        </w:rPr>
        <w:t>Jackson, D.</w:t>
      </w:r>
      <w:r w:rsidR="00AC55E1" w:rsidRPr="00C7588C">
        <w:rPr>
          <w:rFonts w:ascii="Arial" w:hAnsi="Arial" w:cs="Arial"/>
          <w:sz w:val="24"/>
          <w:szCs w:val="24"/>
        </w:rPr>
        <w:t>,</w:t>
      </w:r>
      <w:r w:rsidRPr="00C7588C">
        <w:rPr>
          <w:rFonts w:ascii="Arial" w:hAnsi="Arial" w:cs="Arial"/>
          <w:sz w:val="24"/>
          <w:szCs w:val="24"/>
        </w:rPr>
        <w:t xml:space="preserve"> </w:t>
      </w:r>
      <w:r w:rsidR="00AC55E1" w:rsidRPr="00C7588C">
        <w:rPr>
          <w:rFonts w:ascii="Arial" w:hAnsi="Arial" w:cs="Arial"/>
          <w:sz w:val="24"/>
          <w:szCs w:val="24"/>
        </w:rPr>
        <w:t>2005</w:t>
      </w:r>
      <w:r w:rsidR="00E029B6" w:rsidRPr="00C7588C">
        <w:rPr>
          <w:rFonts w:ascii="Arial" w:hAnsi="Arial" w:cs="Arial"/>
          <w:sz w:val="24"/>
          <w:szCs w:val="24"/>
        </w:rPr>
        <w:t xml:space="preserve">. Role stress in nurses: review of related factors and strategies for moving forward. Nursing &amp; Health Sciences. </w:t>
      </w:r>
      <w:r w:rsidR="00F34F66" w:rsidRPr="00C7588C">
        <w:rPr>
          <w:rFonts w:ascii="Arial" w:hAnsi="Arial" w:cs="Arial"/>
          <w:sz w:val="24"/>
          <w:szCs w:val="24"/>
        </w:rPr>
        <w:t>7</w:t>
      </w:r>
      <w:r w:rsidR="00E029B6" w:rsidRPr="00C7588C">
        <w:rPr>
          <w:rFonts w:ascii="Arial" w:hAnsi="Arial" w:cs="Arial"/>
          <w:sz w:val="24"/>
          <w:szCs w:val="24"/>
        </w:rPr>
        <w:t>(1)</w:t>
      </w:r>
      <w:r w:rsidR="00F34F66" w:rsidRPr="00C7588C">
        <w:rPr>
          <w:rFonts w:ascii="Arial" w:hAnsi="Arial" w:cs="Arial"/>
          <w:sz w:val="24"/>
          <w:szCs w:val="24"/>
        </w:rPr>
        <w:t>,</w:t>
      </w:r>
      <w:r w:rsidR="00E029B6" w:rsidRPr="00C7588C">
        <w:rPr>
          <w:rFonts w:ascii="Arial" w:hAnsi="Arial" w:cs="Arial"/>
          <w:sz w:val="24"/>
          <w:szCs w:val="24"/>
        </w:rPr>
        <w:t xml:space="preserve"> 57-65. </w:t>
      </w:r>
    </w:p>
    <w:p w:rsidR="00E029B6" w:rsidRPr="00C7588C" w:rsidRDefault="00E029B6" w:rsidP="0043410E">
      <w:pPr>
        <w:spacing w:after="0"/>
        <w:ind w:left="680" w:hanging="680"/>
        <w:contextualSpacing/>
        <w:rPr>
          <w:rFonts w:ascii="Arial" w:hAnsi="Arial" w:cs="Arial"/>
          <w:sz w:val="24"/>
          <w:szCs w:val="24"/>
        </w:rPr>
      </w:pPr>
    </w:p>
    <w:p w:rsidR="00E029B6" w:rsidRPr="00C7588C" w:rsidRDefault="00E029B6" w:rsidP="0043410E">
      <w:pPr>
        <w:spacing w:after="0" w:line="240" w:lineRule="auto"/>
        <w:ind w:left="720" w:hanging="720"/>
        <w:contextualSpacing/>
        <w:rPr>
          <w:rFonts w:ascii="Arial" w:eastAsia="Times New Roman" w:hAnsi="Arial" w:cs="Arial"/>
          <w:sz w:val="24"/>
          <w:szCs w:val="24"/>
          <w:lang w:eastAsia="en-GB"/>
        </w:rPr>
      </w:pPr>
      <w:r w:rsidRPr="00C7588C">
        <w:rPr>
          <w:rFonts w:ascii="Arial" w:eastAsia="Times New Roman" w:hAnsi="Arial" w:cs="Arial"/>
          <w:sz w:val="24"/>
          <w:szCs w:val="24"/>
          <w:lang w:val="en-US"/>
        </w:rPr>
        <w:t xml:space="preserve">Crawford, P., Brown, B., Kvangarsnes, M., Gilbert, P., 2014.The design of compassionate care. </w:t>
      </w:r>
      <w:r w:rsidRPr="00C7588C">
        <w:rPr>
          <w:rFonts w:ascii="Arial" w:eastAsia="Times New Roman" w:hAnsi="Arial" w:cs="Arial"/>
          <w:i/>
          <w:sz w:val="24"/>
          <w:szCs w:val="24"/>
          <w:lang w:val="en-US"/>
        </w:rPr>
        <w:t>Journal of Clinical Nursing</w:t>
      </w:r>
      <w:r w:rsidR="0043410E" w:rsidRPr="00C7588C">
        <w:rPr>
          <w:rFonts w:ascii="Arial" w:eastAsia="Times New Roman" w:hAnsi="Arial" w:cs="Arial"/>
          <w:i/>
          <w:sz w:val="24"/>
          <w:szCs w:val="24"/>
          <w:lang w:val="en-US"/>
        </w:rPr>
        <w:t xml:space="preserve">. </w:t>
      </w:r>
      <w:r w:rsidR="0043410E" w:rsidRPr="00C7588C">
        <w:rPr>
          <w:rStyle w:val="st1"/>
          <w:rFonts w:ascii="Arial" w:hAnsi="Arial" w:cs="Arial"/>
          <w:sz w:val="24"/>
          <w:szCs w:val="24"/>
        </w:rPr>
        <w:t xml:space="preserve">23(23-24), </w:t>
      </w:r>
      <w:r w:rsidRPr="00C7588C">
        <w:rPr>
          <w:rStyle w:val="st1"/>
          <w:rFonts w:ascii="Arial" w:hAnsi="Arial" w:cs="Arial"/>
          <w:sz w:val="24"/>
          <w:szCs w:val="24"/>
        </w:rPr>
        <w:t>3589-99</w:t>
      </w:r>
      <w:r w:rsidRPr="00C7588C">
        <w:rPr>
          <w:rFonts w:ascii="Arial" w:eastAsia="Times New Roman" w:hAnsi="Arial" w:cs="Arial"/>
          <w:sz w:val="24"/>
          <w:szCs w:val="24"/>
          <w:lang w:val="en-US"/>
        </w:rPr>
        <w:t xml:space="preserve">. </w:t>
      </w:r>
    </w:p>
    <w:p w:rsidR="00E029B6" w:rsidRPr="00C7588C" w:rsidRDefault="00E029B6" w:rsidP="0043410E">
      <w:pPr>
        <w:spacing w:after="0"/>
        <w:ind w:left="680" w:hanging="680"/>
        <w:contextualSpacing/>
        <w:rPr>
          <w:rFonts w:ascii="Arial" w:hAnsi="Arial" w:cs="Arial"/>
          <w:sz w:val="24"/>
          <w:szCs w:val="24"/>
        </w:rPr>
      </w:pPr>
    </w:p>
    <w:p w:rsidR="005C5907" w:rsidRDefault="00AC55E1" w:rsidP="0043410E">
      <w:pPr>
        <w:spacing w:after="0"/>
        <w:ind w:left="680" w:hanging="680"/>
        <w:contextualSpacing/>
        <w:rPr>
          <w:rFonts w:ascii="Arial" w:hAnsi="Arial" w:cs="Arial"/>
          <w:sz w:val="24"/>
          <w:szCs w:val="24"/>
        </w:rPr>
      </w:pPr>
      <w:r w:rsidRPr="00C7588C">
        <w:rPr>
          <w:rFonts w:ascii="Arial" w:hAnsi="Arial" w:cs="Arial"/>
          <w:sz w:val="24"/>
          <w:szCs w:val="24"/>
        </w:rPr>
        <w:t>Cummins, J., Bennett, V., 2012</w:t>
      </w:r>
      <w:r w:rsidR="00E029B6" w:rsidRPr="00C7588C">
        <w:rPr>
          <w:rFonts w:ascii="Arial" w:hAnsi="Arial" w:cs="Arial"/>
          <w:sz w:val="24"/>
          <w:szCs w:val="24"/>
        </w:rPr>
        <w:t xml:space="preserve">. </w:t>
      </w:r>
      <w:r w:rsidR="00E029B6" w:rsidRPr="00C7588C">
        <w:rPr>
          <w:rFonts w:ascii="Arial" w:hAnsi="Arial" w:cs="Arial"/>
          <w:bCs/>
          <w:sz w:val="24"/>
          <w:szCs w:val="24"/>
        </w:rPr>
        <w:t xml:space="preserve">Compassion in Practice, </w:t>
      </w:r>
      <w:r w:rsidR="00E029B6" w:rsidRPr="00C7588C">
        <w:rPr>
          <w:rFonts w:ascii="Arial" w:hAnsi="Arial" w:cs="Arial"/>
          <w:i/>
          <w:iCs/>
          <w:sz w:val="24"/>
          <w:szCs w:val="24"/>
        </w:rPr>
        <w:t>Nursing, Midwifery and Care Staff</w:t>
      </w:r>
      <w:r w:rsidR="00F34F66" w:rsidRPr="00C7588C">
        <w:rPr>
          <w:rFonts w:ascii="Arial" w:hAnsi="Arial" w:cs="Arial"/>
          <w:i/>
          <w:iCs/>
          <w:sz w:val="24"/>
          <w:szCs w:val="24"/>
        </w:rPr>
        <w:t xml:space="preserve">. </w:t>
      </w:r>
      <w:r w:rsidR="00E029B6" w:rsidRPr="00C7588C">
        <w:rPr>
          <w:rFonts w:ascii="Arial" w:hAnsi="Arial" w:cs="Arial"/>
          <w:i/>
          <w:iCs/>
          <w:sz w:val="24"/>
          <w:szCs w:val="24"/>
        </w:rPr>
        <w:t xml:space="preserve">Our Vision and Strategy. </w:t>
      </w:r>
      <w:r w:rsidR="00E029B6" w:rsidRPr="00C7588C">
        <w:rPr>
          <w:rFonts w:ascii="Arial" w:hAnsi="Arial" w:cs="Arial"/>
          <w:iCs/>
          <w:sz w:val="24"/>
          <w:szCs w:val="24"/>
        </w:rPr>
        <w:t xml:space="preserve">Department of Health Commissioning Board. </w:t>
      </w:r>
      <w:hyperlink r:id="rId14" w:history="1">
        <w:r w:rsidR="005C5907" w:rsidRPr="00C7588C">
          <w:rPr>
            <w:rStyle w:val="Hyperlink"/>
            <w:rFonts w:ascii="Arial" w:hAnsi="Arial" w:cs="Arial"/>
            <w:iCs/>
            <w:color w:val="auto"/>
            <w:sz w:val="24"/>
            <w:szCs w:val="24"/>
          </w:rPr>
          <w:t>https://www.england.nhs.uk/nursingvision/compassion/</w:t>
        </w:r>
        <w:r w:rsidR="005C5907" w:rsidRPr="00C7588C">
          <w:rPr>
            <w:rStyle w:val="Hyperlink"/>
            <w:rFonts w:ascii="Arial" w:hAnsi="Arial" w:cs="Arial"/>
            <w:color w:val="auto"/>
            <w:sz w:val="24"/>
            <w:szCs w:val="24"/>
          </w:rPr>
          <w:t>[8/1/2016</w:t>
        </w:r>
      </w:hyperlink>
      <w:r w:rsidR="00E029B6" w:rsidRPr="00C7588C">
        <w:rPr>
          <w:rFonts w:ascii="Arial" w:hAnsi="Arial" w:cs="Arial"/>
          <w:sz w:val="24"/>
          <w:szCs w:val="24"/>
        </w:rPr>
        <w:t>].</w:t>
      </w:r>
    </w:p>
    <w:p w:rsidR="007C1BB8" w:rsidRDefault="007C1BB8" w:rsidP="0043410E">
      <w:pPr>
        <w:spacing w:after="0"/>
        <w:ind w:left="680" w:hanging="680"/>
        <w:contextualSpacing/>
        <w:rPr>
          <w:rFonts w:ascii="Arial" w:hAnsi="Arial" w:cs="Arial"/>
          <w:sz w:val="24"/>
          <w:szCs w:val="24"/>
        </w:rPr>
      </w:pPr>
    </w:p>
    <w:p w:rsidR="005C5907" w:rsidRPr="000E18B6" w:rsidRDefault="007C1BB8" w:rsidP="007C1BB8">
      <w:pPr>
        <w:spacing w:after="0" w:line="240" w:lineRule="auto"/>
        <w:ind w:left="720" w:hanging="720"/>
        <w:rPr>
          <w:rFonts w:ascii="Arial" w:eastAsiaTheme="minorEastAsia" w:hAnsi="Arial" w:cs="Arial"/>
          <w:i/>
          <w:sz w:val="24"/>
          <w:szCs w:val="24"/>
          <w:lang w:val="en-US" w:eastAsia="en-GB"/>
        </w:rPr>
      </w:pPr>
      <w:r w:rsidRPr="007C1BB8">
        <w:rPr>
          <w:rFonts w:ascii="Arial" w:eastAsiaTheme="minorEastAsia" w:hAnsi="Arial" w:cs="Arial"/>
          <w:sz w:val="24"/>
          <w:szCs w:val="24"/>
          <w:lang w:val="en-US" w:eastAsia="en-GB"/>
        </w:rPr>
        <w:t>Dav</w:t>
      </w:r>
      <w:r>
        <w:rPr>
          <w:rFonts w:ascii="Arial" w:eastAsiaTheme="minorEastAsia" w:hAnsi="Arial" w:cs="Arial"/>
          <w:sz w:val="24"/>
          <w:szCs w:val="24"/>
          <w:lang w:val="en-US" w:eastAsia="en-GB"/>
        </w:rPr>
        <w:t>ies, S., Coldridge, E., 2015</w:t>
      </w:r>
      <w:r w:rsidRPr="007C1BB8">
        <w:rPr>
          <w:rFonts w:ascii="Arial" w:eastAsiaTheme="minorEastAsia" w:hAnsi="Arial" w:cs="Arial"/>
          <w:sz w:val="24"/>
          <w:szCs w:val="24"/>
          <w:lang w:val="en-US" w:eastAsia="en-GB"/>
        </w:rPr>
        <w:t xml:space="preserve">. ‘No Man's Land’: An exploration of the traumatic </w:t>
      </w:r>
      <w:r w:rsidRPr="000E18B6">
        <w:rPr>
          <w:rFonts w:ascii="Arial" w:eastAsiaTheme="minorEastAsia" w:hAnsi="Arial" w:cs="Arial"/>
          <w:sz w:val="24"/>
          <w:szCs w:val="24"/>
          <w:lang w:val="en-US" w:eastAsia="en-GB"/>
        </w:rPr>
        <w:t xml:space="preserve">experiences of student midwives in practice. </w:t>
      </w:r>
      <w:r w:rsidRPr="000E18B6">
        <w:rPr>
          <w:rFonts w:ascii="Arial" w:eastAsiaTheme="minorEastAsia" w:hAnsi="Arial" w:cs="Arial"/>
          <w:i/>
          <w:sz w:val="24"/>
          <w:szCs w:val="24"/>
          <w:lang w:val="en-US" w:eastAsia="en-GB"/>
        </w:rPr>
        <w:t xml:space="preserve">Midwifery </w:t>
      </w:r>
      <w:hyperlink r:id="rId15" w:history="1">
        <w:r w:rsidRPr="000E18B6">
          <w:rPr>
            <w:rFonts w:ascii="Arial" w:eastAsiaTheme="minorEastAsia" w:hAnsi="Arial" w:cs="Arial"/>
            <w:i/>
            <w:sz w:val="24"/>
            <w:szCs w:val="24"/>
            <w:u w:val="single"/>
            <w:lang w:val="en-US" w:eastAsia="en-GB"/>
          </w:rPr>
          <w:t>http://dx.doi.org/10.1016/j.midw.2015.05.001</w:t>
        </w:r>
      </w:hyperlink>
    </w:p>
    <w:p w:rsidR="005C5907" w:rsidRPr="00C7588C" w:rsidRDefault="005C5907" w:rsidP="0043410E">
      <w:pPr>
        <w:autoSpaceDE w:val="0"/>
        <w:autoSpaceDN w:val="0"/>
        <w:adjustRightInd w:val="0"/>
        <w:spacing w:after="0" w:line="240" w:lineRule="auto"/>
        <w:ind w:left="680" w:hanging="680"/>
        <w:rPr>
          <w:rFonts w:ascii="Arial" w:hAnsi="Arial" w:cs="Arial"/>
          <w:sz w:val="24"/>
          <w:szCs w:val="24"/>
        </w:rPr>
      </w:pPr>
    </w:p>
    <w:p w:rsidR="00E029B6" w:rsidRPr="00C7588C" w:rsidRDefault="00E029B6" w:rsidP="0043410E">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Depue R</w:t>
      </w:r>
      <w:r w:rsidR="00AC55E1" w:rsidRPr="00C7588C">
        <w:rPr>
          <w:rFonts w:ascii="Arial" w:hAnsi="Arial" w:cs="Arial"/>
          <w:sz w:val="24"/>
          <w:szCs w:val="24"/>
        </w:rPr>
        <w:t xml:space="preserve">, A., </w:t>
      </w:r>
      <w:r w:rsidRPr="00C7588C">
        <w:rPr>
          <w:rFonts w:ascii="Arial" w:hAnsi="Arial" w:cs="Arial"/>
          <w:sz w:val="24"/>
          <w:szCs w:val="24"/>
        </w:rPr>
        <w:t>Morrone-Strupinsky J, V.</w:t>
      </w:r>
      <w:r w:rsidR="00AC55E1" w:rsidRPr="00C7588C">
        <w:rPr>
          <w:rFonts w:ascii="Arial" w:hAnsi="Arial" w:cs="Arial"/>
          <w:sz w:val="24"/>
          <w:szCs w:val="24"/>
        </w:rPr>
        <w:t>, 2005</w:t>
      </w:r>
      <w:r w:rsidRPr="00C7588C">
        <w:rPr>
          <w:rFonts w:ascii="Arial" w:hAnsi="Arial" w:cs="Arial"/>
          <w:sz w:val="24"/>
          <w:szCs w:val="24"/>
        </w:rPr>
        <w:t xml:space="preserve">. A neurobehavioral model of affiliative bonding. </w:t>
      </w:r>
      <w:r w:rsidR="00282FB2" w:rsidRPr="00C7588C">
        <w:rPr>
          <w:rFonts w:ascii="Arial" w:hAnsi="Arial" w:cs="Arial"/>
          <w:i/>
          <w:sz w:val="24"/>
          <w:szCs w:val="24"/>
        </w:rPr>
        <w:t>Behavioral and Brain Sciences.</w:t>
      </w:r>
      <w:r w:rsidRPr="00C7588C">
        <w:rPr>
          <w:rFonts w:ascii="Arial" w:hAnsi="Arial" w:cs="Arial"/>
          <w:i/>
          <w:sz w:val="24"/>
          <w:szCs w:val="24"/>
        </w:rPr>
        <w:t xml:space="preserve"> 28</w:t>
      </w:r>
      <w:r w:rsidR="0043410E" w:rsidRPr="00C7588C">
        <w:rPr>
          <w:rFonts w:ascii="Arial" w:hAnsi="Arial" w:cs="Arial"/>
          <w:i/>
          <w:sz w:val="24"/>
          <w:szCs w:val="24"/>
        </w:rPr>
        <w:t>,</w:t>
      </w:r>
      <w:r w:rsidRPr="00C7588C">
        <w:rPr>
          <w:rFonts w:ascii="Arial" w:hAnsi="Arial" w:cs="Arial"/>
          <w:sz w:val="24"/>
          <w:szCs w:val="24"/>
        </w:rPr>
        <w:t xml:space="preserve"> 313–95.</w:t>
      </w:r>
    </w:p>
    <w:p w:rsidR="00282FB2" w:rsidRPr="00C7588C" w:rsidRDefault="00282FB2" w:rsidP="00C7588C">
      <w:pPr>
        <w:autoSpaceDE w:val="0"/>
        <w:autoSpaceDN w:val="0"/>
        <w:adjustRightInd w:val="0"/>
        <w:spacing w:after="0" w:line="240" w:lineRule="auto"/>
        <w:rPr>
          <w:rFonts w:ascii="Arial" w:hAnsi="Arial" w:cs="Arial"/>
          <w:sz w:val="24"/>
          <w:szCs w:val="24"/>
        </w:rPr>
      </w:pPr>
    </w:p>
    <w:p w:rsidR="00E029B6" w:rsidRPr="00C7588C" w:rsidRDefault="00E029B6" w:rsidP="0043410E">
      <w:pPr>
        <w:spacing w:after="0" w:line="240" w:lineRule="auto"/>
        <w:ind w:left="720" w:hanging="720"/>
        <w:rPr>
          <w:rFonts w:ascii="Arial" w:eastAsia="Times New Roman" w:hAnsi="Arial" w:cs="Arial"/>
          <w:sz w:val="24"/>
          <w:szCs w:val="24"/>
          <w:lang w:val="en-US"/>
        </w:rPr>
      </w:pPr>
      <w:r w:rsidRPr="00C7588C">
        <w:rPr>
          <w:rFonts w:ascii="Arial" w:eastAsiaTheme="minorEastAsia" w:hAnsi="Arial" w:cs="Arial"/>
          <w:sz w:val="24"/>
          <w:szCs w:val="24"/>
          <w:lang w:val="en-US" w:eastAsia="en-GB"/>
        </w:rPr>
        <w:t xml:space="preserve">Figley, C.R., 1995. </w:t>
      </w:r>
      <w:r w:rsidRPr="00C7588C">
        <w:rPr>
          <w:rFonts w:ascii="Arial" w:eastAsiaTheme="minorEastAsia" w:hAnsi="Arial" w:cs="Arial"/>
          <w:i/>
          <w:sz w:val="24"/>
          <w:szCs w:val="24"/>
          <w:lang w:val="en-US" w:eastAsia="en-GB"/>
        </w:rPr>
        <w:t>Compassion fatigue as secondary traumatic stress disorder:</w:t>
      </w:r>
      <w:r w:rsidRPr="00C7588C">
        <w:rPr>
          <w:rFonts w:ascii="Arial" w:eastAsiaTheme="minorEastAsia" w:hAnsi="Arial" w:cs="Arial"/>
          <w:sz w:val="24"/>
          <w:szCs w:val="24"/>
          <w:lang w:val="en-US" w:eastAsia="en-GB"/>
        </w:rPr>
        <w:t xml:space="preserve"> An overview. </w:t>
      </w:r>
      <w:r w:rsidRPr="00C7588C">
        <w:rPr>
          <w:rFonts w:ascii="Arial" w:eastAsiaTheme="minorEastAsia" w:hAnsi="Arial" w:cs="Arial"/>
          <w:i/>
          <w:sz w:val="24"/>
          <w:szCs w:val="24"/>
          <w:lang w:val="en-US" w:eastAsia="en-GB"/>
        </w:rPr>
        <w:t xml:space="preserve">Compassion fatigue: coping with secondary traumatic stress disorder in those who treat the traumatized. </w:t>
      </w:r>
      <w:r w:rsidRPr="00C7588C">
        <w:rPr>
          <w:rFonts w:ascii="Arial" w:eastAsiaTheme="minorEastAsia" w:hAnsi="Arial" w:cs="Arial"/>
          <w:sz w:val="24"/>
          <w:szCs w:val="24"/>
          <w:lang w:val="en-US" w:eastAsia="en-GB"/>
        </w:rPr>
        <w:t>New York:</w:t>
      </w:r>
      <w:r w:rsidR="0043410E" w:rsidRPr="00C7588C">
        <w:rPr>
          <w:rFonts w:ascii="Arial" w:eastAsiaTheme="minorEastAsia" w:hAnsi="Arial" w:cs="Arial"/>
          <w:sz w:val="24"/>
          <w:szCs w:val="24"/>
          <w:lang w:val="en-US" w:eastAsia="en-GB"/>
        </w:rPr>
        <w:t xml:space="preserve"> </w:t>
      </w:r>
      <w:r w:rsidRPr="00C7588C">
        <w:rPr>
          <w:rFonts w:ascii="Arial" w:eastAsiaTheme="minorEastAsia" w:hAnsi="Arial" w:cs="Arial"/>
          <w:sz w:val="24"/>
          <w:szCs w:val="24"/>
          <w:lang w:val="en-US" w:eastAsia="en-GB"/>
        </w:rPr>
        <w:t>Brunner/Maze.</w:t>
      </w:r>
    </w:p>
    <w:p w:rsidR="00E029B6" w:rsidRPr="00C7588C" w:rsidRDefault="00E029B6" w:rsidP="0043410E">
      <w:pPr>
        <w:spacing w:after="0" w:line="240" w:lineRule="auto"/>
        <w:ind w:left="720" w:hanging="720"/>
        <w:rPr>
          <w:rFonts w:ascii="Arial" w:eastAsia="Times New Roman" w:hAnsi="Arial" w:cs="Arial"/>
          <w:sz w:val="24"/>
          <w:szCs w:val="24"/>
          <w:lang w:val="en-US"/>
        </w:rPr>
      </w:pPr>
    </w:p>
    <w:p w:rsidR="00E029B6" w:rsidRPr="00C7588C" w:rsidRDefault="00E029B6" w:rsidP="0043410E">
      <w:pPr>
        <w:tabs>
          <w:tab w:val="left" w:pos="2040"/>
        </w:tabs>
        <w:spacing w:after="0" w:line="240" w:lineRule="auto"/>
        <w:ind w:left="720" w:hanging="720"/>
        <w:contextualSpacing/>
        <w:rPr>
          <w:rFonts w:ascii="Arial" w:eastAsia="Times New Roman" w:hAnsi="Arial" w:cs="Arial"/>
          <w:sz w:val="24"/>
          <w:szCs w:val="24"/>
          <w:lang w:val="en-US"/>
        </w:rPr>
      </w:pPr>
      <w:r w:rsidRPr="00C7588C">
        <w:rPr>
          <w:rFonts w:ascii="Arial" w:eastAsia="Times New Roman" w:hAnsi="Arial" w:cs="Arial"/>
          <w:sz w:val="24"/>
          <w:szCs w:val="24"/>
          <w:lang w:val="en-US"/>
        </w:rPr>
        <w:t xml:space="preserve">Figley, C.R., 2002. </w:t>
      </w:r>
      <w:r w:rsidRPr="00C7588C">
        <w:rPr>
          <w:rFonts w:ascii="Arial" w:eastAsia="Times New Roman" w:hAnsi="Arial" w:cs="Arial"/>
          <w:i/>
          <w:sz w:val="24"/>
          <w:szCs w:val="24"/>
          <w:lang w:val="en-US"/>
        </w:rPr>
        <w:t>Treating compassion fatigue</w:t>
      </w:r>
      <w:r w:rsidRPr="00C7588C">
        <w:rPr>
          <w:rFonts w:ascii="Arial" w:eastAsia="Times New Roman" w:hAnsi="Arial" w:cs="Arial"/>
          <w:sz w:val="24"/>
          <w:szCs w:val="24"/>
          <w:lang w:val="en-US"/>
        </w:rPr>
        <w:t>. New York: Brunner/Mazel.</w:t>
      </w:r>
    </w:p>
    <w:p w:rsidR="00BD27CD" w:rsidRPr="00C7588C" w:rsidRDefault="00BD27CD" w:rsidP="00B7037C">
      <w:pPr>
        <w:autoSpaceDE w:val="0"/>
        <w:autoSpaceDN w:val="0"/>
        <w:adjustRightInd w:val="0"/>
        <w:spacing w:after="0" w:line="240" w:lineRule="auto"/>
        <w:rPr>
          <w:rFonts w:ascii="Arial" w:hAnsi="Arial" w:cs="Arial"/>
          <w:sz w:val="24"/>
          <w:szCs w:val="24"/>
        </w:rPr>
      </w:pPr>
    </w:p>
    <w:p w:rsidR="00705D33" w:rsidRPr="00C7588C" w:rsidRDefault="00AC55E1" w:rsidP="0043410E">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 xml:space="preserve">Gilbert, P., </w:t>
      </w:r>
      <w:r w:rsidR="00BD27CD" w:rsidRPr="00C7588C">
        <w:rPr>
          <w:rFonts w:ascii="Arial" w:hAnsi="Arial" w:cs="Arial"/>
          <w:sz w:val="24"/>
          <w:szCs w:val="24"/>
        </w:rPr>
        <w:t>2005. Social mentalities: A biopsychosocial and evolutionary reflection on social relationships. In M. Baldwin (Ed.), Interpersonal cognition (pp. 299–333). New York, NY: Guilford.</w:t>
      </w:r>
    </w:p>
    <w:p w:rsidR="00705D33" w:rsidRPr="00C7588C" w:rsidRDefault="00705D33" w:rsidP="0043410E">
      <w:pPr>
        <w:autoSpaceDE w:val="0"/>
        <w:autoSpaceDN w:val="0"/>
        <w:adjustRightInd w:val="0"/>
        <w:spacing w:after="0" w:line="240" w:lineRule="auto"/>
        <w:ind w:left="680" w:hanging="680"/>
        <w:rPr>
          <w:rFonts w:ascii="Arial" w:hAnsi="Arial" w:cs="Arial"/>
          <w:sz w:val="24"/>
          <w:szCs w:val="24"/>
        </w:rPr>
      </w:pPr>
    </w:p>
    <w:p w:rsidR="004246A4" w:rsidRPr="00C7588C" w:rsidRDefault="00E029B6" w:rsidP="0043410E">
      <w:pPr>
        <w:autoSpaceDE w:val="0"/>
        <w:autoSpaceDN w:val="0"/>
        <w:adjustRightInd w:val="0"/>
        <w:spacing w:after="0" w:line="240" w:lineRule="auto"/>
        <w:ind w:left="680" w:hanging="680"/>
        <w:rPr>
          <w:rFonts w:ascii="Arial" w:hAnsi="Arial" w:cs="Arial"/>
          <w:sz w:val="24"/>
          <w:szCs w:val="24"/>
          <w:lang w:eastAsia="en-GB"/>
        </w:rPr>
      </w:pPr>
      <w:r w:rsidRPr="00C7588C">
        <w:rPr>
          <w:rFonts w:ascii="Arial" w:hAnsi="Arial" w:cs="Arial"/>
          <w:sz w:val="24"/>
          <w:szCs w:val="24"/>
          <w:lang w:eastAsia="en-GB"/>
        </w:rPr>
        <w:t>Gi</w:t>
      </w:r>
      <w:r w:rsidR="004246A4" w:rsidRPr="00C7588C">
        <w:rPr>
          <w:rFonts w:ascii="Arial" w:hAnsi="Arial" w:cs="Arial"/>
          <w:sz w:val="24"/>
          <w:szCs w:val="24"/>
          <w:lang w:eastAsia="en-GB"/>
        </w:rPr>
        <w:t xml:space="preserve">lbert. P., </w:t>
      </w:r>
      <w:r w:rsidRPr="00C7588C">
        <w:rPr>
          <w:rFonts w:ascii="Arial" w:hAnsi="Arial" w:cs="Arial"/>
          <w:sz w:val="24"/>
          <w:szCs w:val="24"/>
          <w:lang w:eastAsia="en-GB"/>
        </w:rPr>
        <w:t xml:space="preserve">2009. </w:t>
      </w:r>
      <w:r w:rsidRPr="00C7588C">
        <w:rPr>
          <w:rFonts w:ascii="Arial" w:hAnsi="Arial" w:cs="Arial"/>
          <w:i/>
          <w:sz w:val="24"/>
          <w:szCs w:val="24"/>
          <w:lang w:eastAsia="en-GB"/>
        </w:rPr>
        <w:t>The Compassionate Mind.</w:t>
      </w:r>
      <w:r w:rsidR="00BD27CD" w:rsidRPr="00C7588C">
        <w:rPr>
          <w:rFonts w:ascii="Arial" w:hAnsi="Arial" w:cs="Arial"/>
          <w:sz w:val="24"/>
          <w:szCs w:val="24"/>
          <w:lang w:eastAsia="en-GB"/>
        </w:rPr>
        <w:t xml:space="preserve"> London: Constable.</w:t>
      </w:r>
    </w:p>
    <w:p w:rsidR="004246A4" w:rsidRPr="00C7588C" w:rsidRDefault="004246A4" w:rsidP="0043410E">
      <w:pPr>
        <w:autoSpaceDE w:val="0"/>
        <w:autoSpaceDN w:val="0"/>
        <w:adjustRightInd w:val="0"/>
        <w:spacing w:after="0" w:line="240" w:lineRule="auto"/>
        <w:ind w:left="680" w:hanging="680"/>
        <w:rPr>
          <w:rFonts w:ascii="Arial" w:hAnsi="Arial" w:cs="Arial"/>
          <w:sz w:val="24"/>
          <w:szCs w:val="24"/>
          <w:lang w:eastAsia="en-GB"/>
        </w:rPr>
      </w:pPr>
    </w:p>
    <w:p w:rsidR="00BD27CD" w:rsidRPr="00C7588C" w:rsidRDefault="00AC55E1" w:rsidP="0043410E">
      <w:pPr>
        <w:autoSpaceDE w:val="0"/>
        <w:autoSpaceDN w:val="0"/>
        <w:adjustRightInd w:val="0"/>
        <w:spacing w:after="0" w:line="240" w:lineRule="auto"/>
        <w:ind w:left="680" w:hanging="680"/>
        <w:rPr>
          <w:rFonts w:ascii="Arial" w:hAnsi="Arial" w:cs="Arial"/>
          <w:sz w:val="24"/>
          <w:szCs w:val="24"/>
          <w:lang w:eastAsia="en-GB"/>
        </w:rPr>
      </w:pPr>
      <w:r w:rsidRPr="00C7588C">
        <w:rPr>
          <w:rFonts w:ascii="Arial" w:hAnsi="Arial" w:cs="Arial"/>
          <w:sz w:val="24"/>
          <w:szCs w:val="24"/>
        </w:rPr>
        <w:t>Gilbert, P., 2014</w:t>
      </w:r>
      <w:r w:rsidR="00BD27CD" w:rsidRPr="00C7588C">
        <w:rPr>
          <w:rFonts w:ascii="Arial" w:hAnsi="Arial" w:cs="Arial"/>
          <w:sz w:val="24"/>
          <w:szCs w:val="24"/>
        </w:rPr>
        <w:t xml:space="preserve">. The origins and nature of compassion focused therapy. </w:t>
      </w:r>
      <w:r w:rsidR="00BD27CD" w:rsidRPr="00C7588C">
        <w:rPr>
          <w:rFonts w:ascii="Arial" w:hAnsi="Arial" w:cs="Arial"/>
          <w:i/>
          <w:iCs/>
          <w:sz w:val="24"/>
          <w:szCs w:val="24"/>
        </w:rPr>
        <w:t>BritishJournal of Clinical Psychology</w:t>
      </w:r>
      <w:r w:rsidR="0043410E" w:rsidRPr="00C7588C">
        <w:rPr>
          <w:rFonts w:ascii="Arial" w:hAnsi="Arial" w:cs="Arial"/>
          <w:sz w:val="24"/>
          <w:szCs w:val="24"/>
        </w:rPr>
        <w:t>.</w:t>
      </w:r>
      <w:r w:rsidR="00BD27CD" w:rsidRPr="00C7588C">
        <w:rPr>
          <w:rFonts w:ascii="Arial" w:hAnsi="Arial" w:cs="Arial"/>
          <w:sz w:val="24"/>
          <w:szCs w:val="24"/>
        </w:rPr>
        <w:t xml:space="preserve"> </w:t>
      </w:r>
      <w:r w:rsidR="00BD27CD" w:rsidRPr="00C7588C">
        <w:rPr>
          <w:rFonts w:ascii="Arial" w:hAnsi="Arial" w:cs="Arial"/>
          <w:i/>
          <w:iCs/>
          <w:sz w:val="24"/>
          <w:szCs w:val="24"/>
        </w:rPr>
        <w:t>53</w:t>
      </w:r>
      <w:r w:rsidR="0043410E" w:rsidRPr="00C7588C">
        <w:rPr>
          <w:rFonts w:ascii="Arial" w:hAnsi="Arial" w:cs="Arial"/>
          <w:sz w:val="24"/>
          <w:szCs w:val="24"/>
        </w:rPr>
        <w:t>(1),</w:t>
      </w:r>
      <w:r w:rsidR="00BD27CD" w:rsidRPr="00C7588C">
        <w:rPr>
          <w:rFonts w:ascii="Arial" w:hAnsi="Arial" w:cs="Arial"/>
          <w:sz w:val="24"/>
          <w:szCs w:val="24"/>
        </w:rPr>
        <w:t xml:space="preserve"> 6–41. </w:t>
      </w:r>
    </w:p>
    <w:p w:rsidR="00E029B6" w:rsidRPr="00C7588C" w:rsidRDefault="00E029B6" w:rsidP="0043410E">
      <w:pPr>
        <w:spacing w:after="0"/>
        <w:ind w:left="680" w:hanging="680"/>
        <w:contextualSpacing/>
        <w:rPr>
          <w:rFonts w:ascii="Arial" w:hAnsi="Arial" w:cs="Arial"/>
          <w:sz w:val="24"/>
          <w:szCs w:val="24"/>
        </w:rPr>
      </w:pPr>
    </w:p>
    <w:p w:rsidR="00E029B6" w:rsidRPr="00C7588C" w:rsidRDefault="00AC55E1" w:rsidP="0043410E">
      <w:pPr>
        <w:spacing w:after="0"/>
        <w:ind w:left="680" w:hanging="680"/>
        <w:contextualSpacing/>
        <w:rPr>
          <w:rFonts w:ascii="Arial" w:hAnsi="Arial" w:cs="Arial"/>
          <w:sz w:val="24"/>
          <w:szCs w:val="24"/>
        </w:rPr>
      </w:pPr>
      <w:r w:rsidRPr="00C7588C">
        <w:rPr>
          <w:rFonts w:ascii="Arial" w:hAnsi="Arial" w:cs="Arial"/>
          <w:sz w:val="24"/>
          <w:szCs w:val="24"/>
        </w:rPr>
        <w:t>Gilbert, P., Choden.,</w:t>
      </w:r>
      <w:r w:rsidR="002A2317">
        <w:rPr>
          <w:rFonts w:ascii="Arial" w:hAnsi="Arial" w:cs="Arial"/>
          <w:sz w:val="24"/>
          <w:szCs w:val="24"/>
        </w:rPr>
        <w:t xml:space="preserve"> </w:t>
      </w:r>
      <w:r w:rsidR="00BD27CD" w:rsidRPr="00C7588C">
        <w:rPr>
          <w:rFonts w:ascii="Arial" w:hAnsi="Arial" w:cs="Arial"/>
          <w:sz w:val="24"/>
          <w:szCs w:val="24"/>
        </w:rPr>
        <w:t>2013</w:t>
      </w:r>
      <w:r w:rsidR="00E029B6" w:rsidRPr="00C7588C">
        <w:rPr>
          <w:rFonts w:ascii="Arial" w:hAnsi="Arial" w:cs="Arial"/>
          <w:i/>
          <w:sz w:val="24"/>
          <w:szCs w:val="24"/>
        </w:rPr>
        <w:t>. Mindful compassion</w:t>
      </w:r>
      <w:r w:rsidR="00E029B6" w:rsidRPr="00C7588C">
        <w:rPr>
          <w:rFonts w:ascii="Arial" w:hAnsi="Arial" w:cs="Arial"/>
          <w:sz w:val="24"/>
          <w:szCs w:val="24"/>
        </w:rPr>
        <w:t>. Robinson: London.</w:t>
      </w:r>
    </w:p>
    <w:p w:rsidR="00E029B6" w:rsidRPr="00C7588C" w:rsidRDefault="00E029B6" w:rsidP="0043410E">
      <w:pPr>
        <w:spacing w:after="0"/>
        <w:ind w:left="680" w:hanging="680"/>
        <w:contextualSpacing/>
        <w:rPr>
          <w:rFonts w:ascii="Arial" w:hAnsi="Arial" w:cs="Arial"/>
          <w:sz w:val="24"/>
          <w:szCs w:val="24"/>
        </w:rPr>
      </w:pPr>
    </w:p>
    <w:p w:rsidR="00E029B6" w:rsidRPr="00C7588C" w:rsidRDefault="00E029B6" w:rsidP="0043410E">
      <w:pPr>
        <w:ind w:left="720" w:hanging="720"/>
        <w:rPr>
          <w:rFonts w:ascii="Arial" w:hAnsi="Arial" w:cs="Arial"/>
          <w:sz w:val="24"/>
          <w:szCs w:val="24"/>
        </w:rPr>
      </w:pPr>
      <w:r w:rsidRPr="00C7588C">
        <w:rPr>
          <w:rFonts w:ascii="Arial" w:hAnsi="Arial" w:cs="Arial"/>
          <w:sz w:val="24"/>
          <w:szCs w:val="24"/>
        </w:rPr>
        <w:t>Gilbert, P.,Procter, S.</w:t>
      </w:r>
      <w:r w:rsidR="00AC55E1" w:rsidRPr="00C7588C">
        <w:rPr>
          <w:rFonts w:ascii="Arial" w:hAnsi="Arial" w:cs="Arial"/>
          <w:sz w:val="24"/>
          <w:szCs w:val="24"/>
        </w:rPr>
        <w:t xml:space="preserve">, </w:t>
      </w:r>
      <w:r w:rsidRPr="00C7588C">
        <w:rPr>
          <w:rFonts w:ascii="Arial" w:hAnsi="Arial" w:cs="Arial"/>
          <w:sz w:val="24"/>
          <w:szCs w:val="24"/>
        </w:rPr>
        <w:t xml:space="preserve">2006. Compassionate mind training for people with high shame and self-criticism: Overview and pilot study of a group therapy approach. </w:t>
      </w:r>
      <w:r w:rsidRPr="00C7588C">
        <w:rPr>
          <w:rFonts w:ascii="Arial" w:eastAsia="Arial" w:hAnsi="Arial" w:cs="Arial"/>
          <w:i/>
          <w:sz w:val="24"/>
          <w:szCs w:val="24"/>
        </w:rPr>
        <w:t>Clinical Psychology &amp; Psychotherapy</w:t>
      </w:r>
      <w:r w:rsidR="0043410E" w:rsidRPr="00C7588C">
        <w:rPr>
          <w:rFonts w:ascii="Arial" w:eastAsia="Arial" w:hAnsi="Arial" w:cs="Arial"/>
          <w:i/>
          <w:sz w:val="24"/>
          <w:szCs w:val="24"/>
        </w:rPr>
        <w:t>.</w:t>
      </w:r>
      <w:r w:rsidRPr="00C7588C">
        <w:rPr>
          <w:rFonts w:ascii="Arial" w:eastAsia="Arial" w:hAnsi="Arial" w:cs="Arial"/>
          <w:i/>
          <w:sz w:val="24"/>
          <w:szCs w:val="24"/>
        </w:rPr>
        <w:t xml:space="preserve"> 13</w:t>
      </w:r>
      <w:r w:rsidRPr="00C7588C">
        <w:rPr>
          <w:rFonts w:ascii="Arial" w:hAnsi="Arial" w:cs="Arial"/>
          <w:sz w:val="24"/>
          <w:szCs w:val="24"/>
        </w:rPr>
        <w:t>, 353-379.</w:t>
      </w:r>
    </w:p>
    <w:p w:rsidR="004246A4" w:rsidRPr="00C7588C" w:rsidRDefault="00E029B6" w:rsidP="0043410E">
      <w:pPr>
        <w:spacing w:line="240" w:lineRule="auto"/>
        <w:ind w:left="720" w:hanging="720"/>
        <w:rPr>
          <w:rFonts w:ascii="Arial" w:hAnsi="Arial" w:cs="Arial"/>
          <w:sz w:val="24"/>
          <w:szCs w:val="24"/>
          <w:lang w:val="en-US"/>
        </w:rPr>
      </w:pPr>
      <w:r w:rsidRPr="00C7588C">
        <w:rPr>
          <w:rFonts w:ascii="Arial" w:eastAsia="Times New Roman" w:hAnsi="Arial" w:cs="Arial"/>
          <w:sz w:val="24"/>
          <w:szCs w:val="24"/>
          <w:lang w:val="en-US"/>
        </w:rPr>
        <w:t>Gustin</w:t>
      </w:r>
      <w:r w:rsidR="00AC55E1" w:rsidRPr="00C7588C">
        <w:rPr>
          <w:rFonts w:ascii="Arial" w:eastAsia="Times New Roman" w:hAnsi="Arial" w:cs="Arial"/>
          <w:sz w:val="24"/>
          <w:szCs w:val="24"/>
          <w:lang w:val="en-US"/>
        </w:rPr>
        <w:t>, L. W.,</w:t>
      </w:r>
      <w:r w:rsidR="002673DD" w:rsidRPr="00C7588C">
        <w:rPr>
          <w:rFonts w:ascii="Arial" w:eastAsia="Times New Roman" w:hAnsi="Arial" w:cs="Arial"/>
          <w:sz w:val="24"/>
          <w:szCs w:val="24"/>
          <w:lang w:val="en-US"/>
        </w:rPr>
        <w:t>Wagner, L.</w:t>
      </w:r>
      <w:r w:rsidR="00AC55E1" w:rsidRPr="00C7588C">
        <w:rPr>
          <w:rFonts w:ascii="Arial" w:eastAsia="Times New Roman" w:hAnsi="Arial" w:cs="Arial"/>
          <w:sz w:val="24"/>
          <w:szCs w:val="24"/>
          <w:lang w:val="en-US"/>
        </w:rPr>
        <w:t xml:space="preserve">, </w:t>
      </w:r>
      <w:r w:rsidR="002673DD" w:rsidRPr="00C7588C">
        <w:rPr>
          <w:rFonts w:ascii="Arial" w:eastAsia="Times New Roman" w:hAnsi="Arial" w:cs="Arial"/>
          <w:sz w:val="24"/>
          <w:szCs w:val="24"/>
          <w:lang w:val="en-US"/>
        </w:rPr>
        <w:t>2013.</w:t>
      </w:r>
      <w:r w:rsidR="002673DD" w:rsidRPr="00C7588C">
        <w:rPr>
          <w:rFonts w:ascii="Arial" w:hAnsi="Arial" w:cs="Arial"/>
          <w:sz w:val="24"/>
          <w:szCs w:val="24"/>
          <w:lang w:val="en-US"/>
        </w:rPr>
        <w:t>The butterfly effect of caring–clinical nursing teachers’ understanding of self</w:t>
      </w:r>
      <w:r w:rsidR="002673DD" w:rsidRPr="00C7588C">
        <w:rPr>
          <w:rFonts w:ascii="Cambria Math" w:hAnsi="Cambria Math" w:cs="Cambria Math"/>
          <w:sz w:val="24"/>
          <w:szCs w:val="24"/>
          <w:lang w:val="en-US"/>
        </w:rPr>
        <w:t>‐</w:t>
      </w:r>
      <w:r w:rsidR="002673DD" w:rsidRPr="00C7588C">
        <w:rPr>
          <w:rFonts w:ascii="Arial" w:hAnsi="Arial" w:cs="Arial"/>
          <w:sz w:val="24"/>
          <w:szCs w:val="24"/>
          <w:lang w:val="en-US"/>
        </w:rPr>
        <w:t xml:space="preserve">compassion as a source to compassionate care. </w:t>
      </w:r>
      <w:r w:rsidR="002673DD" w:rsidRPr="00C7588C">
        <w:rPr>
          <w:rFonts w:ascii="Arial" w:hAnsi="Arial" w:cs="Arial"/>
          <w:i/>
          <w:iCs/>
          <w:sz w:val="24"/>
          <w:szCs w:val="24"/>
          <w:lang w:val="en-US"/>
        </w:rPr>
        <w:t>Scandinavian Journal of Caring Sciences</w:t>
      </w:r>
      <w:r w:rsidR="002673DD" w:rsidRPr="00C7588C">
        <w:rPr>
          <w:rFonts w:ascii="Arial" w:hAnsi="Arial" w:cs="Arial"/>
          <w:sz w:val="24"/>
          <w:szCs w:val="24"/>
          <w:lang w:val="en-US"/>
        </w:rPr>
        <w:t xml:space="preserve">, </w:t>
      </w:r>
      <w:r w:rsidR="002673DD" w:rsidRPr="00C7588C">
        <w:rPr>
          <w:rFonts w:ascii="Arial" w:hAnsi="Arial" w:cs="Arial"/>
          <w:i/>
          <w:iCs/>
          <w:sz w:val="24"/>
          <w:szCs w:val="24"/>
          <w:lang w:val="en-US"/>
        </w:rPr>
        <w:t>27</w:t>
      </w:r>
      <w:r w:rsidR="002673DD" w:rsidRPr="00C7588C">
        <w:rPr>
          <w:rFonts w:ascii="Arial" w:hAnsi="Arial" w:cs="Arial"/>
          <w:sz w:val="24"/>
          <w:szCs w:val="24"/>
          <w:lang w:val="en-US"/>
        </w:rPr>
        <w:t>(1), 175-183.</w:t>
      </w:r>
    </w:p>
    <w:p w:rsidR="00E029B6" w:rsidRPr="00C7588C" w:rsidRDefault="00E029B6" w:rsidP="00CA1334">
      <w:pPr>
        <w:spacing w:line="240" w:lineRule="auto"/>
        <w:ind w:left="720" w:hanging="720"/>
        <w:rPr>
          <w:rFonts w:ascii="Arial" w:hAnsi="Arial" w:cs="Arial"/>
          <w:sz w:val="24"/>
          <w:szCs w:val="24"/>
          <w:lang w:val="en-US"/>
        </w:rPr>
      </w:pPr>
      <w:r w:rsidRPr="00C7588C">
        <w:rPr>
          <w:rFonts w:ascii="Arial" w:hAnsi="Arial" w:cs="Arial"/>
          <w:sz w:val="24"/>
          <w:szCs w:val="24"/>
        </w:rPr>
        <w:t xml:space="preserve">Hollins Martin, C.J., Forrest, E., 2013. </w:t>
      </w:r>
      <w:r w:rsidRPr="00C7588C">
        <w:rPr>
          <w:rStyle w:val="yiv929007174apple-converted-space"/>
          <w:rFonts w:ascii="Arial" w:hAnsi="Arial" w:cs="Arial"/>
          <w:i/>
          <w:sz w:val="24"/>
          <w:szCs w:val="24"/>
        </w:rPr>
        <w:t xml:space="preserve">Bereavement care for childbearing women and their </w:t>
      </w:r>
      <w:r w:rsidR="004246A4" w:rsidRPr="00C7588C">
        <w:rPr>
          <w:rStyle w:val="yiv929007174apple-converted-space"/>
          <w:rFonts w:ascii="Arial" w:hAnsi="Arial" w:cs="Arial"/>
          <w:i/>
          <w:sz w:val="24"/>
          <w:szCs w:val="24"/>
        </w:rPr>
        <w:t>families: an</w:t>
      </w:r>
      <w:r w:rsidRPr="00C7588C">
        <w:rPr>
          <w:rStyle w:val="yiv929007174apple-converted-space"/>
          <w:rFonts w:ascii="Arial" w:hAnsi="Arial" w:cs="Arial"/>
          <w:i/>
          <w:sz w:val="24"/>
          <w:szCs w:val="24"/>
        </w:rPr>
        <w:t xml:space="preserve"> interactive workbook</w:t>
      </w:r>
      <w:r w:rsidRPr="00C7588C">
        <w:rPr>
          <w:rFonts w:ascii="Arial" w:hAnsi="Arial" w:cs="Arial"/>
          <w:sz w:val="24"/>
          <w:szCs w:val="24"/>
        </w:rPr>
        <w:t xml:space="preserve">. Routledge, </w:t>
      </w:r>
      <w:r w:rsidRPr="00C7588C">
        <w:rPr>
          <w:rStyle w:val="locality"/>
          <w:rFonts w:ascii="Arial" w:hAnsi="Arial" w:cs="Arial"/>
          <w:sz w:val="24"/>
          <w:szCs w:val="24"/>
        </w:rPr>
        <w:t>Abingdon</w:t>
      </w:r>
      <w:r w:rsidRPr="00C7588C">
        <w:rPr>
          <w:rStyle w:val="adr"/>
          <w:rFonts w:ascii="Arial" w:hAnsi="Arial" w:cs="Arial"/>
          <w:sz w:val="24"/>
          <w:szCs w:val="24"/>
        </w:rPr>
        <w:t xml:space="preserve">, </w:t>
      </w:r>
      <w:r w:rsidRPr="00C7588C">
        <w:rPr>
          <w:rStyle w:val="region"/>
          <w:rFonts w:ascii="Arial" w:hAnsi="Arial" w:cs="Arial"/>
          <w:sz w:val="24"/>
          <w:szCs w:val="24"/>
        </w:rPr>
        <w:t>Oxon (UK).</w:t>
      </w:r>
    </w:p>
    <w:p w:rsidR="00E029B6" w:rsidRPr="00C7588C" w:rsidRDefault="00E029B6" w:rsidP="00CA1334">
      <w:pPr>
        <w:spacing w:after="0" w:line="240" w:lineRule="auto"/>
        <w:rPr>
          <w:rFonts w:ascii="Arial" w:hAnsi="Arial" w:cs="Arial"/>
          <w:bCs/>
          <w:sz w:val="24"/>
          <w:szCs w:val="24"/>
        </w:rPr>
      </w:pPr>
      <w:r w:rsidRPr="00C7588C">
        <w:rPr>
          <w:rFonts w:ascii="Arial" w:hAnsi="Arial" w:cs="Arial"/>
          <w:sz w:val="24"/>
          <w:szCs w:val="24"/>
        </w:rPr>
        <w:t xml:space="preserve">Hollins Martin, C.J., Forrest, E., Wylie, L., Martin, C.R., 2013. The </w:t>
      </w:r>
      <w:r w:rsidRPr="00C7588C">
        <w:rPr>
          <w:rFonts w:ascii="Arial" w:hAnsi="Arial" w:cs="Arial"/>
          <w:bCs/>
          <w:sz w:val="24"/>
          <w:szCs w:val="24"/>
        </w:rPr>
        <w:t xml:space="preserve">Understanding </w:t>
      </w:r>
    </w:p>
    <w:p w:rsidR="00E029B6" w:rsidRPr="00C7588C" w:rsidRDefault="00E029B6" w:rsidP="00CA1334">
      <w:pPr>
        <w:spacing w:after="0" w:line="240" w:lineRule="auto"/>
        <w:ind w:left="720"/>
        <w:rPr>
          <w:rFonts w:ascii="Arial" w:hAnsi="Arial" w:cs="Arial"/>
          <w:sz w:val="24"/>
          <w:szCs w:val="24"/>
          <w:lang w:eastAsia="en-GB"/>
        </w:rPr>
      </w:pPr>
      <w:r w:rsidRPr="00C7588C">
        <w:rPr>
          <w:rFonts w:ascii="Arial" w:hAnsi="Arial" w:cs="Arial"/>
          <w:bCs/>
          <w:sz w:val="24"/>
          <w:szCs w:val="24"/>
        </w:rPr>
        <w:t xml:space="preserve">Bereavement Evaluation Tool (UBET) </w:t>
      </w:r>
      <w:r w:rsidRPr="00C7588C">
        <w:rPr>
          <w:rFonts w:ascii="Arial" w:hAnsi="Arial" w:cs="Arial"/>
          <w:sz w:val="24"/>
          <w:szCs w:val="24"/>
        </w:rPr>
        <w:t xml:space="preserve">for midwives: factor structure and clinical research applications. </w:t>
      </w:r>
      <w:r w:rsidRPr="00C7588C">
        <w:rPr>
          <w:rFonts w:ascii="Arial" w:hAnsi="Arial" w:cs="Arial"/>
          <w:i/>
          <w:sz w:val="24"/>
          <w:szCs w:val="24"/>
        </w:rPr>
        <w:t>Nurse Education Today</w:t>
      </w:r>
      <w:r w:rsidRPr="00C7588C">
        <w:rPr>
          <w:rFonts w:ascii="Arial" w:hAnsi="Arial" w:cs="Arial"/>
          <w:sz w:val="24"/>
          <w:szCs w:val="24"/>
          <w:lang w:eastAsia="en-GB"/>
        </w:rPr>
        <w:t xml:space="preserve"> 33: 1153-1159.</w:t>
      </w:r>
    </w:p>
    <w:p w:rsidR="00E029B6" w:rsidRPr="00C7588C" w:rsidRDefault="00E029B6" w:rsidP="00CA1334">
      <w:pPr>
        <w:spacing w:after="0" w:line="240" w:lineRule="auto"/>
        <w:rPr>
          <w:rFonts w:ascii="Arial" w:hAnsi="Arial" w:cs="Arial"/>
          <w:sz w:val="24"/>
          <w:szCs w:val="24"/>
          <w:lang w:eastAsia="en-GB"/>
        </w:rPr>
      </w:pPr>
    </w:p>
    <w:p w:rsidR="007D4B76" w:rsidRDefault="00E029B6" w:rsidP="007D4B76">
      <w:pPr>
        <w:spacing w:after="0" w:line="240" w:lineRule="auto"/>
        <w:ind w:left="720" w:hanging="720"/>
        <w:rPr>
          <w:rFonts w:ascii="Arial" w:hAnsi="Arial" w:cs="Arial"/>
          <w:sz w:val="24"/>
          <w:szCs w:val="24"/>
          <w:lang w:eastAsia="en-GB"/>
        </w:rPr>
      </w:pPr>
      <w:r w:rsidRPr="00C7588C">
        <w:rPr>
          <w:rFonts w:ascii="Arial" w:hAnsi="Arial" w:cs="Arial"/>
          <w:sz w:val="24"/>
          <w:szCs w:val="24"/>
        </w:rPr>
        <w:t xml:space="preserve">Hollins Martin C.J., Forrest, E., Wylie, L., Martin, C.R., 2014. An evaluative survey to assess the effectiveness of using an interactive workbook to deliver bereavement education to undergraduate student midwives. </w:t>
      </w:r>
      <w:r w:rsidRPr="00C7588C">
        <w:rPr>
          <w:rFonts w:ascii="Arial" w:hAnsi="Arial" w:cs="Arial"/>
          <w:i/>
          <w:sz w:val="24"/>
          <w:szCs w:val="24"/>
        </w:rPr>
        <w:t xml:space="preserve">Midwifery </w:t>
      </w:r>
      <w:r w:rsidRPr="00C7588C">
        <w:rPr>
          <w:rFonts w:ascii="Arial" w:hAnsi="Arial" w:cs="Arial"/>
          <w:sz w:val="24"/>
          <w:szCs w:val="24"/>
        </w:rPr>
        <w:t xml:space="preserve">30, 942-948. </w:t>
      </w:r>
    </w:p>
    <w:p w:rsidR="007D4B76" w:rsidRDefault="007D4B76" w:rsidP="007D4B76">
      <w:pPr>
        <w:spacing w:after="0" w:line="240" w:lineRule="auto"/>
        <w:ind w:left="720" w:hanging="720"/>
        <w:rPr>
          <w:rFonts w:ascii="Arial" w:hAnsi="Arial" w:cs="Arial"/>
          <w:sz w:val="24"/>
          <w:szCs w:val="24"/>
          <w:lang w:eastAsia="en-GB"/>
        </w:rPr>
      </w:pPr>
    </w:p>
    <w:p w:rsidR="000E18B6" w:rsidRDefault="007D4B76" w:rsidP="007D4B76">
      <w:pPr>
        <w:spacing w:after="0" w:line="240" w:lineRule="auto"/>
        <w:ind w:left="720" w:hanging="720"/>
        <w:rPr>
          <w:rFonts w:ascii="Arial" w:hAnsi="Arial" w:cs="Arial"/>
          <w:sz w:val="24"/>
          <w:szCs w:val="24"/>
        </w:rPr>
      </w:pPr>
      <w:r w:rsidRPr="007D4B76">
        <w:rPr>
          <w:rFonts w:ascii="Arial" w:hAnsi="Arial" w:cs="Arial"/>
          <w:sz w:val="24"/>
          <w:szCs w:val="24"/>
        </w:rPr>
        <w:t xml:space="preserve">Hollins Martin, </w:t>
      </w:r>
      <w:r w:rsidR="00B7037C">
        <w:rPr>
          <w:rFonts w:ascii="Arial" w:hAnsi="Arial" w:cs="Arial"/>
          <w:sz w:val="24"/>
          <w:szCs w:val="24"/>
        </w:rPr>
        <w:t>C.J., Robb, Y., Forrest, E., 2016</w:t>
      </w:r>
      <w:r w:rsidRPr="007D4B76">
        <w:rPr>
          <w:rFonts w:ascii="Arial" w:hAnsi="Arial" w:cs="Arial"/>
          <w:sz w:val="24"/>
          <w:szCs w:val="24"/>
        </w:rPr>
        <w:t xml:space="preserve">. An exploratory qualitative analysis of student midwives views of teaching methods that could build their confidence to deliver perinatal bereavement care. </w:t>
      </w:r>
      <w:r w:rsidRPr="007D4B76">
        <w:rPr>
          <w:rFonts w:ascii="Arial" w:hAnsi="Arial" w:cs="Arial"/>
          <w:i/>
          <w:sz w:val="24"/>
          <w:szCs w:val="24"/>
        </w:rPr>
        <w:t>Nurse Education Today. 39</w:t>
      </w:r>
      <w:r w:rsidRPr="007D4B76">
        <w:rPr>
          <w:rFonts w:ascii="Arial" w:hAnsi="Arial" w:cs="Arial"/>
          <w:sz w:val="24"/>
          <w:szCs w:val="24"/>
        </w:rPr>
        <w:t xml:space="preserve"> (2016) 99-103</w:t>
      </w:r>
      <w:r w:rsidRPr="000E18B6">
        <w:rPr>
          <w:rFonts w:ascii="Arial" w:hAnsi="Arial" w:cs="Arial"/>
          <w:sz w:val="24"/>
          <w:szCs w:val="24"/>
        </w:rPr>
        <w:t xml:space="preserve">. </w:t>
      </w:r>
      <w:hyperlink r:id="rId16" w:tgtFrame="_blank" w:history="1">
        <w:r w:rsidRPr="000E18B6">
          <w:rPr>
            <w:rFonts w:ascii="Arial" w:hAnsi="Arial" w:cs="Arial"/>
            <w:sz w:val="24"/>
            <w:szCs w:val="24"/>
            <w:u w:val="single"/>
          </w:rPr>
          <w:t>http://dx.doi.org/10.1016/j.nedt.2015.12.023</w:t>
        </w:r>
      </w:hyperlink>
      <w:r w:rsidRPr="007D4B76">
        <w:rPr>
          <w:rFonts w:ascii="Arial" w:hAnsi="Arial" w:cs="Arial"/>
          <w:sz w:val="24"/>
          <w:szCs w:val="24"/>
        </w:rPr>
        <w:br/>
      </w:r>
    </w:p>
    <w:p w:rsidR="00E029B6" w:rsidRPr="00C7588C" w:rsidRDefault="007D4B76" w:rsidP="007D4B76">
      <w:pPr>
        <w:spacing w:after="0" w:line="240" w:lineRule="auto"/>
        <w:ind w:left="720" w:hanging="720"/>
        <w:rPr>
          <w:rFonts w:ascii="Arial" w:hAnsi="Arial" w:cs="Arial"/>
          <w:sz w:val="24"/>
          <w:szCs w:val="24"/>
          <w:lang w:eastAsia="en-GB"/>
        </w:rPr>
      </w:pPr>
      <w:r w:rsidRPr="007D4B76">
        <w:rPr>
          <w:rFonts w:ascii="Arial" w:hAnsi="Arial" w:cs="Arial"/>
          <w:sz w:val="24"/>
          <w:szCs w:val="24"/>
        </w:rPr>
        <w:br/>
      </w:r>
    </w:p>
    <w:p w:rsidR="00AD0513" w:rsidRPr="00C7588C" w:rsidRDefault="00AD0513" w:rsidP="00CA1334">
      <w:pPr>
        <w:rPr>
          <w:rFonts w:ascii="Arial" w:hAnsi="Arial" w:cs="Arial"/>
          <w:sz w:val="24"/>
          <w:szCs w:val="24"/>
        </w:rPr>
      </w:pPr>
      <w:r w:rsidRPr="00C7588C">
        <w:rPr>
          <w:rFonts w:ascii="Arial" w:hAnsi="Arial" w:cs="Arial"/>
          <w:sz w:val="24"/>
          <w:szCs w:val="24"/>
        </w:rPr>
        <w:t xml:space="preserve">Joinson, C., 1992.  “Coping with compassion fatigue.” </w:t>
      </w:r>
      <w:r w:rsidRPr="00C7588C">
        <w:rPr>
          <w:rFonts w:ascii="Arial" w:hAnsi="Arial" w:cs="Arial"/>
          <w:i/>
          <w:iCs/>
          <w:sz w:val="24"/>
          <w:szCs w:val="24"/>
        </w:rPr>
        <w:t xml:space="preserve">Nursing </w:t>
      </w:r>
      <w:r w:rsidRPr="00C7588C">
        <w:rPr>
          <w:rFonts w:ascii="Arial" w:hAnsi="Arial" w:cs="Arial"/>
          <w:sz w:val="24"/>
          <w:szCs w:val="24"/>
        </w:rPr>
        <w:t>22, 116–21.</w:t>
      </w:r>
    </w:p>
    <w:p w:rsidR="007D4B76" w:rsidRDefault="007D4B76" w:rsidP="00CA1334">
      <w:pPr>
        <w:autoSpaceDE w:val="0"/>
        <w:autoSpaceDN w:val="0"/>
        <w:adjustRightInd w:val="0"/>
        <w:spacing w:after="0" w:line="240" w:lineRule="auto"/>
        <w:ind w:left="680" w:hanging="680"/>
        <w:rPr>
          <w:rFonts w:ascii="Arial" w:hAnsi="Arial" w:cs="Arial"/>
          <w:sz w:val="24"/>
          <w:szCs w:val="24"/>
        </w:rPr>
      </w:pPr>
      <w:r w:rsidRPr="007D4B76">
        <w:rPr>
          <w:rFonts w:ascii="Arial" w:hAnsi="Arial" w:cs="Arial"/>
          <w:sz w:val="24"/>
          <w:szCs w:val="24"/>
        </w:rPr>
        <w:t>Kirkham, M.</w:t>
      </w:r>
      <w:r w:rsidR="00B7037C">
        <w:rPr>
          <w:rFonts w:ascii="Arial" w:hAnsi="Arial" w:cs="Arial"/>
          <w:sz w:val="24"/>
          <w:szCs w:val="24"/>
        </w:rPr>
        <w:t>, 1999</w:t>
      </w:r>
      <w:r w:rsidRPr="007D4B76">
        <w:rPr>
          <w:rFonts w:ascii="Arial" w:hAnsi="Arial" w:cs="Arial"/>
          <w:sz w:val="24"/>
          <w:szCs w:val="24"/>
        </w:rPr>
        <w:t>. The culture of midwifery in the National Health Service in England. Journal of Advanced Nursing. 30(3): 732-739.</w:t>
      </w:r>
    </w:p>
    <w:p w:rsidR="007D4B76" w:rsidRDefault="007D4B76" w:rsidP="00CA1334">
      <w:pPr>
        <w:autoSpaceDE w:val="0"/>
        <w:autoSpaceDN w:val="0"/>
        <w:adjustRightInd w:val="0"/>
        <w:spacing w:after="0" w:line="240" w:lineRule="auto"/>
        <w:ind w:left="680" w:hanging="680"/>
        <w:rPr>
          <w:rFonts w:ascii="Arial" w:hAnsi="Arial" w:cs="Arial"/>
          <w:sz w:val="24"/>
          <w:szCs w:val="24"/>
        </w:rPr>
      </w:pPr>
    </w:p>
    <w:p w:rsidR="002673DD" w:rsidRPr="00C7588C" w:rsidRDefault="002673DD" w:rsidP="00B7037C">
      <w:pPr>
        <w:autoSpaceDE w:val="0"/>
        <w:autoSpaceDN w:val="0"/>
        <w:adjustRightInd w:val="0"/>
        <w:spacing w:after="0" w:line="240" w:lineRule="auto"/>
        <w:rPr>
          <w:rFonts w:ascii="Arial" w:hAnsi="Arial" w:cs="Arial"/>
          <w:sz w:val="24"/>
          <w:szCs w:val="24"/>
        </w:rPr>
      </w:pPr>
    </w:p>
    <w:p w:rsidR="00AD0513" w:rsidRPr="00C7588C" w:rsidRDefault="00AD0513" w:rsidP="00CA1334">
      <w:pPr>
        <w:spacing w:after="0" w:line="240" w:lineRule="auto"/>
        <w:ind w:left="720" w:hanging="720"/>
        <w:contextualSpacing/>
        <w:rPr>
          <w:rFonts w:ascii="Arial" w:hAnsi="Arial" w:cs="Arial"/>
          <w:sz w:val="24"/>
          <w:szCs w:val="24"/>
        </w:rPr>
      </w:pPr>
      <w:r w:rsidRPr="00C7588C">
        <w:rPr>
          <w:rFonts w:ascii="Arial" w:eastAsia="Times New Roman" w:hAnsi="Arial" w:cs="Arial"/>
          <w:sz w:val="24"/>
          <w:szCs w:val="24"/>
          <w:lang w:val="en-US" w:eastAsia="en-GB"/>
        </w:rPr>
        <w:t>Klimecki, O., Singer, T</w:t>
      </w:r>
      <w:r w:rsidR="00B7037C">
        <w:rPr>
          <w:rFonts w:ascii="Arial" w:eastAsia="Times New Roman" w:hAnsi="Arial" w:cs="Arial"/>
          <w:sz w:val="24"/>
          <w:szCs w:val="24"/>
          <w:lang w:val="en-US" w:eastAsia="en-GB"/>
        </w:rPr>
        <w:t>.</w:t>
      </w:r>
      <w:r w:rsidRPr="00C7588C">
        <w:rPr>
          <w:rFonts w:ascii="Arial" w:eastAsia="Times New Roman" w:hAnsi="Arial" w:cs="Arial"/>
          <w:sz w:val="24"/>
          <w:szCs w:val="24"/>
          <w:lang w:val="en-US" w:eastAsia="en-GB"/>
        </w:rPr>
        <w:t>, 2012.  “Empathic distress fatigue rather than compassion fatigue? Integrating findings from empathy research in psychology and social neuroscience.” In Pathological Altruism. Edited by Barbara Oakley, Ariel Knafo, Guruprasad Madhavan and David Sloan Wilson. New York: Oxford University Press, pp. 368–83.</w:t>
      </w:r>
    </w:p>
    <w:p w:rsidR="00AD0513" w:rsidRPr="00C7588C" w:rsidRDefault="00AD0513" w:rsidP="00CA1334">
      <w:pPr>
        <w:autoSpaceDE w:val="0"/>
        <w:autoSpaceDN w:val="0"/>
        <w:adjustRightInd w:val="0"/>
        <w:spacing w:after="0" w:line="240" w:lineRule="auto"/>
        <w:ind w:left="680" w:hanging="680"/>
        <w:rPr>
          <w:rFonts w:ascii="Arial" w:hAnsi="Arial" w:cs="Arial"/>
          <w:sz w:val="24"/>
          <w:szCs w:val="24"/>
        </w:rPr>
      </w:pPr>
    </w:p>
    <w:p w:rsidR="002673DD" w:rsidRPr="00C7588C" w:rsidRDefault="00E029B6" w:rsidP="00CA1334">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Klimecki, O</w:t>
      </w:r>
      <w:r w:rsidR="00E85E15" w:rsidRPr="00C7588C">
        <w:rPr>
          <w:rFonts w:ascii="Arial" w:hAnsi="Arial" w:cs="Arial"/>
          <w:sz w:val="24"/>
          <w:szCs w:val="24"/>
        </w:rPr>
        <w:t>. M., Leibergh, S., Lamm, C., Singer, T., 2013</w:t>
      </w:r>
      <w:r w:rsidRPr="00C7588C">
        <w:rPr>
          <w:rFonts w:ascii="Arial" w:hAnsi="Arial" w:cs="Arial"/>
          <w:sz w:val="24"/>
          <w:szCs w:val="24"/>
        </w:rPr>
        <w:t xml:space="preserve">. Functional neural plasticity and associated changes in positive affect after compassion training. </w:t>
      </w:r>
      <w:r w:rsidRPr="00C7588C">
        <w:rPr>
          <w:rFonts w:ascii="Arial" w:hAnsi="Arial" w:cs="Arial"/>
          <w:i/>
          <w:iCs/>
          <w:sz w:val="24"/>
          <w:szCs w:val="24"/>
        </w:rPr>
        <w:t>Cerebal Cortex</w:t>
      </w:r>
      <w:r w:rsidR="00CA1334" w:rsidRPr="00C7588C">
        <w:rPr>
          <w:rFonts w:ascii="Arial" w:hAnsi="Arial" w:cs="Arial"/>
          <w:sz w:val="24"/>
          <w:szCs w:val="24"/>
        </w:rPr>
        <w:t xml:space="preserve">. </w:t>
      </w:r>
      <w:r w:rsidRPr="00C7588C">
        <w:rPr>
          <w:rFonts w:ascii="Arial" w:hAnsi="Arial" w:cs="Arial"/>
          <w:i/>
          <w:iCs/>
          <w:sz w:val="24"/>
          <w:szCs w:val="24"/>
        </w:rPr>
        <w:t>23</w:t>
      </w:r>
      <w:r w:rsidR="00CA1334" w:rsidRPr="00C7588C">
        <w:rPr>
          <w:rFonts w:ascii="Arial" w:hAnsi="Arial" w:cs="Arial"/>
          <w:sz w:val="24"/>
          <w:szCs w:val="24"/>
        </w:rPr>
        <w:t>(7),</w:t>
      </w:r>
      <w:r w:rsidR="002673DD" w:rsidRPr="00C7588C">
        <w:rPr>
          <w:rFonts w:ascii="Arial" w:hAnsi="Arial" w:cs="Arial"/>
          <w:sz w:val="24"/>
          <w:szCs w:val="24"/>
        </w:rPr>
        <w:t xml:space="preserve"> 1552–1561.</w:t>
      </w:r>
    </w:p>
    <w:p w:rsidR="002673DD" w:rsidRPr="00C7588C" w:rsidRDefault="002673DD" w:rsidP="00CA1334">
      <w:pPr>
        <w:autoSpaceDE w:val="0"/>
        <w:autoSpaceDN w:val="0"/>
        <w:adjustRightInd w:val="0"/>
        <w:spacing w:after="0" w:line="240" w:lineRule="auto"/>
        <w:ind w:left="680" w:hanging="680"/>
        <w:rPr>
          <w:rFonts w:ascii="Arial" w:hAnsi="Arial" w:cs="Arial"/>
          <w:sz w:val="24"/>
          <w:szCs w:val="24"/>
        </w:rPr>
      </w:pPr>
    </w:p>
    <w:p w:rsidR="002673DD" w:rsidRPr="00C7588C" w:rsidRDefault="002673DD" w:rsidP="00CA1334">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Leary, M.R., Tate, E</w:t>
      </w:r>
      <w:r w:rsidR="00CA1334" w:rsidRPr="00C7588C">
        <w:rPr>
          <w:rFonts w:ascii="Arial" w:hAnsi="Arial" w:cs="Arial"/>
          <w:sz w:val="24"/>
          <w:szCs w:val="24"/>
        </w:rPr>
        <w:t xml:space="preserve">.B., </w:t>
      </w:r>
      <w:r w:rsidR="00E85E15" w:rsidRPr="00C7588C">
        <w:rPr>
          <w:rFonts w:ascii="Arial" w:hAnsi="Arial" w:cs="Arial"/>
          <w:sz w:val="24"/>
          <w:szCs w:val="24"/>
        </w:rPr>
        <w:t>Adams, C.E., Allen, A.B.,</w:t>
      </w:r>
      <w:r w:rsidRPr="00C7588C">
        <w:rPr>
          <w:rFonts w:ascii="Arial" w:hAnsi="Arial" w:cs="Arial"/>
          <w:sz w:val="24"/>
          <w:szCs w:val="24"/>
        </w:rPr>
        <w:t xml:space="preserve"> Hancock, J.</w:t>
      </w:r>
      <w:r w:rsidR="00E85E15" w:rsidRPr="00C7588C">
        <w:rPr>
          <w:rFonts w:ascii="Arial" w:hAnsi="Arial" w:cs="Arial"/>
          <w:sz w:val="24"/>
          <w:szCs w:val="24"/>
        </w:rPr>
        <w:t>, 2007</w:t>
      </w:r>
      <w:r w:rsidRPr="00C7588C">
        <w:rPr>
          <w:rFonts w:ascii="Arial" w:hAnsi="Arial" w:cs="Arial"/>
          <w:sz w:val="24"/>
          <w:szCs w:val="24"/>
        </w:rPr>
        <w:t xml:space="preserve">. Self-compassion and reactions to unpleasant self-relevant Events: The implications of treating oneself kindly. </w:t>
      </w:r>
      <w:r w:rsidRPr="00C7588C">
        <w:rPr>
          <w:rFonts w:ascii="Arial" w:hAnsi="Arial" w:cs="Arial"/>
          <w:i/>
          <w:sz w:val="24"/>
          <w:szCs w:val="24"/>
        </w:rPr>
        <w:t>Journal of Personality and Social Psychology, 92</w:t>
      </w:r>
      <w:r w:rsidRPr="00C7588C">
        <w:rPr>
          <w:rFonts w:ascii="Arial" w:hAnsi="Arial" w:cs="Arial"/>
          <w:sz w:val="24"/>
          <w:szCs w:val="24"/>
        </w:rPr>
        <w:t>, 887-904.</w:t>
      </w:r>
    </w:p>
    <w:p w:rsidR="00E029B6" w:rsidRPr="00C7588C" w:rsidRDefault="00E029B6" w:rsidP="00CA1334">
      <w:pPr>
        <w:autoSpaceDE w:val="0"/>
        <w:autoSpaceDN w:val="0"/>
        <w:adjustRightInd w:val="0"/>
        <w:spacing w:after="0" w:line="240" w:lineRule="auto"/>
        <w:ind w:left="720" w:hanging="720"/>
        <w:rPr>
          <w:rFonts w:ascii="Arial" w:hAnsi="Arial" w:cs="Arial"/>
          <w:sz w:val="24"/>
          <w:szCs w:val="24"/>
          <w:lang w:eastAsia="en-GB"/>
        </w:rPr>
      </w:pPr>
    </w:p>
    <w:p w:rsidR="00E029B6" w:rsidRPr="00C7588C" w:rsidRDefault="00E029B6" w:rsidP="00CA1334">
      <w:pPr>
        <w:autoSpaceDE w:val="0"/>
        <w:autoSpaceDN w:val="0"/>
        <w:adjustRightInd w:val="0"/>
        <w:spacing w:after="0" w:line="240" w:lineRule="auto"/>
        <w:ind w:left="720" w:hanging="720"/>
        <w:rPr>
          <w:rFonts w:ascii="Arial" w:hAnsi="Arial" w:cs="Arial"/>
          <w:sz w:val="24"/>
          <w:szCs w:val="24"/>
          <w:lang w:eastAsia="en-GB"/>
        </w:rPr>
      </w:pPr>
      <w:r w:rsidRPr="00C7588C">
        <w:rPr>
          <w:rFonts w:ascii="Arial" w:hAnsi="Arial" w:cs="Arial"/>
          <w:sz w:val="24"/>
          <w:szCs w:val="24"/>
          <w:lang w:eastAsia="en-GB"/>
        </w:rPr>
        <w:t xml:space="preserve">Leinweber, J., Rowe, H., 2010. The costs of 'being with the woman': secondary traumatic stress in midwifery. </w:t>
      </w:r>
      <w:r w:rsidRPr="00C7588C">
        <w:rPr>
          <w:rFonts w:ascii="Arial" w:hAnsi="Arial" w:cs="Arial"/>
          <w:i/>
          <w:sz w:val="24"/>
          <w:szCs w:val="24"/>
          <w:lang w:eastAsia="en-GB"/>
        </w:rPr>
        <w:t>Midwifery 26</w:t>
      </w:r>
      <w:r w:rsidRPr="00C7588C">
        <w:rPr>
          <w:rFonts w:ascii="Arial" w:hAnsi="Arial" w:cs="Arial"/>
          <w:sz w:val="24"/>
          <w:szCs w:val="24"/>
          <w:lang w:eastAsia="en-GB"/>
        </w:rPr>
        <w:t>, 76-87.</w:t>
      </w:r>
    </w:p>
    <w:p w:rsidR="00C167A7" w:rsidRPr="00C7588C" w:rsidRDefault="00C167A7" w:rsidP="00CA1334">
      <w:pPr>
        <w:autoSpaceDE w:val="0"/>
        <w:autoSpaceDN w:val="0"/>
        <w:adjustRightInd w:val="0"/>
        <w:spacing w:after="0" w:line="240" w:lineRule="auto"/>
        <w:rPr>
          <w:rFonts w:ascii="Arial" w:hAnsi="Arial" w:cs="Arial"/>
          <w:sz w:val="24"/>
          <w:szCs w:val="24"/>
        </w:rPr>
      </w:pPr>
    </w:p>
    <w:p w:rsidR="00C167A7" w:rsidRPr="00C7588C" w:rsidRDefault="005446DD" w:rsidP="00CA1334">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McNeely, E.,</w:t>
      </w:r>
      <w:r w:rsidR="00B7037C">
        <w:rPr>
          <w:rFonts w:ascii="Arial" w:hAnsi="Arial" w:cs="Arial"/>
          <w:sz w:val="24"/>
          <w:szCs w:val="24"/>
        </w:rPr>
        <w:t xml:space="preserve"> </w:t>
      </w:r>
      <w:r w:rsidRPr="00C7588C">
        <w:rPr>
          <w:rFonts w:ascii="Arial" w:hAnsi="Arial" w:cs="Arial"/>
          <w:sz w:val="24"/>
          <w:szCs w:val="24"/>
        </w:rPr>
        <w:t>2005.</w:t>
      </w:r>
      <w:r w:rsidR="00CA1334" w:rsidRPr="00C7588C">
        <w:rPr>
          <w:rFonts w:ascii="Arial" w:hAnsi="Arial" w:cs="Arial"/>
          <w:sz w:val="24"/>
          <w:szCs w:val="24"/>
        </w:rPr>
        <w:t xml:space="preserve"> </w:t>
      </w:r>
      <w:r w:rsidR="00E029B6" w:rsidRPr="00C7588C">
        <w:rPr>
          <w:rFonts w:ascii="Arial" w:hAnsi="Arial" w:cs="Arial"/>
          <w:sz w:val="24"/>
          <w:szCs w:val="24"/>
        </w:rPr>
        <w:t>The consequences of job stress for nurses’ health: time for a check-up. Nursing</w:t>
      </w:r>
      <w:r w:rsidRPr="00C7588C">
        <w:rPr>
          <w:rFonts w:ascii="Arial" w:hAnsi="Arial" w:cs="Arial"/>
          <w:sz w:val="24"/>
          <w:szCs w:val="24"/>
        </w:rPr>
        <w:t xml:space="preserve"> Outlook. </w:t>
      </w:r>
      <w:r w:rsidR="00E029B6" w:rsidRPr="00C7588C">
        <w:rPr>
          <w:rFonts w:ascii="Arial" w:hAnsi="Arial" w:cs="Arial"/>
          <w:sz w:val="24"/>
          <w:szCs w:val="24"/>
        </w:rPr>
        <w:t xml:space="preserve">53(6): 291-299. </w:t>
      </w:r>
    </w:p>
    <w:p w:rsidR="00C167A7" w:rsidRPr="00C7588C" w:rsidRDefault="00C167A7" w:rsidP="00CA1334">
      <w:pPr>
        <w:autoSpaceDE w:val="0"/>
        <w:autoSpaceDN w:val="0"/>
        <w:adjustRightInd w:val="0"/>
        <w:spacing w:after="0" w:line="240" w:lineRule="auto"/>
        <w:ind w:left="680" w:hanging="680"/>
        <w:rPr>
          <w:rFonts w:ascii="Arial" w:hAnsi="Arial" w:cs="Arial"/>
          <w:sz w:val="24"/>
          <w:szCs w:val="24"/>
        </w:rPr>
      </w:pPr>
    </w:p>
    <w:p w:rsidR="007D4B76" w:rsidRDefault="00E85E15" w:rsidP="00CA1334">
      <w:pPr>
        <w:autoSpaceDE w:val="0"/>
        <w:autoSpaceDN w:val="0"/>
        <w:adjustRightInd w:val="0"/>
        <w:spacing w:after="0" w:line="240" w:lineRule="auto"/>
        <w:ind w:left="680" w:hanging="680"/>
        <w:rPr>
          <w:rFonts w:ascii="Arial" w:hAnsi="Arial" w:cs="Arial"/>
          <w:sz w:val="24"/>
          <w:szCs w:val="24"/>
        </w:rPr>
      </w:pPr>
      <w:r w:rsidRPr="00C7588C">
        <w:rPr>
          <w:rFonts w:ascii="Arial" w:eastAsia="Times New Roman" w:hAnsi="Arial" w:cs="Arial"/>
          <w:sz w:val="24"/>
          <w:szCs w:val="24"/>
          <w:lang w:val="en-US"/>
        </w:rPr>
        <w:t>Maben, J., Cornwell, J.,</w:t>
      </w:r>
      <w:r w:rsidR="00C167A7" w:rsidRPr="00C7588C">
        <w:rPr>
          <w:rFonts w:ascii="Arial" w:eastAsia="Times New Roman" w:hAnsi="Arial" w:cs="Arial"/>
          <w:sz w:val="24"/>
          <w:szCs w:val="24"/>
          <w:lang w:val="en-US"/>
        </w:rPr>
        <w:t xml:space="preserve"> Sweeney, K.</w:t>
      </w:r>
      <w:r w:rsidRPr="00C7588C">
        <w:rPr>
          <w:rFonts w:ascii="Arial" w:eastAsia="Times New Roman" w:hAnsi="Arial" w:cs="Arial"/>
          <w:sz w:val="24"/>
          <w:szCs w:val="24"/>
          <w:lang w:val="en-US"/>
        </w:rPr>
        <w:t>, 2010</w:t>
      </w:r>
      <w:r w:rsidR="00C167A7" w:rsidRPr="00C7588C">
        <w:rPr>
          <w:rFonts w:ascii="Arial" w:eastAsia="Times New Roman" w:hAnsi="Arial" w:cs="Arial"/>
          <w:sz w:val="24"/>
          <w:szCs w:val="24"/>
          <w:lang w:val="en-US"/>
        </w:rPr>
        <w:t xml:space="preserve">. In praise of compassion, </w:t>
      </w:r>
      <w:r w:rsidR="00C167A7" w:rsidRPr="00C7588C">
        <w:rPr>
          <w:rFonts w:ascii="Arial" w:eastAsia="Times New Roman" w:hAnsi="Arial" w:cs="Arial"/>
          <w:i/>
          <w:sz w:val="24"/>
          <w:szCs w:val="24"/>
          <w:lang w:val="en-US"/>
        </w:rPr>
        <w:t>Journal of Research in Nursing, 15,</w:t>
      </w:r>
      <w:r w:rsidR="00C167A7" w:rsidRPr="00C7588C">
        <w:rPr>
          <w:rFonts w:ascii="Arial" w:eastAsia="Times New Roman" w:hAnsi="Arial" w:cs="Arial"/>
          <w:sz w:val="24"/>
          <w:szCs w:val="24"/>
          <w:lang w:val="en-US"/>
        </w:rPr>
        <w:t xml:space="preserve"> 1, 9–13.</w:t>
      </w:r>
      <w:r w:rsidR="007D4B76" w:rsidRPr="007D4B76">
        <w:rPr>
          <w:rFonts w:ascii="Arial" w:hAnsi="Arial" w:cs="Arial"/>
          <w:sz w:val="24"/>
          <w:szCs w:val="24"/>
        </w:rPr>
        <w:t xml:space="preserve"> </w:t>
      </w:r>
    </w:p>
    <w:p w:rsidR="007D4B76" w:rsidRDefault="007D4B76" w:rsidP="00CA1334">
      <w:pPr>
        <w:autoSpaceDE w:val="0"/>
        <w:autoSpaceDN w:val="0"/>
        <w:adjustRightInd w:val="0"/>
        <w:spacing w:after="0" w:line="240" w:lineRule="auto"/>
        <w:ind w:left="680" w:hanging="680"/>
        <w:rPr>
          <w:rFonts w:ascii="Arial" w:hAnsi="Arial" w:cs="Arial"/>
          <w:sz w:val="24"/>
          <w:szCs w:val="24"/>
        </w:rPr>
      </w:pPr>
    </w:p>
    <w:p w:rsidR="00C167A7" w:rsidRDefault="007D4B76" w:rsidP="00CA1334">
      <w:pPr>
        <w:autoSpaceDE w:val="0"/>
        <w:autoSpaceDN w:val="0"/>
        <w:adjustRightInd w:val="0"/>
        <w:spacing w:after="0" w:line="240" w:lineRule="auto"/>
        <w:ind w:left="680" w:hanging="680"/>
        <w:rPr>
          <w:rFonts w:ascii="Arial" w:eastAsia="Times New Roman" w:hAnsi="Arial" w:cs="Arial"/>
          <w:sz w:val="24"/>
          <w:szCs w:val="24"/>
          <w:lang w:val="en-US"/>
        </w:rPr>
      </w:pPr>
      <w:r w:rsidRPr="007D4B76">
        <w:rPr>
          <w:rFonts w:ascii="Arial" w:hAnsi="Arial" w:cs="Arial"/>
          <w:sz w:val="24"/>
          <w:szCs w:val="24"/>
        </w:rPr>
        <w:t>Mander, R.</w:t>
      </w:r>
      <w:r w:rsidR="00B7037C">
        <w:rPr>
          <w:rFonts w:ascii="Arial" w:hAnsi="Arial" w:cs="Arial"/>
          <w:sz w:val="24"/>
          <w:szCs w:val="24"/>
        </w:rPr>
        <w:t>, 2006</w:t>
      </w:r>
      <w:r w:rsidRPr="007D4B76">
        <w:rPr>
          <w:rFonts w:ascii="Arial" w:hAnsi="Arial" w:cs="Arial"/>
          <w:sz w:val="24"/>
          <w:szCs w:val="24"/>
        </w:rPr>
        <w:t xml:space="preserve">. </w:t>
      </w:r>
      <w:r w:rsidRPr="007D4B76">
        <w:rPr>
          <w:rFonts w:ascii="Arial" w:hAnsi="Arial" w:cs="Arial"/>
          <w:i/>
          <w:sz w:val="24"/>
          <w:szCs w:val="24"/>
        </w:rPr>
        <w:t>Loss and Bereavement in Childbearing</w:t>
      </w:r>
      <w:r w:rsidRPr="007D4B76">
        <w:rPr>
          <w:rFonts w:ascii="Arial" w:hAnsi="Arial" w:cs="Arial"/>
          <w:sz w:val="24"/>
          <w:szCs w:val="24"/>
        </w:rPr>
        <w:t xml:space="preserve"> (2nd ed.). Routledge: London.</w:t>
      </w:r>
    </w:p>
    <w:p w:rsidR="00E029B6" w:rsidRPr="00C7588C" w:rsidRDefault="00E029B6" w:rsidP="00CA1334">
      <w:pPr>
        <w:spacing w:after="0" w:line="240" w:lineRule="auto"/>
        <w:ind w:left="720" w:hanging="720"/>
        <w:rPr>
          <w:rFonts w:ascii="Arial" w:eastAsia="Times New Roman" w:hAnsi="Arial" w:cs="Arial"/>
          <w:sz w:val="24"/>
          <w:szCs w:val="24"/>
          <w:lang w:val="en-US"/>
        </w:rPr>
      </w:pPr>
    </w:p>
    <w:p w:rsidR="00E029B6" w:rsidRPr="00C7588C" w:rsidRDefault="00E029B6" w:rsidP="004246A4">
      <w:pPr>
        <w:spacing w:after="0" w:line="240" w:lineRule="auto"/>
        <w:ind w:left="720" w:hanging="720"/>
        <w:rPr>
          <w:rFonts w:ascii="Arial" w:eastAsiaTheme="minorEastAsia" w:hAnsi="Arial" w:cs="Arial"/>
          <w:sz w:val="24"/>
          <w:szCs w:val="24"/>
          <w:lang w:val="en-US" w:eastAsia="en-GB"/>
        </w:rPr>
      </w:pPr>
      <w:r w:rsidRPr="00C7588C">
        <w:rPr>
          <w:rFonts w:ascii="Arial" w:hAnsi="Arial" w:cs="Arial"/>
          <w:sz w:val="24"/>
          <w:szCs w:val="24"/>
        </w:rPr>
        <w:t xml:space="preserve">Mayhew S., Gilbert P., 2008. Compassionate mind training with people who hear malevolent voices. A case series report. </w:t>
      </w:r>
      <w:r w:rsidRPr="00C7588C">
        <w:rPr>
          <w:rFonts w:ascii="Arial" w:eastAsia="Arial" w:hAnsi="Arial" w:cs="Arial"/>
          <w:i/>
          <w:sz w:val="24"/>
          <w:szCs w:val="24"/>
        </w:rPr>
        <w:t>Clinical Psychology and Psychotherapy</w:t>
      </w:r>
      <w:r w:rsidR="005446DD" w:rsidRPr="00C7588C">
        <w:rPr>
          <w:rFonts w:ascii="Arial" w:eastAsia="Arial" w:hAnsi="Arial" w:cs="Arial"/>
          <w:i/>
          <w:sz w:val="24"/>
          <w:szCs w:val="24"/>
        </w:rPr>
        <w:t>.</w:t>
      </w:r>
      <w:r w:rsidRPr="00C7588C">
        <w:rPr>
          <w:rFonts w:ascii="Arial" w:eastAsia="Arial" w:hAnsi="Arial" w:cs="Arial"/>
          <w:i/>
          <w:sz w:val="24"/>
          <w:szCs w:val="24"/>
        </w:rPr>
        <w:t xml:space="preserve"> 15</w:t>
      </w:r>
      <w:r w:rsidRPr="00C7588C">
        <w:rPr>
          <w:rFonts w:ascii="Arial" w:hAnsi="Arial" w:cs="Arial"/>
          <w:sz w:val="24"/>
          <w:szCs w:val="24"/>
        </w:rPr>
        <w:t xml:space="preserve">, 113–38. </w:t>
      </w:r>
    </w:p>
    <w:p w:rsidR="00E029B6" w:rsidRPr="00C7588C" w:rsidRDefault="00E029B6" w:rsidP="00E029B6">
      <w:pPr>
        <w:spacing w:after="0" w:line="240" w:lineRule="auto"/>
        <w:ind w:left="720" w:hanging="720"/>
        <w:rPr>
          <w:rFonts w:ascii="Arial" w:eastAsia="Times New Roman" w:hAnsi="Arial" w:cs="Arial"/>
          <w:sz w:val="24"/>
          <w:szCs w:val="24"/>
          <w:lang w:val="en-US"/>
        </w:rPr>
      </w:pPr>
    </w:p>
    <w:p w:rsidR="00E029B6" w:rsidRPr="00C7588C" w:rsidRDefault="00E029B6" w:rsidP="00E029B6">
      <w:pPr>
        <w:spacing w:after="0" w:line="240" w:lineRule="auto"/>
        <w:ind w:left="720" w:hanging="720"/>
        <w:rPr>
          <w:rFonts w:ascii="Arial" w:eastAsia="Times New Roman" w:hAnsi="Arial" w:cs="Arial"/>
          <w:sz w:val="24"/>
          <w:szCs w:val="24"/>
          <w:lang w:val="en-US"/>
        </w:rPr>
      </w:pPr>
      <w:r w:rsidRPr="00C7588C">
        <w:rPr>
          <w:rFonts w:ascii="Arial" w:eastAsia="Times New Roman" w:hAnsi="Arial" w:cs="Arial"/>
          <w:sz w:val="24"/>
          <w:szCs w:val="24"/>
          <w:lang w:val="en-US"/>
        </w:rPr>
        <w:t xml:space="preserve">Miller, K.I., Stiff, J.B., Ellis, B.H., 1988. Communication and empathy as precursors to burnout among human service workers. </w:t>
      </w:r>
      <w:r w:rsidRPr="00C7588C">
        <w:rPr>
          <w:rFonts w:ascii="Arial" w:eastAsia="Times New Roman" w:hAnsi="Arial" w:cs="Arial"/>
          <w:i/>
          <w:sz w:val="24"/>
          <w:szCs w:val="24"/>
          <w:lang w:val="en-US"/>
        </w:rPr>
        <w:t>Communication Monographs</w:t>
      </w:r>
      <w:r w:rsidRPr="00C7588C">
        <w:rPr>
          <w:rFonts w:ascii="Arial" w:eastAsia="Times New Roman" w:hAnsi="Arial" w:cs="Arial"/>
          <w:sz w:val="24"/>
          <w:szCs w:val="24"/>
          <w:lang w:val="en-US"/>
        </w:rPr>
        <w:t xml:space="preserve"> 55, 250–265.</w:t>
      </w:r>
    </w:p>
    <w:p w:rsidR="00E029B6" w:rsidRPr="00C7588C" w:rsidRDefault="00E029B6" w:rsidP="00E029B6">
      <w:pPr>
        <w:spacing w:after="0" w:line="240" w:lineRule="auto"/>
        <w:ind w:left="720" w:hanging="720"/>
        <w:rPr>
          <w:rFonts w:ascii="Arial" w:hAnsi="Arial" w:cs="Arial"/>
          <w:sz w:val="24"/>
          <w:szCs w:val="24"/>
        </w:rPr>
      </w:pPr>
    </w:p>
    <w:p w:rsidR="00E029B6" w:rsidRPr="00C7588C" w:rsidRDefault="00E029B6" w:rsidP="00E029B6">
      <w:pPr>
        <w:spacing w:after="0" w:line="240" w:lineRule="auto"/>
        <w:ind w:left="720" w:hanging="720"/>
        <w:rPr>
          <w:rFonts w:ascii="Arial" w:hAnsi="Arial" w:cs="Arial"/>
          <w:sz w:val="24"/>
          <w:szCs w:val="24"/>
        </w:rPr>
      </w:pPr>
      <w:r w:rsidRPr="00C7588C">
        <w:rPr>
          <w:rFonts w:ascii="Arial" w:hAnsi="Arial" w:cs="Arial"/>
          <w:sz w:val="24"/>
          <w:szCs w:val="24"/>
        </w:rPr>
        <w:t xml:space="preserve">Mollart. L., Skinner, V.M., Newing, C., Foureur, M., 2013.  Factors that may influence midwives work-related stress. </w:t>
      </w:r>
      <w:r w:rsidRPr="00C7588C">
        <w:rPr>
          <w:rFonts w:ascii="Arial" w:hAnsi="Arial" w:cs="Arial"/>
          <w:i/>
          <w:sz w:val="24"/>
          <w:szCs w:val="24"/>
        </w:rPr>
        <w:t>Women and Birth</w:t>
      </w:r>
      <w:r w:rsidR="005446DD" w:rsidRPr="00C7588C">
        <w:rPr>
          <w:rFonts w:ascii="Arial" w:hAnsi="Arial" w:cs="Arial"/>
          <w:i/>
          <w:sz w:val="24"/>
          <w:szCs w:val="24"/>
        </w:rPr>
        <w:t>.</w:t>
      </w:r>
      <w:r w:rsidRPr="00C7588C">
        <w:rPr>
          <w:rFonts w:ascii="Arial" w:hAnsi="Arial" w:cs="Arial"/>
          <w:i/>
          <w:sz w:val="24"/>
          <w:szCs w:val="24"/>
        </w:rPr>
        <w:t xml:space="preserve"> 26,</w:t>
      </w:r>
      <w:r w:rsidRPr="00C7588C">
        <w:rPr>
          <w:rFonts w:ascii="Arial" w:hAnsi="Arial" w:cs="Arial"/>
          <w:sz w:val="24"/>
          <w:szCs w:val="24"/>
        </w:rPr>
        <w:t xml:space="preserve"> 26-32.</w:t>
      </w:r>
    </w:p>
    <w:p w:rsidR="00E029B6" w:rsidRPr="00C7588C" w:rsidRDefault="00E029B6" w:rsidP="00E029B6">
      <w:pPr>
        <w:autoSpaceDE w:val="0"/>
        <w:autoSpaceDN w:val="0"/>
        <w:adjustRightInd w:val="0"/>
        <w:spacing w:after="0" w:line="240" w:lineRule="auto"/>
        <w:ind w:left="680" w:hanging="680"/>
        <w:jc w:val="both"/>
        <w:rPr>
          <w:rFonts w:ascii="Arial" w:hAnsi="Arial" w:cs="Arial"/>
          <w:sz w:val="24"/>
          <w:szCs w:val="24"/>
        </w:rPr>
      </w:pPr>
    </w:p>
    <w:p w:rsidR="00E029B6" w:rsidRPr="00C7588C" w:rsidRDefault="00E029B6" w:rsidP="00E029B6">
      <w:pPr>
        <w:spacing w:after="0" w:line="240" w:lineRule="auto"/>
        <w:ind w:left="720" w:hanging="720"/>
        <w:contextualSpacing/>
        <w:rPr>
          <w:rFonts w:ascii="Arial" w:hAnsi="Arial" w:cs="Arial"/>
          <w:sz w:val="24"/>
          <w:szCs w:val="24"/>
          <w:lang w:eastAsia="en-GB"/>
        </w:rPr>
      </w:pPr>
      <w:r w:rsidRPr="00C7588C">
        <w:rPr>
          <w:rFonts w:ascii="Arial" w:hAnsi="Arial" w:cs="Arial"/>
          <w:bCs/>
          <w:sz w:val="24"/>
          <w:szCs w:val="24"/>
          <w:lang w:eastAsia="en-GB"/>
        </w:rPr>
        <w:t xml:space="preserve">Neff, K.D., </w:t>
      </w:r>
      <w:r w:rsidR="00AF164B" w:rsidRPr="00C7588C">
        <w:rPr>
          <w:rFonts w:ascii="Arial" w:hAnsi="Arial" w:cs="Arial"/>
          <w:bCs/>
          <w:sz w:val="24"/>
          <w:szCs w:val="24"/>
          <w:lang w:eastAsia="en-GB"/>
        </w:rPr>
        <w:t>2003</w:t>
      </w:r>
      <w:r w:rsidRPr="00C7588C">
        <w:rPr>
          <w:rFonts w:ascii="Arial" w:hAnsi="Arial" w:cs="Arial"/>
          <w:bCs/>
          <w:sz w:val="24"/>
          <w:szCs w:val="24"/>
          <w:lang w:eastAsia="en-GB"/>
        </w:rPr>
        <w:t>.</w:t>
      </w:r>
      <w:r w:rsidRPr="00C7588C">
        <w:rPr>
          <w:rFonts w:ascii="Arial" w:hAnsi="Arial" w:cs="Arial"/>
          <w:sz w:val="24"/>
          <w:szCs w:val="24"/>
          <w:lang w:eastAsia="en-GB"/>
        </w:rPr>
        <w:t>The development and validation of a scale to measure self-compassion.</w:t>
      </w:r>
      <w:r w:rsidRPr="00C7588C">
        <w:rPr>
          <w:rFonts w:ascii="Arial" w:hAnsi="Arial" w:cs="Arial"/>
          <w:i/>
          <w:iCs/>
          <w:sz w:val="24"/>
          <w:szCs w:val="24"/>
          <w:lang w:eastAsia="en-GB"/>
        </w:rPr>
        <w:t>Self and Identity</w:t>
      </w:r>
      <w:r w:rsidR="005446DD" w:rsidRPr="00C7588C">
        <w:rPr>
          <w:rFonts w:ascii="Arial" w:hAnsi="Arial" w:cs="Arial"/>
          <w:i/>
          <w:iCs/>
          <w:sz w:val="24"/>
          <w:szCs w:val="24"/>
          <w:lang w:eastAsia="en-GB"/>
        </w:rPr>
        <w:t xml:space="preserve">. </w:t>
      </w:r>
      <w:r w:rsidRPr="00C7588C">
        <w:rPr>
          <w:rFonts w:ascii="Arial" w:hAnsi="Arial" w:cs="Arial"/>
          <w:sz w:val="24"/>
          <w:szCs w:val="24"/>
          <w:lang w:eastAsia="en-GB"/>
        </w:rPr>
        <w:t>2, 223-250.</w:t>
      </w:r>
    </w:p>
    <w:p w:rsidR="00E029B6" w:rsidRPr="00C7588C" w:rsidRDefault="00E029B6" w:rsidP="00AF164B">
      <w:pPr>
        <w:autoSpaceDE w:val="0"/>
        <w:autoSpaceDN w:val="0"/>
        <w:adjustRightInd w:val="0"/>
        <w:spacing w:after="0" w:line="240" w:lineRule="auto"/>
        <w:jc w:val="both"/>
        <w:rPr>
          <w:rFonts w:ascii="Arial" w:hAnsi="Arial" w:cs="Arial"/>
          <w:sz w:val="24"/>
          <w:szCs w:val="24"/>
        </w:rPr>
      </w:pPr>
    </w:p>
    <w:p w:rsidR="00AC55E1" w:rsidRPr="00C7588C" w:rsidRDefault="005446DD" w:rsidP="005446DD">
      <w:pPr>
        <w:spacing w:after="0" w:line="240" w:lineRule="auto"/>
        <w:ind w:left="720" w:hanging="720"/>
        <w:contextualSpacing/>
        <w:rPr>
          <w:rFonts w:ascii="Arial" w:hAnsi="Arial" w:cs="Arial"/>
          <w:sz w:val="24"/>
          <w:szCs w:val="24"/>
        </w:rPr>
      </w:pPr>
      <w:r w:rsidRPr="00C7588C">
        <w:rPr>
          <w:rFonts w:ascii="Arial" w:hAnsi="Arial" w:cs="Arial"/>
          <w:sz w:val="24"/>
          <w:szCs w:val="24"/>
        </w:rPr>
        <w:t>Neff, K.</w:t>
      </w:r>
      <w:r w:rsidR="00E85E15" w:rsidRPr="00C7588C">
        <w:rPr>
          <w:rFonts w:ascii="Arial" w:hAnsi="Arial" w:cs="Arial"/>
          <w:sz w:val="24"/>
          <w:szCs w:val="24"/>
        </w:rPr>
        <w:t xml:space="preserve">D., </w:t>
      </w:r>
      <w:r w:rsidR="00AC55E1" w:rsidRPr="00C7588C">
        <w:rPr>
          <w:rFonts w:ascii="Arial" w:hAnsi="Arial" w:cs="Arial"/>
          <w:sz w:val="24"/>
          <w:szCs w:val="24"/>
        </w:rPr>
        <w:t>Beretvas, S. N.</w:t>
      </w:r>
      <w:r w:rsidR="00E85E15" w:rsidRPr="00C7588C">
        <w:rPr>
          <w:rFonts w:ascii="Arial" w:hAnsi="Arial" w:cs="Arial"/>
          <w:sz w:val="24"/>
          <w:szCs w:val="24"/>
        </w:rPr>
        <w:t>, 2013</w:t>
      </w:r>
      <w:r w:rsidR="00AC55E1" w:rsidRPr="00C7588C">
        <w:rPr>
          <w:rFonts w:ascii="Arial" w:hAnsi="Arial" w:cs="Arial"/>
          <w:sz w:val="24"/>
          <w:szCs w:val="24"/>
        </w:rPr>
        <w:t>. The role of self-compassion in romantic r</w:t>
      </w:r>
      <w:r w:rsidRPr="00C7588C">
        <w:rPr>
          <w:rFonts w:ascii="Arial" w:hAnsi="Arial" w:cs="Arial"/>
          <w:sz w:val="24"/>
          <w:szCs w:val="24"/>
        </w:rPr>
        <w:t xml:space="preserve">elationships. </w:t>
      </w:r>
      <w:r w:rsidRPr="00C7588C">
        <w:rPr>
          <w:rFonts w:ascii="Arial" w:hAnsi="Arial" w:cs="Arial"/>
          <w:i/>
          <w:sz w:val="24"/>
          <w:szCs w:val="24"/>
        </w:rPr>
        <w:t>Self and Identity</w:t>
      </w:r>
      <w:r w:rsidRPr="00C7588C">
        <w:rPr>
          <w:rFonts w:ascii="Arial" w:hAnsi="Arial" w:cs="Arial"/>
          <w:sz w:val="24"/>
          <w:szCs w:val="24"/>
        </w:rPr>
        <w:t>.</w:t>
      </w:r>
      <w:r w:rsidR="00AC55E1" w:rsidRPr="00C7588C">
        <w:rPr>
          <w:rFonts w:ascii="Arial" w:hAnsi="Arial" w:cs="Arial"/>
          <w:sz w:val="24"/>
          <w:szCs w:val="24"/>
        </w:rPr>
        <w:t xml:space="preserve"> 12(1), 78–98.</w:t>
      </w:r>
    </w:p>
    <w:p w:rsidR="00E029B6" w:rsidRPr="00C7588C" w:rsidRDefault="00E029B6" w:rsidP="00E029B6">
      <w:pPr>
        <w:spacing w:after="0" w:line="240" w:lineRule="auto"/>
        <w:contextualSpacing/>
        <w:jc w:val="both"/>
        <w:rPr>
          <w:rFonts w:ascii="Arial" w:hAnsi="Arial" w:cs="Arial"/>
          <w:sz w:val="24"/>
          <w:szCs w:val="24"/>
          <w:lang w:val="en-US"/>
        </w:rPr>
      </w:pPr>
    </w:p>
    <w:p w:rsidR="00E029B6" w:rsidRPr="00C7588C" w:rsidRDefault="00E029B6" w:rsidP="00E029B6">
      <w:pPr>
        <w:spacing w:after="0" w:line="240" w:lineRule="auto"/>
        <w:ind w:left="720" w:hanging="720"/>
        <w:contextualSpacing/>
        <w:rPr>
          <w:rFonts w:ascii="Arial" w:hAnsi="Arial" w:cs="Arial"/>
          <w:sz w:val="24"/>
          <w:szCs w:val="24"/>
          <w:u w:val="single"/>
          <w:lang w:eastAsia="en-GB"/>
        </w:rPr>
      </w:pPr>
      <w:r w:rsidRPr="00C7588C">
        <w:rPr>
          <w:rFonts w:ascii="Arial" w:hAnsi="Arial" w:cs="Arial"/>
          <w:sz w:val="24"/>
          <w:szCs w:val="24"/>
          <w:lang w:eastAsia="en-GB"/>
        </w:rPr>
        <w:t xml:space="preserve">Nursing and Midwifery Council, 2015. The Code. Professional standards of practice and behaviour for nurses and midwives. Available at: </w:t>
      </w:r>
      <w:hyperlink r:id="rId17" w:history="1">
        <w:r w:rsidRPr="00C7588C">
          <w:rPr>
            <w:rFonts w:ascii="Arial" w:hAnsi="Arial" w:cs="Arial"/>
            <w:sz w:val="24"/>
            <w:szCs w:val="24"/>
            <w:u w:val="single"/>
            <w:lang w:eastAsia="en-GB"/>
          </w:rPr>
          <w:t>http://www.nmc-uk.org/code</w:t>
        </w:r>
      </w:hyperlink>
    </w:p>
    <w:p w:rsidR="00BF13B3" w:rsidRPr="00C7588C" w:rsidRDefault="00BF13B3" w:rsidP="00E029B6">
      <w:pPr>
        <w:spacing w:after="0" w:line="240" w:lineRule="auto"/>
        <w:ind w:left="720" w:hanging="720"/>
        <w:contextualSpacing/>
        <w:rPr>
          <w:rFonts w:ascii="Arial" w:hAnsi="Arial" w:cs="Arial"/>
          <w:sz w:val="24"/>
          <w:szCs w:val="24"/>
          <w:u w:val="single"/>
          <w:lang w:eastAsia="en-GB"/>
        </w:rPr>
      </w:pPr>
    </w:p>
    <w:p w:rsidR="00BF13B3" w:rsidRPr="00C7588C" w:rsidRDefault="00BF13B3" w:rsidP="00BF13B3">
      <w:pPr>
        <w:spacing w:after="0" w:line="240" w:lineRule="auto"/>
        <w:ind w:left="720" w:hanging="720"/>
        <w:contextualSpacing/>
        <w:rPr>
          <w:rFonts w:ascii="Arial" w:hAnsi="Arial" w:cs="Arial"/>
          <w:sz w:val="24"/>
          <w:szCs w:val="24"/>
          <w:lang w:eastAsia="en-GB"/>
        </w:rPr>
      </w:pPr>
      <w:r w:rsidRPr="00C7588C">
        <w:rPr>
          <w:rFonts w:ascii="Arial" w:hAnsi="Arial" w:cs="Arial"/>
          <w:sz w:val="24"/>
          <w:szCs w:val="24"/>
          <w:lang w:eastAsia="en-GB"/>
        </w:rPr>
        <w:t>Pommier, E.A., 2011. The compassion scale: dissertation abstracts international (Section A).</w:t>
      </w:r>
      <w:r w:rsidR="005446DD" w:rsidRPr="00C7588C">
        <w:rPr>
          <w:rFonts w:ascii="Arial" w:hAnsi="Arial" w:cs="Arial"/>
          <w:sz w:val="24"/>
          <w:szCs w:val="24"/>
          <w:lang w:eastAsia="en-GB"/>
        </w:rPr>
        <w:t xml:space="preserve"> </w:t>
      </w:r>
      <w:r w:rsidRPr="00C7588C">
        <w:rPr>
          <w:rFonts w:ascii="Arial" w:hAnsi="Arial" w:cs="Arial"/>
          <w:i/>
          <w:sz w:val="24"/>
          <w:szCs w:val="24"/>
          <w:lang w:eastAsia="en-GB"/>
        </w:rPr>
        <w:t>Humanities and Social Sciences</w:t>
      </w:r>
      <w:r w:rsidR="005446DD" w:rsidRPr="00C7588C">
        <w:rPr>
          <w:rFonts w:ascii="Arial" w:hAnsi="Arial" w:cs="Arial"/>
          <w:i/>
          <w:sz w:val="24"/>
          <w:szCs w:val="24"/>
          <w:lang w:eastAsia="en-GB"/>
        </w:rPr>
        <w:t>.</w:t>
      </w:r>
      <w:r w:rsidRPr="00C7588C">
        <w:rPr>
          <w:rFonts w:ascii="Arial" w:hAnsi="Arial" w:cs="Arial"/>
          <w:sz w:val="24"/>
          <w:szCs w:val="24"/>
          <w:lang w:eastAsia="en-GB"/>
        </w:rPr>
        <w:t xml:space="preserve"> 72, 1174.</w:t>
      </w:r>
    </w:p>
    <w:p w:rsidR="00E029B6" w:rsidRPr="00C7588C" w:rsidRDefault="00E029B6" w:rsidP="004246A4">
      <w:pPr>
        <w:autoSpaceDE w:val="0"/>
        <w:autoSpaceDN w:val="0"/>
        <w:adjustRightInd w:val="0"/>
        <w:spacing w:after="0" w:line="240" w:lineRule="auto"/>
        <w:jc w:val="both"/>
        <w:rPr>
          <w:rFonts w:ascii="Arial" w:hAnsi="Arial" w:cs="Arial"/>
          <w:sz w:val="24"/>
          <w:szCs w:val="24"/>
        </w:rPr>
      </w:pPr>
    </w:p>
    <w:p w:rsidR="00E029B6" w:rsidRPr="00C7588C" w:rsidRDefault="00E029B6" w:rsidP="00E029B6">
      <w:pPr>
        <w:spacing w:after="0" w:line="240" w:lineRule="auto"/>
        <w:ind w:left="720" w:hanging="720"/>
        <w:contextualSpacing/>
        <w:rPr>
          <w:rFonts w:ascii="Arial" w:hAnsi="Arial" w:cs="Arial"/>
          <w:sz w:val="24"/>
          <w:szCs w:val="24"/>
        </w:rPr>
      </w:pPr>
      <w:r w:rsidRPr="00C7588C">
        <w:rPr>
          <w:rFonts w:ascii="Arial" w:hAnsi="Arial" w:cs="Arial"/>
          <w:sz w:val="24"/>
          <w:szCs w:val="24"/>
        </w:rPr>
        <w:t xml:space="preserve">Raab, K., 2014. Mindfulness, self-compassion, and empathy among health care professionals: a review of the literature. </w:t>
      </w:r>
      <w:r w:rsidRPr="00C7588C">
        <w:rPr>
          <w:rFonts w:ascii="Arial" w:hAnsi="Arial" w:cs="Arial"/>
          <w:i/>
          <w:sz w:val="24"/>
          <w:szCs w:val="24"/>
        </w:rPr>
        <w:t xml:space="preserve">Journal of Health Care Chaplaincy </w:t>
      </w:r>
      <w:r w:rsidRPr="00C7588C">
        <w:rPr>
          <w:rFonts w:ascii="Arial" w:hAnsi="Arial" w:cs="Arial"/>
          <w:sz w:val="24"/>
          <w:szCs w:val="24"/>
        </w:rPr>
        <w:t>20 (3), 95-108.</w:t>
      </w:r>
    </w:p>
    <w:p w:rsidR="00E029B6" w:rsidRPr="00C7588C" w:rsidRDefault="00E029B6" w:rsidP="00641398">
      <w:pPr>
        <w:autoSpaceDE w:val="0"/>
        <w:autoSpaceDN w:val="0"/>
        <w:adjustRightInd w:val="0"/>
        <w:spacing w:after="0" w:line="240" w:lineRule="auto"/>
        <w:jc w:val="both"/>
        <w:rPr>
          <w:rFonts w:ascii="Arial" w:hAnsi="Arial" w:cs="Arial"/>
          <w:sz w:val="24"/>
          <w:szCs w:val="24"/>
        </w:rPr>
      </w:pPr>
    </w:p>
    <w:p w:rsidR="005C5907" w:rsidRPr="00C7588C" w:rsidRDefault="005C5907" w:rsidP="00E029B6">
      <w:pPr>
        <w:spacing w:after="0" w:line="240" w:lineRule="auto"/>
        <w:ind w:left="720" w:hanging="720"/>
        <w:contextualSpacing/>
        <w:rPr>
          <w:rFonts w:ascii="Arial" w:hAnsi="Arial" w:cs="Arial"/>
          <w:sz w:val="24"/>
          <w:szCs w:val="24"/>
        </w:rPr>
      </w:pPr>
      <w:r w:rsidRPr="00C7588C">
        <w:rPr>
          <w:rFonts w:ascii="Arial" w:hAnsi="Arial" w:cs="Arial"/>
          <w:sz w:val="24"/>
          <w:szCs w:val="24"/>
        </w:rPr>
        <w:t>Richards, K., 2013. Self-care is a lifelong journey. Nurs. Econ. 31</w:t>
      </w:r>
      <w:r w:rsidR="005446DD" w:rsidRPr="00C7588C">
        <w:rPr>
          <w:rFonts w:ascii="Arial" w:hAnsi="Arial" w:cs="Arial"/>
          <w:sz w:val="24"/>
          <w:szCs w:val="24"/>
        </w:rPr>
        <w:t>.</w:t>
      </w:r>
      <w:r w:rsidRPr="00C7588C">
        <w:rPr>
          <w:rFonts w:ascii="Arial" w:hAnsi="Arial" w:cs="Arial"/>
          <w:sz w:val="24"/>
          <w:szCs w:val="24"/>
        </w:rPr>
        <w:t xml:space="preserve"> (4), 198–202. </w:t>
      </w:r>
    </w:p>
    <w:p w:rsidR="005C5907" w:rsidRPr="00C7588C" w:rsidRDefault="005C5907" w:rsidP="00E029B6">
      <w:pPr>
        <w:spacing w:after="0" w:line="240" w:lineRule="auto"/>
        <w:ind w:left="720" w:hanging="720"/>
        <w:contextualSpacing/>
        <w:rPr>
          <w:sz w:val="12"/>
          <w:szCs w:val="12"/>
        </w:rPr>
      </w:pPr>
    </w:p>
    <w:p w:rsidR="00E029B6" w:rsidRPr="00C7588C" w:rsidRDefault="00E029B6" w:rsidP="00E029B6">
      <w:pPr>
        <w:spacing w:after="0" w:line="240" w:lineRule="auto"/>
        <w:ind w:left="720" w:hanging="720"/>
        <w:contextualSpacing/>
        <w:rPr>
          <w:rFonts w:ascii="Arial" w:hAnsi="Arial" w:cs="Arial"/>
          <w:sz w:val="24"/>
          <w:szCs w:val="24"/>
        </w:rPr>
      </w:pPr>
      <w:r w:rsidRPr="00C7588C">
        <w:rPr>
          <w:rFonts w:ascii="Arial" w:hAnsi="Arial" w:cs="Arial"/>
          <w:sz w:val="24"/>
          <w:szCs w:val="24"/>
        </w:rPr>
        <w:t xml:space="preserve">Sabo, B.M., 2006. Compassion fatigue and nursing work. Can we accurately capture the consequences of caring work? </w:t>
      </w:r>
      <w:r w:rsidRPr="00C7588C">
        <w:rPr>
          <w:rFonts w:ascii="Arial" w:hAnsi="Arial" w:cs="Arial"/>
          <w:i/>
          <w:sz w:val="24"/>
          <w:szCs w:val="24"/>
        </w:rPr>
        <w:t>International journal Nursing Practice 12</w:t>
      </w:r>
      <w:r w:rsidRPr="00C7588C">
        <w:rPr>
          <w:rFonts w:ascii="Arial" w:hAnsi="Arial" w:cs="Arial"/>
          <w:sz w:val="24"/>
          <w:szCs w:val="24"/>
        </w:rPr>
        <w:t>, 136-142.</w:t>
      </w:r>
    </w:p>
    <w:p w:rsidR="00E029B6" w:rsidRPr="00C7588C" w:rsidRDefault="00E029B6" w:rsidP="00E029B6">
      <w:pPr>
        <w:autoSpaceDE w:val="0"/>
        <w:autoSpaceDN w:val="0"/>
        <w:adjustRightInd w:val="0"/>
        <w:spacing w:after="0" w:line="240" w:lineRule="auto"/>
        <w:ind w:left="680" w:hanging="680"/>
        <w:jc w:val="both"/>
        <w:rPr>
          <w:rFonts w:ascii="Arial" w:hAnsi="Arial" w:cs="Arial"/>
          <w:sz w:val="24"/>
          <w:szCs w:val="24"/>
        </w:rPr>
      </w:pPr>
    </w:p>
    <w:p w:rsidR="00D94FF2" w:rsidRPr="00C7588C" w:rsidRDefault="005446DD" w:rsidP="00D94FF2">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Shanafelt, T.</w:t>
      </w:r>
      <w:r w:rsidR="00E029B6" w:rsidRPr="00C7588C">
        <w:rPr>
          <w:rFonts w:ascii="Arial" w:hAnsi="Arial" w:cs="Arial"/>
          <w:sz w:val="24"/>
          <w:szCs w:val="24"/>
        </w:rPr>
        <w:t>D.,</w:t>
      </w:r>
      <w:r w:rsidRPr="00C7588C">
        <w:rPr>
          <w:rFonts w:ascii="Arial" w:hAnsi="Arial" w:cs="Arial"/>
          <w:sz w:val="24"/>
          <w:szCs w:val="24"/>
        </w:rPr>
        <w:t xml:space="preserve"> Bradley, K.A., Wipf, J.</w:t>
      </w:r>
      <w:r w:rsidR="00E85E15" w:rsidRPr="00C7588C">
        <w:rPr>
          <w:rFonts w:ascii="Arial" w:hAnsi="Arial" w:cs="Arial"/>
          <w:sz w:val="24"/>
          <w:szCs w:val="24"/>
        </w:rPr>
        <w:t xml:space="preserve">E., </w:t>
      </w:r>
      <w:r w:rsidRPr="00C7588C">
        <w:rPr>
          <w:rFonts w:ascii="Arial" w:hAnsi="Arial" w:cs="Arial"/>
          <w:sz w:val="24"/>
          <w:szCs w:val="24"/>
        </w:rPr>
        <w:t>Back, A.</w:t>
      </w:r>
      <w:r w:rsidR="00E029B6" w:rsidRPr="00C7588C">
        <w:rPr>
          <w:rFonts w:ascii="Arial" w:hAnsi="Arial" w:cs="Arial"/>
          <w:sz w:val="24"/>
          <w:szCs w:val="24"/>
        </w:rPr>
        <w:t>L.</w:t>
      </w:r>
      <w:r w:rsidR="00E85E15" w:rsidRPr="00C7588C">
        <w:rPr>
          <w:rFonts w:ascii="Arial" w:hAnsi="Arial" w:cs="Arial"/>
          <w:sz w:val="24"/>
          <w:szCs w:val="24"/>
        </w:rPr>
        <w:t>, 2002</w:t>
      </w:r>
      <w:r w:rsidR="00E029B6" w:rsidRPr="00C7588C">
        <w:rPr>
          <w:rFonts w:ascii="Arial" w:hAnsi="Arial" w:cs="Arial"/>
          <w:sz w:val="24"/>
          <w:szCs w:val="24"/>
        </w:rPr>
        <w:t xml:space="preserve">. Burnout and self-reported patient care in an internal medicine residence program. </w:t>
      </w:r>
      <w:r w:rsidRPr="00C7588C">
        <w:rPr>
          <w:rFonts w:ascii="Arial" w:hAnsi="Arial" w:cs="Arial"/>
          <w:i/>
          <w:sz w:val="24"/>
          <w:szCs w:val="24"/>
        </w:rPr>
        <w:t>Family Journal.</w:t>
      </w:r>
      <w:r w:rsidR="00E029B6" w:rsidRPr="00C7588C">
        <w:rPr>
          <w:rFonts w:ascii="Arial" w:hAnsi="Arial" w:cs="Arial"/>
          <w:i/>
          <w:sz w:val="24"/>
          <w:szCs w:val="24"/>
        </w:rPr>
        <w:t xml:space="preserve"> 12, </w:t>
      </w:r>
      <w:r w:rsidR="00E029B6" w:rsidRPr="00C7588C">
        <w:rPr>
          <w:rFonts w:ascii="Arial" w:hAnsi="Arial" w:cs="Arial"/>
          <w:sz w:val="24"/>
          <w:szCs w:val="24"/>
        </w:rPr>
        <w:t>396–400.</w:t>
      </w:r>
    </w:p>
    <w:p w:rsidR="00D94FF2" w:rsidRPr="00C7588C" w:rsidRDefault="00D94FF2" w:rsidP="00D94FF2">
      <w:pPr>
        <w:autoSpaceDE w:val="0"/>
        <w:autoSpaceDN w:val="0"/>
        <w:adjustRightInd w:val="0"/>
        <w:spacing w:after="0" w:line="240" w:lineRule="auto"/>
        <w:ind w:left="680" w:hanging="680"/>
        <w:rPr>
          <w:rFonts w:ascii="Arial" w:hAnsi="Arial" w:cs="Arial"/>
          <w:sz w:val="24"/>
          <w:szCs w:val="24"/>
        </w:rPr>
      </w:pPr>
    </w:p>
    <w:p w:rsidR="00E029B6" w:rsidRPr="00C7588C" w:rsidRDefault="00E029B6" w:rsidP="00D94FF2">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Sh</w:t>
      </w:r>
      <w:r w:rsidR="00E85E15" w:rsidRPr="00C7588C">
        <w:rPr>
          <w:rFonts w:ascii="Arial" w:hAnsi="Arial" w:cs="Arial"/>
          <w:sz w:val="24"/>
          <w:szCs w:val="24"/>
        </w:rPr>
        <w:t>een, K., Slade, P., Spiby, H., 2014</w:t>
      </w:r>
      <w:r w:rsidRPr="00C7588C">
        <w:rPr>
          <w:rFonts w:ascii="Arial" w:hAnsi="Arial" w:cs="Arial"/>
          <w:sz w:val="24"/>
          <w:szCs w:val="24"/>
        </w:rPr>
        <w:t>. An integrative review of the impact of indirect trauma exposure in health professionals and potential issues of salience for midwives. J.Adv.Nurs.70, 729–743.</w:t>
      </w:r>
    </w:p>
    <w:p w:rsidR="00E029B6" w:rsidRPr="00C7588C" w:rsidRDefault="00E029B6" w:rsidP="00E029B6">
      <w:pPr>
        <w:autoSpaceDE w:val="0"/>
        <w:autoSpaceDN w:val="0"/>
        <w:adjustRightInd w:val="0"/>
        <w:spacing w:after="0" w:line="240" w:lineRule="auto"/>
        <w:ind w:left="680" w:hanging="680"/>
        <w:jc w:val="both"/>
        <w:rPr>
          <w:rFonts w:ascii="Arial" w:hAnsi="Arial" w:cs="Arial"/>
          <w:sz w:val="24"/>
          <w:szCs w:val="24"/>
        </w:rPr>
      </w:pPr>
    </w:p>
    <w:p w:rsidR="004246A4" w:rsidRPr="00C7588C" w:rsidRDefault="00E029B6" w:rsidP="004246A4">
      <w:pPr>
        <w:spacing w:after="0" w:line="240" w:lineRule="auto"/>
        <w:ind w:left="720" w:hanging="720"/>
        <w:contextualSpacing/>
        <w:rPr>
          <w:rFonts w:ascii="Arial" w:hAnsi="Arial" w:cs="Arial"/>
          <w:sz w:val="24"/>
          <w:szCs w:val="24"/>
        </w:rPr>
      </w:pPr>
      <w:r w:rsidRPr="00C7588C">
        <w:rPr>
          <w:rFonts w:ascii="Arial" w:eastAsia="Times New Roman" w:hAnsi="Arial" w:cs="Arial"/>
          <w:sz w:val="24"/>
          <w:szCs w:val="24"/>
          <w:lang w:val="en-US"/>
        </w:rPr>
        <w:t>Spickard, A. Gabbe, S.G., Christensen, J.F., 2002. Mid-career burnout in generalist and specialist physicians</w:t>
      </w:r>
      <w:r w:rsidRPr="00C7588C">
        <w:rPr>
          <w:rFonts w:ascii="Arial" w:eastAsia="Times New Roman" w:hAnsi="Arial" w:cs="Arial"/>
          <w:i/>
          <w:sz w:val="24"/>
          <w:szCs w:val="24"/>
          <w:lang w:val="en-US"/>
        </w:rPr>
        <w:t>. Journal of the American Medical Association</w:t>
      </w:r>
      <w:r w:rsidR="005446DD" w:rsidRPr="00C7588C">
        <w:rPr>
          <w:rFonts w:ascii="Arial" w:eastAsia="Times New Roman" w:hAnsi="Arial" w:cs="Arial"/>
          <w:i/>
          <w:sz w:val="24"/>
          <w:szCs w:val="24"/>
          <w:lang w:val="en-US"/>
        </w:rPr>
        <w:t>.</w:t>
      </w:r>
      <w:r w:rsidRPr="00C7588C">
        <w:rPr>
          <w:rFonts w:ascii="Arial" w:eastAsia="Times New Roman" w:hAnsi="Arial" w:cs="Arial"/>
          <w:sz w:val="24"/>
          <w:szCs w:val="24"/>
          <w:lang w:val="en-US"/>
        </w:rPr>
        <w:t xml:space="preserve"> 288, 1447–1450.</w:t>
      </w:r>
    </w:p>
    <w:p w:rsidR="00E029B6" w:rsidRPr="00C7588C" w:rsidRDefault="00E029B6" w:rsidP="00E029B6">
      <w:pPr>
        <w:spacing w:after="0" w:line="240" w:lineRule="auto"/>
        <w:ind w:left="720" w:hanging="720"/>
        <w:rPr>
          <w:rFonts w:ascii="Arial" w:eastAsia="Times New Roman" w:hAnsi="Arial" w:cs="Arial"/>
          <w:sz w:val="24"/>
          <w:szCs w:val="24"/>
          <w:lang w:val="en-US"/>
        </w:rPr>
      </w:pPr>
    </w:p>
    <w:p w:rsidR="00E029B6" w:rsidRPr="00C7588C" w:rsidRDefault="00E029B6" w:rsidP="005446DD">
      <w:pPr>
        <w:spacing w:after="0" w:line="240" w:lineRule="auto"/>
        <w:ind w:left="720" w:hanging="720"/>
        <w:rPr>
          <w:rFonts w:ascii="Arial" w:eastAsia="Times New Roman" w:hAnsi="Arial" w:cs="Arial"/>
          <w:sz w:val="24"/>
          <w:szCs w:val="24"/>
          <w:lang w:val="en-US"/>
        </w:rPr>
      </w:pPr>
      <w:r w:rsidRPr="00C7588C">
        <w:rPr>
          <w:rFonts w:ascii="Arial" w:eastAsia="Times New Roman" w:hAnsi="Arial" w:cs="Arial"/>
          <w:sz w:val="24"/>
          <w:szCs w:val="24"/>
          <w:lang w:val="en-US"/>
        </w:rPr>
        <w:t xml:space="preserve">Stamm, B.H., 2009. Professional Quality of Life: Compassion Satisfaction and Fatigue Version 5 (ProQOL). /www.isu.edu/~bhstamm or www.proqol.org. </w:t>
      </w:r>
    </w:p>
    <w:p w:rsidR="00E029B6" w:rsidRPr="00C7588C" w:rsidRDefault="00E029B6" w:rsidP="005446DD">
      <w:pPr>
        <w:spacing w:after="0" w:line="240" w:lineRule="auto"/>
        <w:ind w:left="720" w:hanging="720"/>
        <w:rPr>
          <w:rFonts w:ascii="Arial" w:eastAsia="Times New Roman" w:hAnsi="Arial" w:cs="Arial"/>
          <w:sz w:val="24"/>
          <w:szCs w:val="24"/>
          <w:lang w:val="en-US"/>
        </w:rPr>
      </w:pPr>
    </w:p>
    <w:p w:rsidR="00E029B6" w:rsidRPr="00C7588C" w:rsidRDefault="00E029B6" w:rsidP="005446DD">
      <w:pPr>
        <w:spacing w:after="0" w:line="240" w:lineRule="auto"/>
        <w:ind w:left="720" w:hanging="720"/>
        <w:rPr>
          <w:rFonts w:ascii="Arial" w:eastAsia="Times New Roman" w:hAnsi="Arial" w:cs="Arial"/>
          <w:sz w:val="24"/>
          <w:szCs w:val="24"/>
          <w:lang w:val="en-US"/>
        </w:rPr>
      </w:pPr>
      <w:r w:rsidRPr="00C7588C">
        <w:rPr>
          <w:rFonts w:ascii="Arial" w:eastAsia="Times New Roman" w:hAnsi="Arial" w:cs="Arial"/>
          <w:sz w:val="24"/>
          <w:szCs w:val="24"/>
          <w:lang w:val="en-US"/>
        </w:rPr>
        <w:t xml:space="preserve">Tennant, R., Hiller, L., Fishwick, R., Platt, S., Joseph, S., Weich, S., Parkinson, J., Secker, J., Stewart-Brown, S., 2009. The Warwick and Edinburgh Mental Well-Being Scale (WEMWBS): Development and UK Validation. </w:t>
      </w:r>
      <w:r w:rsidRPr="00C7588C">
        <w:rPr>
          <w:rFonts w:ascii="Arial" w:eastAsia="Times New Roman" w:hAnsi="Arial" w:cs="Arial"/>
          <w:i/>
          <w:sz w:val="24"/>
          <w:szCs w:val="24"/>
          <w:lang w:val="en-US"/>
        </w:rPr>
        <w:t>Health and Quality of Life Outcomes</w:t>
      </w:r>
      <w:r w:rsidR="005446DD" w:rsidRPr="00C7588C">
        <w:rPr>
          <w:rFonts w:ascii="Arial" w:eastAsia="Times New Roman" w:hAnsi="Arial" w:cs="Arial"/>
          <w:i/>
          <w:sz w:val="24"/>
          <w:szCs w:val="24"/>
          <w:lang w:val="en-US"/>
        </w:rPr>
        <w:t>.</w:t>
      </w:r>
      <w:r w:rsidRPr="00C7588C">
        <w:rPr>
          <w:rFonts w:ascii="Arial" w:eastAsia="Times New Roman" w:hAnsi="Arial" w:cs="Arial"/>
          <w:sz w:val="24"/>
          <w:szCs w:val="24"/>
          <w:lang w:val="en-US"/>
        </w:rPr>
        <w:t xml:space="preserve"> 5(63), 1-13.</w:t>
      </w:r>
    </w:p>
    <w:p w:rsidR="00E029B6" w:rsidRPr="00C7588C" w:rsidRDefault="00E029B6" w:rsidP="005446DD">
      <w:pPr>
        <w:autoSpaceDE w:val="0"/>
        <w:autoSpaceDN w:val="0"/>
        <w:adjustRightInd w:val="0"/>
        <w:spacing w:after="0" w:line="240" w:lineRule="auto"/>
        <w:ind w:left="680" w:hanging="680"/>
        <w:rPr>
          <w:rFonts w:ascii="Arial" w:hAnsi="Arial" w:cs="Arial"/>
          <w:sz w:val="24"/>
          <w:szCs w:val="24"/>
        </w:rPr>
      </w:pPr>
    </w:p>
    <w:p w:rsidR="00E029B6" w:rsidRPr="00C7588C" w:rsidRDefault="005446DD" w:rsidP="005446DD">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Vahey, D.C., Aiken, L.</w:t>
      </w:r>
      <w:r w:rsidR="00E029B6" w:rsidRPr="00C7588C">
        <w:rPr>
          <w:rFonts w:ascii="Arial" w:hAnsi="Arial" w:cs="Arial"/>
          <w:sz w:val="24"/>
          <w:szCs w:val="24"/>
        </w:rPr>
        <w:t>H.,</w:t>
      </w:r>
      <w:r w:rsidR="00E85E15" w:rsidRPr="00C7588C">
        <w:rPr>
          <w:rFonts w:ascii="Arial" w:hAnsi="Arial" w:cs="Arial"/>
          <w:sz w:val="24"/>
          <w:szCs w:val="24"/>
        </w:rPr>
        <w:t xml:space="preserve"> Sloa</w:t>
      </w:r>
      <w:r w:rsidRPr="00C7588C">
        <w:rPr>
          <w:rFonts w:ascii="Arial" w:hAnsi="Arial" w:cs="Arial"/>
          <w:sz w:val="24"/>
          <w:szCs w:val="24"/>
        </w:rPr>
        <w:t>ne, D.M., Clarke, S.</w:t>
      </w:r>
      <w:r w:rsidR="00E85E15" w:rsidRPr="00C7588C">
        <w:rPr>
          <w:rFonts w:ascii="Arial" w:hAnsi="Arial" w:cs="Arial"/>
          <w:sz w:val="24"/>
          <w:szCs w:val="24"/>
        </w:rPr>
        <w:t>P., Vargas, D., 2004</w:t>
      </w:r>
      <w:r w:rsidR="00E029B6" w:rsidRPr="00C7588C">
        <w:rPr>
          <w:rFonts w:ascii="Arial" w:hAnsi="Arial" w:cs="Arial"/>
          <w:sz w:val="24"/>
          <w:szCs w:val="24"/>
        </w:rPr>
        <w:t xml:space="preserve">. Nurse burnout and patient satisfaction. </w:t>
      </w:r>
      <w:r w:rsidRPr="00C7588C">
        <w:rPr>
          <w:rFonts w:ascii="Arial" w:hAnsi="Arial" w:cs="Arial"/>
          <w:i/>
          <w:sz w:val="24"/>
          <w:szCs w:val="24"/>
        </w:rPr>
        <w:t>Medical Care.</w:t>
      </w:r>
      <w:r w:rsidR="00E029B6" w:rsidRPr="00C7588C">
        <w:rPr>
          <w:rFonts w:ascii="Arial" w:hAnsi="Arial" w:cs="Arial"/>
          <w:i/>
          <w:sz w:val="24"/>
          <w:szCs w:val="24"/>
        </w:rPr>
        <w:t xml:space="preserve"> 42,</w:t>
      </w:r>
      <w:r w:rsidR="00E029B6" w:rsidRPr="00C7588C">
        <w:rPr>
          <w:rFonts w:ascii="Arial" w:hAnsi="Arial" w:cs="Arial"/>
          <w:sz w:val="24"/>
          <w:szCs w:val="24"/>
        </w:rPr>
        <w:t xml:space="preserve"> 57–66.</w:t>
      </w:r>
    </w:p>
    <w:p w:rsidR="00282FB2" w:rsidRPr="00C7588C" w:rsidRDefault="00282FB2" w:rsidP="005446DD">
      <w:pPr>
        <w:autoSpaceDE w:val="0"/>
        <w:autoSpaceDN w:val="0"/>
        <w:adjustRightInd w:val="0"/>
        <w:spacing w:after="0" w:line="240" w:lineRule="auto"/>
        <w:ind w:left="680" w:hanging="680"/>
        <w:rPr>
          <w:rFonts w:ascii="Arial" w:hAnsi="Arial" w:cs="Arial"/>
          <w:sz w:val="24"/>
          <w:szCs w:val="24"/>
        </w:rPr>
      </w:pPr>
    </w:p>
    <w:p w:rsidR="00282FB2" w:rsidRPr="00C7588C" w:rsidRDefault="00282FB2" w:rsidP="005446DD">
      <w:pPr>
        <w:autoSpaceDE w:val="0"/>
        <w:autoSpaceDN w:val="0"/>
        <w:adjustRightInd w:val="0"/>
        <w:spacing w:after="0" w:line="240" w:lineRule="auto"/>
        <w:ind w:left="680" w:hanging="680"/>
        <w:rPr>
          <w:rFonts w:ascii="Arial" w:hAnsi="Arial" w:cs="Arial"/>
          <w:sz w:val="24"/>
          <w:szCs w:val="24"/>
        </w:rPr>
      </w:pPr>
      <w:r w:rsidRPr="00C7588C">
        <w:rPr>
          <w:rFonts w:ascii="Arial" w:hAnsi="Arial" w:cs="Arial"/>
          <w:sz w:val="24"/>
          <w:szCs w:val="24"/>
        </w:rPr>
        <w:t>van Mol, M.M., Kompanje, E.</w:t>
      </w:r>
      <w:r w:rsidR="00F34F66" w:rsidRPr="00C7588C">
        <w:rPr>
          <w:rFonts w:ascii="Arial" w:hAnsi="Arial" w:cs="Arial"/>
          <w:sz w:val="24"/>
          <w:szCs w:val="24"/>
        </w:rPr>
        <w:t xml:space="preserve">J., Benoit, D.D., Bakker, J., </w:t>
      </w:r>
      <w:r w:rsidRPr="00C7588C">
        <w:rPr>
          <w:rFonts w:ascii="Arial" w:hAnsi="Arial" w:cs="Arial"/>
          <w:sz w:val="24"/>
          <w:szCs w:val="24"/>
        </w:rPr>
        <w:t xml:space="preserve">Nijkamp, M.D., 2015. The Prevalence of Compassion Fatigue and Burnout among Healthcare Professionals in Intensive Care Units: A Systematic Review. </w:t>
      </w:r>
      <w:r w:rsidRPr="00C7588C">
        <w:rPr>
          <w:rFonts w:ascii="Arial" w:hAnsi="Arial" w:cs="Arial"/>
          <w:i/>
          <w:iCs/>
          <w:sz w:val="24"/>
          <w:szCs w:val="24"/>
        </w:rPr>
        <w:t>PloS one</w:t>
      </w:r>
      <w:r w:rsidRPr="00C7588C">
        <w:rPr>
          <w:rFonts w:ascii="Arial" w:hAnsi="Arial" w:cs="Arial"/>
          <w:sz w:val="24"/>
          <w:szCs w:val="24"/>
        </w:rPr>
        <w:t xml:space="preserve">, </w:t>
      </w:r>
      <w:r w:rsidRPr="00C7588C">
        <w:rPr>
          <w:rFonts w:ascii="Arial" w:hAnsi="Arial" w:cs="Arial"/>
          <w:i/>
          <w:iCs/>
          <w:sz w:val="24"/>
          <w:szCs w:val="24"/>
        </w:rPr>
        <w:t>10</w:t>
      </w:r>
      <w:r w:rsidRPr="00C7588C">
        <w:rPr>
          <w:rFonts w:ascii="Arial" w:hAnsi="Arial" w:cs="Arial"/>
          <w:sz w:val="24"/>
          <w:szCs w:val="24"/>
        </w:rPr>
        <w:t>(8), p.e0136955.</w:t>
      </w:r>
    </w:p>
    <w:p w:rsidR="00E029B6" w:rsidRPr="00C7588C" w:rsidRDefault="00E029B6" w:rsidP="00C46A30">
      <w:pPr>
        <w:autoSpaceDE w:val="0"/>
        <w:autoSpaceDN w:val="0"/>
        <w:adjustRightInd w:val="0"/>
        <w:spacing w:after="0" w:line="240" w:lineRule="auto"/>
        <w:jc w:val="both"/>
        <w:rPr>
          <w:rFonts w:ascii="Arial" w:hAnsi="Arial" w:cs="Arial"/>
          <w:sz w:val="24"/>
          <w:szCs w:val="24"/>
        </w:rPr>
      </w:pPr>
    </w:p>
    <w:p w:rsidR="008E46D9" w:rsidRPr="00C7588C" w:rsidRDefault="00E029B6" w:rsidP="000E18B6">
      <w:pPr>
        <w:autoSpaceDE w:val="0"/>
        <w:autoSpaceDN w:val="0"/>
        <w:adjustRightInd w:val="0"/>
        <w:spacing w:after="0" w:line="240" w:lineRule="auto"/>
        <w:ind w:left="680" w:hanging="680"/>
        <w:jc w:val="both"/>
        <w:rPr>
          <w:rFonts w:ascii="Arial" w:hAnsi="Arial" w:cs="Arial"/>
          <w:bCs/>
          <w:sz w:val="24"/>
          <w:szCs w:val="24"/>
        </w:rPr>
      </w:pPr>
      <w:r w:rsidRPr="00C7588C">
        <w:rPr>
          <w:rFonts w:ascii="Arial" w:hAnsi="Arial" w:cs="Arial"/>
          <w:sz w:val="24"/>
          <w:szCs w:val="24"/>
        </w:rPr>
        <w:t xml:space="preserve">Yoshida, Y., </w:t>
      </w:r>
      <w:hyperlink r:id="rId18" w:history="1">
        <w:r w:rsidRPr="00C7588C">
          <w:rPr>
            <w:rFonts w:ascii="Arial" w:hAnsi="Arial" w:cs="Arial"/>
            <w:sz w:val="24"/>
            <w:szCs w:val="24"/>
          </w:rPr>
          <w:t>Sandall, J</w:t>
        </w:r>
      </w:hyperlink>
      <w:r w:rsidRPr="00C7588C">
        <w:rPr>
          <w:rFonts w:ascii="Arial" w:hAnsi="Arial" w:cs="Arial"/>
          <w:sz w:val="24"/>
          <w:szCs w:val="24"/>
        </w:rPr>
        <w:t xml:space="preserve">., 2013. </w:t>
      </w:r>
      <w:r w:rsidRPr="00C7588C">
        <w:rPr>
          <w:rFonts w:ascii="Arial" w:eastAsia="Times New Roman" w:hAnsi="Arial" w:cs="Arial"/>
          <w:bCs/>
          <w:kern w:val="36"/>
          <w:sz w:val="24"/>
          <w:szCs w:val="24"/>
          <w:lang w:eastAsia="en-GB"/>
        </w:rPr>
        <w:t xml:space="preserve">Occupational burnout and work factors in community and hospital midwives: a survey analysis. </w:t>
      </w:r>
      <w:hyperlink r:id="rId19" w:tooltip="Midwifery." w:history="1"/>
      <w:r w:rsidRPr="00C7588C">
        <w:rPr>
          <w:rFonts w:ascii="Arial" w:eastAsia="Times New Roman" w:hAnsi="Arial" w:cs="Arial"/>
          <w:i/>
          <w:sz w:val="24"/>
          <w:szCs w:val="24"/>
          <w:lang w:eastAsia="en-GB"/>
        </w:rPr>
        <w:t>Midwifery</w:t>
      </w:r>
      <w:r w:rsidR="005446DD" w:rsidRPr="00C7588C">
        <w:rPr>
          <w:rFonts w:ascii="Arial" w:eastAsia="Times New Roman" w:hAnsi="Arial" w:cs="Arial"/>
          <w:i/>
          <w:sz w:val="24"/>
          <w:szCs w:val="24"/>
          <w:lang w:eastAsia="en-GB"/>
        </w:rPr>
        <w:t>.</w:t>
      </w:r>
      <w:r w:rsidRPr="00C7588C">
        <w:rPr>
          <w:rFonts w:ascii="Arial" w:eastAsia="Times New Roman" w:hAnsi="Arial" w:cs="Arial"/>
          <w:i/>
          <w:sz w:val="24"/>
          <w:szCs w:val="24"/>
          <w:lang w:eastAsia="en-GB"/>
        </w:rPr>
        <w:t xml:space="preserve"> 29</w:t>
      </w:r>
      <w:r w:rsidRPr="00C7588C">
        <w:rPr>
          <w:rFonts w:ascii="Arial" w:eastAsia="Times New Roman" w:hAnsi="Arial" w:cs="Arial"/>
          <w:sz w:val="24"/>
          <w:szCs w:val="24"/>
          <w:lang w:eastAsia="en-GB"/>
        </w:rPr>
        <w:t xml:space="preserve"> (8), 921-6. </w:t>
      </w:r>
    </w:p>
    <w:p w:rsidR="00532BA4" w:rsidRPr="00C7588C" w:rsidRDefault="00532BA4" w:rsidP="00EF07DC">
      <w:pPr>
        <w:spacing w:after="0" w:line="240" w:lineRule="auto"/>
        <w:jc w:val="both"/>
        <w:rPr>
          <w:rFonts w:ascii="Calibri" w:eastAsia="Times New Roman" w:hAnsi="Calibri" w:cs="Times New Roman"/>
          <w:lang w:eastAsia="en-GB"/>
        </w:rPr>
      </w:pPr>
    </w:p>
    <w:p w:rsidR="00F1333A" w:rsidRPr="00C7588C" w:rsidRDefault="00E246A3" w:rsidP="00E97517">
      <w:pPr>
        <w:spacing w:after="0" w:line="240" w:lineRule="auto"/>
      </w:pPr>
      <w:r w:rsidRPr="00C7588C">
        <w:rPr>
          <w:rFonts w:ascii="Calibri" w:eastAsia="Times New Roman" w:hAnsi="Calibri" w:cs="Times New Roman"/>
          <w:lang w:eastAsia="en-GB"/>
        </w:rPr>
        <w:t> </w:t>
      </w:r>
      <w:bookmarkStart w:id="2" w:name="idp1277360"/>
      <w:bookmarkStart w:id="3" w:name="idp1282752"/>
      <w:bookmarkStart w:id="4" w:name="idp1283408"/>
      <w:bookmarkStart w:id="5" w:name="idp1285360"/>
      <w:bookmarkStart w:id="6" w:name="idp1288832"/>
      <w:bookmarkStart w:id="7" w:name="idp1290976"/>
      <w:bookmarkStart w:id="8" w:name="idp1293520"/>
      <w:bookmarkStart w:id="9" w:name="idp1295696"/>
      <w:bookmarkStart w:id="10" w:name="idp1299712"/>
      <w:bookmarkStart w:id="11" w:name="idp1301584"/>
      <w:bookmarkStart w:id="12" w:name="idp1307840"/>
      <w:bookmarkStart w:id="13" w:name="idp1309216"/>
      <w:bookmarkStart w:id="14" w:name="idp1311328"/>
      <w:bookmarkStart w:id="15" w:name="idp1316032"/>
      <w:bookmarkStart w:id="16" w:name="idp1318864"/>
      <w:bookmarkStart w:id="17" w:name="idp1321776"/>
      <w:bookmarkStart w:id="18" w:name="idp1324048"/>
      <w:bookmarkStart w:id="19" w:name="idp1325408"/>
      <w:bookmarkStart w:id="20" w:name="idp1326800"/>
      <w:bookmarkStart w:id="21" w:name="idp1327456"/>
      <w:bookmarkStart w:id="22" w:name="idp1328864"/>
      <w:bookmarkStart w:id="23" w:name="idp1333296"/>
      <w:bookmarkStart w:id="24" w:name="idp1338960"/>
      <w:bookmarkStart w:id="25" w:name="idp1341296"/>
      <w:bookmarkStart w:id="26" w:name="idp1343024"/>
      <w:bookmarkStart w:id="27" w:name="idp1344240"/>
      <w:bookmarkStart w:id="28" w:name="idp1345520"/>
      <w:bookmarkStart w:id="29" w:name="idp1346176"/>
      <w:bookmarkStart w:id="30" w:name="idp1356096"/>
      <w:bookmarkStart w:id="31" w:name="idp1358576"/>
      <w:bookmarkStart w:id="32" w:name="idp1360912"/>
      <w:bookmarkStart w:id="33" w:name="idp1362544"/>
      <w:bookmarkStart w:id="34" w:name="idp1363936"/>
      <w:bookmarkStart w:id="35" w:name="idp1367488"/>
      <w:bookmarkStart w:id="36" w:name="idp1371264"/>
      <w:bookmarkStart w:id="37" w:name="idp1373232"/>
      <w:bookmarkStart w:id="38" w:name="idp1374528"/>
      <w:bookmarkStart w:id="39" w:name="idp1379536"/>
      <w:bookmarkStart w:id="40" w:name="idp1384736"/>
      <w:bookmarkStart w:id="41" w:name="idp1388224"/>
      <w:bookmarkStart w:id="42" w:name="idp1390144"/>
      <w:bookmarkStart w:id="43" w:name="idp1392512"/>
      <w:bookmarkStart w:id="44" w:name="idp14061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sectPr w:rsidR="00F1333A" w:rsidRPr="00C7588C" w:rsidSect="00B347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F8" w:rsidRDefault="002253F8" w:rsidP="00E26087">
      <w:pPr>
        <w:spacing w:after="0" w:line="240" w:lineRule="auto"/>
      </w:pPr>
      <w:r>
        <w:separator/>
      </w:r>
    </w:p>
  </w:endnote>
  <w:endnote w:type="continuationSeparator" w:id="0">
    <w:p w:rsidR="002253F8" w:rsidRDefault="002253F8" w:rsidP="00E2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00000000" w:usb2="01000407" w:usb3="00000000" w:csb0="00020000" w:csb1="00000000"/>
  </w:font>
  <w:font w:name="ElseNPLStd-Medium">
    <w:panose1 w:val="00000000000000000000"/>
    <w:charset w:val="00"/>
    <w:family w:val="swiss"/>
    <w:notTrueType/>
    <w:pitch w:val="default"/>
    <w:sig w:usb0="00000003" w:usb1="00000000" w:usb2="00000000" w:usb3="00000000" w:csb0="00000001" w:csb1="00000000"/>
  </w:font>
  <w:font w:name="AdvPSGAR-B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7045"/>
      <w:docPartObj>
        <w:docPartGallery w:val="Page Numbers (Bottom of Page)"/>
        <w:docPartUnique/>
      </w:docPartObj>
    </w:sdtPr>
    <w:sdtEndPr>
      <w:rPr>
        <w:noProof/>
      </w:rPr>
    </w:sdtEndPr>
    <w:sdtContent>
      <w:p w:rsidR="00CA1334" w:rsidRDefault="00BB1CD6">
        <w:pPr>
          <w:pStyle w:val="Footer"/>
          <w:jc w:val="center"/>
        </w:pPr>
        <w:r>
          <w:fldChar w:fldCharType="begin"/>
        </w:r>
        <w:r>
          <w:instrText xml:space="preserve"> PAGE   \* MERGEFORMAT </w:instrText>
        </w:r>
        <w:r>
          <w:fldChar w:fldCharType="separate"/>
        </w:r>
        <w:r w:rsidR="003B3CFE">
          <w:rPr>
            <w:noProof/>
          </w:rPr>
          <w:t>1</w:t>
        </w:r>
        <w:r>
          <w:rPr>
            <w:noProof/>
          </w:rPr>
          <w:fldChar w:fldCharType="end"/>
        </w:r>
      </w:p>
    </w:sdtContent>
  </w:sdt>
  <w:p w:rsidR="00263BB7" w:rsidRPr="00263BB7" w:rsidRDefault="00263BB7" w:rsidP="00263BB7">
    <w:pPr>
      <w:spacing w:after="0" w:line="240" w:lineRule="auto"/>
      <w:rPr>
        <w:noProof/>
        <w:lang w:eastAsia="en-GB"/>
      </w:rPr>
    </w:pPr>
  </w:p>
  <w:p w:rsidR="00CA1334" w:rsidRDefault="00CA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F8" w:rsidRDefault="002253F8" w:rsidP="00E26087">
      <w:pPr>
        <w:spacing w:after="0" w:line="240" w:lineRule="auto"/>
      </w:pPr>
      <w:r>
        <w:separator/>
      </w:r>
    </w:p>
  </w:footnote>
  <w:footnote w:type="continuationSeparator" w:id="0">
    <w:p w:rsidR="002253F8" w:rsidRDefault="002253F8" w:rsidP="00E26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38D"/>
    <w:multiLevelType w:val="hybridMultilevel"/>
    <w:tmpl w:val="3CF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69F1"/>
    <w:multiLevelType w:val="hybridMultilevel"/>
    <w:tmpl w:val="1C4A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F03FB"/>
    <w:multiLevelType w:val="hybridMultilevel"/>
    <w:tmpl w:val="D4E60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A60D4F"/>
    <w:multiLevelType w:val="hybridMultilevel"/>
    <w:tmpl w:val="79C03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18B6A5A"/>
    <w:multiLevelType w:val="hybridMultilevel"/>
    <w:tmpl w:val="ABFEABC4"/>
    <w:lvl w:ilvl="0" w:tplc="294EF248">
      <w:start w:val="2"/>
      <w:numFmt w:val="decimal"/>
      <w:lvlText w:val="%1."/>
      <w:lvlJc w:val="left"/>
      <w:pPr>
        <w:ind w:left="785"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4738AB"/>
    <w:multiLevelType w:val="hybridMultilevel"/>
    <w:tmpl w:val="5BE28438"/>
    <w:lvl w:ilvl="0" w:tplc="D0F2536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31200"/>
    <w:multiLevelType w:val="hybridMultilevel"/>
    <w:tmpl w:val="7BAE6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E5C19"/>
    <w:multiLevelType w:val="hybridMultilevel"/>
    <w:tmpl w:val="DAB0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629C5"/>
    <w:multiLevelType w:val="hybridMultilevel"/>
    <w:tmpl w:val="608EAA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4EED290B"/>
    <w:multiLevelType w:val="hybridMultilevel"/>
    <w:tmpl w:val="9A64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12197"/>
    <w:multiLevelType w:val="hybridMultilevel"/>
    <w:tmpl w:val="AC64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E0009"/>
    <w:multiLevelType w:val="hybridMultilevel"/>
    <w:tmpl w:val="E9CAAC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58004D85"/>
    <w:multiLevelType w:val="hybridMultilevel"/>
    <w:tmpl w:val="D4704CB6"/>
    <w:lvl w:ilvl="0" w:tplc="7F487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80E9C"/>
    <w:multiLevelType w:val="hybridMultilevel"/>
    <w:tmpl w:val="627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B186F"/>
    <w:multiLevelType w:val="hybridMultilevel"/>
    <w:tmpl w:val="1416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A7F26"/>
    <w:multiLevelType w:val="multilevel"/>
    <w:tmpl w:val="4394F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02A79"/>
    <w:multiLevelType w:val="hybridMultilevel"/>
    <w:tmpl w:val="E16C72AC"/>
    <w:lvl w:ilvl="0" w:tplc="97507F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C4D26"/>
    <w:multiLevelType w:val="hybridMultilevel"/>
    <w:tmpl w:val="BB2C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346EB"/>
    <w:multiLevelType w:val="hybridMultilevel"/>
    <w:tmpl w:val="56AECD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34F11"/>
    <w:multiLevelType w:val="hybridMultilevel"/>
    <w:tmpl w:val="3212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A57C1"/>
    <w:multiLevelType w:val="hybridMultilevel"/>
    <w:tmpl w:val="B17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628FC"/>
    <w:multiLevelType w:val="hybridMultilevel"/>
    <w:tmpl w:val="63B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A4FA1"/>
    <w:multiLevelType w:val="hybridMultilevel"/>
    <w:tmpl w:val="2234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4"/>
  </w:num>
  <w:num w:numId="5">
    <w:abstractNumId w:val="2"/>
  </w:num>
  <w:num w:numId="6">
    <w:abstractNumId w:val="9"/>
  </w:num>
  <w:num w:numId="7">
    <w:abstractNumId w:val="15"/>
  </w:num>
  <w:num w:numId="8">
    <w:abstractNumId w:val="13"/>
  </w:num>
  <w:num w:numId="9">
    <w:abstractNumId w:val="0"/>
  </w:num>
  <w:num w:numId="10">
    <w:abstractNumId w:val="1"/>
  </w:num>
  <w:num w:numId="11">
    <w:abstractNumId w:val="17"/>
  </w:num>
  <w:num w:numId="12">
    <w:abstractNumId w:val="16"/>
  </w:num>
  <w:num w:numId="13">
    <w:abstractNumId w:val="20"/>
  </w:num>
  <w:num w:numId="14">
    <w:abstractNumId w:val="22"/>
  </w:num>
  <w:num w:numId="15">
    <w:abstractNumId w:val="12"/>
  </w:num>
  <w:num w:numId="16">
    <w:abstractNumId w:val="11"/>
  </w:num>
  <w:num w:numId="17">
    <w:abstractNumId w:val="8"/>
  </w:num>
  <w:num w:numId="18">
    <w:abstractNumId w:val="21"/>
  </w:num>
  <w:num w:numId="19">
    <w:abstractNumId w:val="7"/>
  </w:num>
  <w:num w:numId="20">
    <w:abstractNumId w:val="18"/>
  </w:num>
  <w:num w:numId="21">
    <w:abstractNumId w:val="14"/>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A3"/>
    <w:rsid w:val="000023CB"/>
    <w:rsid w:val="00004520"/>
    <w:rsid w:val="00014D4E"/>
    <w:rsid w:val="00015E99"/>
    <w:rsid w:val="00017828"/>
    <w:rsid w:val="00022682"/>
    <w:rsid w:val="0002288E"/>
    <w:rsid w:val="0003077E"/>
    <w:rsid w:val="0003633F"/>
    <w:rsid w:val="00044C09"/>
    <w:rsid w:val="00046554"/>
    <w:rsid w:val="00050AD9"/>
    <w:rsid w:val="00051925"/>
    <w:rsid w:val="00061198"/>
    <w:rsid w:val="000646EE"/>
    <w:rsid w:val="00070399"/>
    <w:rsid w:val="00074049"/>
    <w:rsid w:val="000754DF"/>
    <w:rsid w:val="000801CB"/>
    <w:rsid w:val="000805AA"/>
    <w:rsid w:val="00086BF8"/>
    <w:rsid w:val="00093DEA"/>
    <w:rsid w:val="000A3D12"/>
    <w:rsid w:val="000A531F"/>
    <w:rsid w:val="000C24A0"/>
    <w:rsid w:val="000C3E02"/>
    <w:rsid w:val="000C5BB0"/>
    <w:rsid w:val="000D448F"/>
    <w:rsid w:val="000D76A5"/>
    <w:rsid w:val="000D7AE0"/>
    <w:rsid w:val="000E0386"/>
    <w:rsid w:val="000E18B6"/>
    <w:rsid w:val="000E4F58"/>
    <w:rsid w:val="000E7F3B"/>
    <w:rsid w:val="000F08AD"/>
    <w:rsid w:val="000F1AA8"/>
    <w:rsid w:val="000F4090"/>
    <w:rsid w:val="001020A4"/>
    <w:rsid w:val="00104491"/>
    <w:rsid w:val="00105074"/>
    <w:rsid w:val="001057D1"/>
    <w:rsid w:val="00105841"/>
    <w:rsid w:val="0010684B"/>
    <w:rsid w:val="0011188F"/>
    <w:rsid w:val="00112584"/>
    <w:rsid w:val="001173BD"/>
    <w:rsid w:val="00127DCC"/>
    <w:rsid w:val="00130733"/>
    <w:rsid w:val="00132054"/>
    <w:rsid w:val="00137FC0"/>
    <w:rsid w:val="0014079C"/>
    <w:rsid w:val="00152634"/>
    <w:rsid w:val="0015283F"/>
    <w:rsid w:val="0016339F"/>
    <w:rsid w:val="001708CA"/>
    <w:rsid w:val="00172C3B"/>
    <w:rsid w:val="00174A98"/>
    <w:rsid w:val="001770F7"/>
    <w:rsid w:val="001806BE"/>
    <w:rsid w:val="0018382E"/>
    <w:rsid w:val="00183FB6"/>
    <w:rsid w:val="001914A4"/>
    <w:rsid w:val="001920B7"/>
    <w:rsid w:val="00193557"/>
    <w:rsid w:val="00197800"/>
    <w:rsid w:val="001A409B"/>
    <w:rsid w:val="001A5287"/>
    <w:rsid w:val="001A5B10"/>
    <w:rsid w:val="001B33E2"/>
    <w:rsid w:val="001B40B6"/>
    <w:rsid w:val="001C16F1"/>
    <w:rsid w:val="001C7BC3"/>
    <w:rsid w:val="001D653A"/>
    <w:rsid w:val="001E0E1D"/>
    <w:rsid w:val="001F5A3B"/>
    <w:rsid w:val="001F7F77"/>
    <w:rsid w:val="00201E14"/>
    <w:rsid w:val="00204607"/>
    <w:rsid w:val="00207A87"/>
    <w:rsid w:val="00211AA5"/>
    <w:rsid w:val="002135E6"/>
    <w:rsid w:val="00213AC9"/>
    <w:rsid w:val="002144E8"/>
    <w:rsid w:val="00214D5E"/>
    <w:rsid w:val="00224492"/>
    <w:rsid w:val="0022498F"/>
    <w:rsid w:val="002253F8"/>
    <w:rsid w:val="00233504"/>
    <w:rsid w:val="00242FFF"/>
    <w:rsid w:val="00245F80"/>
    <w:rsid w:val="00246520"/>
    <w:rsid w:val="00257540"/>
    <w:rsid w:val="002618D8"/>
    <w:rsid w:val="00262FEF"/>
    <w:rsid w:val="00263BB7"/>
    <w:rsid w:val="00266420"/>
    <w:rsid w:val="002673DD"/>
    <w:rsid w:val="0027400C"/>
    <w:rsid w:val="002769DF"/>
    <w:rsid w:val="002829C2"/>
    <w:rsid w:val="00282FB2"/>
    <w:rsid w:val="00287FF8"/>
    <w:rsid w:val="002977CD"/>
    <w:rsid w:val="002A1022"/>
    <w:rsid w:val="002A13F2"/>
    <w:rsid w:val="002A185E"/>
    <w:rsid w:val="002A2317"/>
    <w:rsid w:val="002A2A31"/>
    <w:rsid w:val="002A2AD4"/>
    <w:rsid w:val="002B21EC"/>
    <w:rsid w:val="002B4B24"/>
    <w:rsid w:val="002B6D46"/>
    <w:rsid w:val="002C4742"/>
    <w:rsid w:val="002C650E"/>
    <w:rsid w:val="002D15A8"/>
    <w:rsid w:val="002D1F0F"/>
    <w:rsid w:val="002D6D99"/>
    <w:rsid w:val="002D6DAA"/>
    <w:rsid w:val="002E02AF"/>
    <w:rsid w:val="002E12F5"/>
    <w:rsid w:val="002E2198"/>
    <w:rsid w:val="002F62D4"/>
    <w:rsid w:val="00305EF3"/>
    <w:rsid w:val="00310079"/>
    <w:rsid w:val="00320C1F"/>
    <w:rsid w:val="00320E2D"/>
    <w:rsid w:val="00322460"/>
    <w:rsid w:val="00324CE6"/>
    <w:rsid w:val="00330B2D"/>
    <w:rsid w:val="00330B63"/>
    <w:rsid w:val="00331D13"/>
    <w:rsid w:val="0033645B"/>
    <w:rsid w:val="00343136"/>
    <w:rsid w:val="00353949"/>
    <w:rsid w:val="0035557D"/>
    <w:rsid w:val="00375DE5"/>
    <w:rsid w:val="00377BB3"/>
    <w:rsid w:val="00381BBA"/>
    <w:rsid w:val="003821CF"/>
    <w:rsid w:val="00382FEC"/>
    <w:rsid w:val="00390628"/>
    <w:rsid w:val="0039468A"/>
    <w:rsid w:val="003A39E6"/>
    <w:rsid w:val="003A4525"/>
    <w:rsid w:val="003B02D8"/>
    <w:rsid w:val="003B3CFE"/>
    <w:rsid w:val="003B3EEA"/>
    <w:rsid w:val="003B7130"/>
    <w:rsid w:val="003C4DA9"/>
    <w:rsid w:val="003C7081"/>
    <w:rsid w:val="003C7BBF"/>
    <w:rsid w:val="003D17E7"/>
    <w:rsid w:val="003E4206"/>
    <w:rsid w:val="003E64EB"/>
    <w:rsid w:val="003E6B76"/>
    <w:rsid w:val="003F40B1"/>
    <w:rsid w:val="003F555D"/>
    <w:rsid w:val="003F7224"/>
    <w:rsid w:val="003F748D"/>
    <w:rsid w:val="003F7512"/>
    <w:rsid w:val="00402C7C"/>
    <w:rsid w:val="004036BE"/>
    <w:rsid w:val="00405230"/>
    <w:rsid w:val="00412C0B"/>
    <w:rsid w:val="00413155"/>
    <w:rsid w:val="0041561F"/>
    <w:rsid w:val="004174B6"/>
    <w:rsid w:val="00420C97"/>
    <w:rsid w:val="00421E2A"/>
    <w:rsid w:val="004246A4"/>
    <w:rsid w:val="00424B16"/>
    <w:rsid w:val="0042687A"/>
    <w:rsid w:val="0043410E"/>
    <w:rsid w:val="004422F0"/>
    <w:rsid w:val="00442B7C"/>
    <w:rsid w:val="004433AA"/>
    <w:rsid w:val="00454D4D"/>
    <w:rsid w:val="00460310"/>
    <w:rsid w:val="00460D15"/>
    <w:rsid w:val="00462134"/>
    <w:rsid w:val="00466969"/>
    <w:rsid w:val="004730FE"/>
    <w:rsid w:val="004733DA"/>
    <w:rsid w:val="0047385A"/>
    <w:rsid w:val="00474F37"/>
    <w:rsid w:val="0048253B"/>
    <w:rsid w:val="00483FA8"/>
    <w:rsid w:val="00484665"/>
    <w:rsid w:val="004846DE"/>
    <w:rsid w:val="00490BA3"/>
    <w:rsid w:val="00491617"/>
    <w:rsid w:val="0049362A"/>
    <w:rsid w:val="00493C68"/>
    <w:rsid w:val="004958CA"/>
    <w:rsid w:val="004A6D8A"/>
    <w:rsid w:val="004A6FB8"/>
    <w:rsid w:val="004B3EBC"/>
    <w:rsid w:val="004B7BFE"/>
    <w:rsid w:val="004B7D48"/>
    <w:rsid w:val="004C5508"/>
    <w:rsid w:val="004C657B"/>
    <w:rsid w:val="004D0D7E"/>
    <w:rsid w:val="004D1413"/>
    <w:rsid w:val="004D202B"/>
    <w:rsid w:val="004D2DA9"/>
    <w:rsid w:val="004D3AB2"/>
    <w:rsid w:val="004E3301"/>
    <w:rsid w:val="004E586C"/>
    <w:rsid w:val="004F0CA6"/>
    <w:rsid w:val="004F29C9"/>
    <w:rsid w:val="005008E5"/>
    <w:rsid w:val="0050091B"/>
    <w:rsid w:val="00500D31"/>
    <w:rsid w:val="0050207E"/>
    <w:rsid w:val="00502C0C"/>
    <w:rsid w:val="00502CD4"/>
    <w:rsid w:val="00506665"/>
    <w:rsid w:val="0050697B"/>
    <w:rsid w:val="00507B64"/>
    <w:rsid w:val="00517892"/>
    <w:rsid w:val="00524DD3"/>
    <w:rsid w:val="00532BA4"/>
    <w:rsid w:val="00541B08"/>
    <w:rsid w:val="005446DD"/>
    <w:rsid w:val="005448F5"/>
    <w:rsid w:val="00547765"/>
    <w:rsid w:val="00563099"/>
    <w:rsid w:val="00567545"/>
    <w:rsid w:val="005736B5"/>
    <w:rsid w:val="00584780"/>
    <w:rsid w:val="00590494"/>
    <w:rsid w:val="00590D05"/>
    <w:rsid w:val="00594571"/>
    <w:rsid w:val="005B1298"/>
    <w:rsid w:val="005C059A"/>
    <w:rsid w:val="005C1921"/>
    <w:rsid w:val="005C5907"/>
    <w:rsid w:val="005D0014"/>
    <w:rsid w:val="005D3344"/>
    <w:rsid w:val="005D5AD3"/>
    <w:rsid w:val="005E32A1"/>
    <w:rsid w:val="005E3C69"/>
    <w:rsid w:val="005F162F"/>
    <w:rsid w:val="005F32E8"/>
    <w:rsid w:val="005F350B"/>
    <w:rsid w:val="005F5325"/>
    <w:rsid w:val="005F71A4"/>
    <w:rsid w:val="005F78C2"/>
    <w:rsid w:val="006025E4"/>
    <w:rsid w:val="00605573"/>
    <w:rsid w:val="006061AB"/>
    <w:rsid w:val="00613637"/>
    <w:rsid w:val="00613F22"/>
    <w:rsid w:val="0061484E"/>
    <w:rsid w:val="006215C6"/>
    <w:rsid w:val="00623104"/>
    <w:rsid w:val="006319B4"/>
    <w:rsid w:val="0063202F"/>
    <w:rsid w:val="00641398"/>
    <w:rsid w:val="006462E6"/>
    <w:rsid w:val="006569C9"/>
    <w:rsid w:val="00665429"/>
    <w:rsid w:val="00666484"/>
    <w:rsid w:val="006719BE"/>
    <w:rsid w:val="00681AFF"/>
    <w:rsid w:val="00687048"/>
    <w:rsid w:val="006901B5"/>
    <w:rsid w:val="00690649"/>
    <w:rsid w:val="006A21E0"/>
    <w:rsid w:val="006B48BD"/>
    <w:rsid w:val="006C5911"/>
    <w:rsid w:val="006C5AB6"/>
    <w:rsid w:val="006D0084"/>
    <w:rsid w:val="006D05DA"/>
    <w:rsid w:val="006D2058"/>
    <w:rsid w:val="006D3468"/>
    <w:rsid w:val="006E216E"/>
    <w:rsid w:val="006E24EC"/>
    <w:rsid w:val="006E7A18"/>
    <w:rsid w:val="006F3B91"/>
    <w:rsid w:val="006F4A68"/>
    <w:rsid w:val="006F6B59"/>
    <w:rsid w:val="00705D33"/>
    <w:rsid w:val="00726B68"/>
    <w:rsid w:val="00737592"/>
    <w:rsid w:val="00746987"/>
    <w:rsid w:val="0074704D"/>
    <w:rsid w:val="007478E7"/>
    <w:rsid w:val="0075174C"/>
    <w:rsid w:val="007605E3"/>
    <w:rsid w:val="0076136F"/>
    <w:rsid w:val="00767548"/>
    <w:rsid w:val="0078010C"/>
    <w:rsid w:val="00781E20"/>
    <w:rsid w:val="007835A7"/>
    <w:rsid w:val="00783655"/>
    <w:rsid w:val="00786A9C"/>
    <w:rsid w:val="00787031"/>
    <w:rsid w:val="00787914"/>
    <w:rsid w:val="00796AFA"/>
    <w:rsid w:val="007B3B50"/>
    <w:rsid w:val="007B4E26"/>
    <w:rsid w:val="007B5324"/>
    <w:rsid w:val="007C1BB8"/>
    <w:rsid w:val="007C26B5"/>
    <w:rsid w:val="007C6C89"/>
    <w:rsid w:val="007C7EF2"/>
    <w:rsid w:val="007D49FB"/>
    <w:rsid w:val="007D4B76"/>
    <w:rsid w:val="007D7EE7"/>
    <w:rsid w:val="007E28D0"/>
    <w:rsid w:val="007E2AAC"/>
    <w:rsid w:val="0080088B"/>
    <w:rsid w:val="00802EC1"/>
    <w:rsid w:val="00804C0C"/>
    <w:rsid w:val="00814A50"/>
    <w:rsid w:val="0081678D"/>
    <w:rsid w:val="008205DB"/>
    <w:rsid w:val="0082062D"/>
    <w:rsid w:val="0082350E"/>
    <w:rsid w:val="0083437C"/>
    <w:rsid w:val="00835CFC"/>
    <w:rsid w:val="00836C99"/>
    <w:rsid w:val="0084227F"/>
    <w:rsid w:val="0084432E"/>
    <w:rsid w:val="008479BA"/>
    <w:rsid w:val="00847B6E"/>
    <w:rsid w:val="00853404"/>
    <w:rsid w:val="0085759A"/>
    <w:rsid w:val="00857CA2"/>
    <w:rsid w:val="008600C7"/>
    <w:rsid w:val="0086155B"/>
    <w:rsid w:val="00864515"/>
    <w:rsid w:val="00874353"/>
    <w:rsid w:val="008757BF"/>
    <w:rsid w:val="00886C5C"/>
    <w:rsid w:val="00887984"/>
    <w:rsid w:val="00891863"/>
    <w:rsid w:val="00891A61"/>
    <w:rsid w:val="0089295F"/>
    <w:rsid w:val="008A50D0"/>
    <w:rsid w:val="008A7092"/>
    <w:rsid w:val="008B0863"/>
    <w:rsid w:val="008B44F4"/>
    <w:rsid w:val="008B7600"/>
    <w:rsid w:val="008C6685"/>
    <w:rsid w:val="008C77A4"/>
    <w:rsid w:val="008D2A41"/>
    <w:rsid w:val="008D7F17"/>
    <w:rsid w:val="008E46D9"/>
    <w:rsid w:val="008E49E2"/>
    <w:rsid w:val="008E6C0A"/>
    <w:rsid w:val="008E7660"/>
    <w:rsid w:val="008F2D2A"/>
    <w:rsid w:val="008F3A54"/>
    <w:rsid w:val="008F3DBA"/>
    <w:rsid w:val="009028ED"/>
    <w:rsid w:val="00905265"/>
    <w:rsid w:val="0091193D"/>
    <w:rsid w:val="009126C8"/>
    <w:rsid w:val="009228DF"/>
    <w:rsid w:val="00923B5D"/>
    <w:rsid w:val="00934DD0"/>
    <w:rsid w:val="009532CF"/>
    <w:rsid w:val="00954115"/>
    <w:rsid w:val="009601F2"/>
    <w:rsid w:val="00962EE9"/>
    <w:rsid w:val="0096763B"/>
    <w:rsid w:val="00967BDF"/>
    <w:rsid w:val="0097590C"/>
    <w:rsid w:val="0097765F"/>
    <w:rsid w:val="00983C04"/>
    <w:rsid w:val="00984D54"/>
    <w:rsid w:val="00987763"/>
    <w:rsid w:val="00987F57"/>
    <w:rsid w:val="00992015"/>
    <w:rsid w:val="009939A1"/>
    <w:rsid w:val="009966FC"/>
    <w:rsid w:val="009A508F"/>
    <w:rsid w:val="009A6C80"/>
    <w:rsid w:val="009B248E"/>
    <w:rsid w:val="009B6C30"/>
    <w:rsid w:val="009C0584"/>
    <w:rsid w:val="009E000F"/>
    <w:rsid w:val="009E1CAE"/>
    <w:rsid w:val="009E476D"/>
    <w:rsid w:val="009E5E6F"/>
    <w:rsid w:val="009F0069"/>
    <w:rsid w:val="009F1586"/>
    <w:rsid w:val="009F1823"/>
    <w:rsid w:val="009F392D"/>
    <w:rsid w:val="009F4FE6"/>
    <w:rsid w:val="009F66A1"/>
    <w:rsid w:val="00A1005E"/>
    <w:rsid w:val="00A1014D"/>
    <w:rsid w:val="00A114EA"/>
    <w:rsid w:val="00A14672"/>
    <w:rsid w:val="00A223A9"/>
    <w:rsid w:val="00A226B0"/>
    <w:rsid w:val="00A322E3"/>
    <w:rsid w:val="00A506EA"/>
    <w:rsid w:val="00A51FE6"/>
    <w:rsid w:val="00A5702F"/>
    <w:rsid w:val="00A667B0"/>
    <w:rsid w:val="00A7074D"/>
    <w:rsid w:val="00A71BC0"/>
    <w:rsid w:val="00A7673A"/>
    <w:rsid w:val="00A80C2D"/>
    <w:rsid w:val="00A80F2D"/>
    <w:rsid w:val="00A867E1"/>
    <w:rsid w:val="00A9079D"/>
    <w:rsid w:val="00A91BA1"/>
    <w:rsid w:val="00A921EC"/>
    <w:rsid w:val="00A92F65"/>
    <w:rsid w:val="00A96EAA"/>
    <w:rsid w:val="00A97EB6"/>
    <w:rsid w:val="00AA7214"/>
    <w:rsid w:val="00AB05DA"/>
    <w:rsid w:val="00AB2DBD"/>
    <w:rsid w:val="00AB4BB6"/>
    <w:rsid w:val="00AB5DC9"/>
    <w:rsid w:val="00AB6097"/>
    <w:rsid w:val="00AB60F2"/>
    <w:rsid w:val="00AC1714"/>
    <w:rsid w:val="00AC3BE5"/>
    <w:rsid w:val="00AC55E1"/>
    <w:rsid w:val="00AD0513"/>
    <w:rsid w:val="00AD2385"/>
    <w:rsid w:val="00AD2989"/>
    <w:rsid w:val="00AE02D5"/>
    <w:rsid w:val="00AE0B4E"/>
    <w:rsid w:val="00AE10E1"/>
    <w:rsid w:val="00AE21BC"/>
    <w:rsid w:val="00AE6353"/>
    <w:rsid w:val="00AE7DE3"/>
    <w:rsid w:val="00AF164B"/>
    <w:rsid w:val="00AF1BFE"/>
    <w:rsid w:val="00B049EB"/>
    <w:rsid w:val="00B061AC"/>
    <w:rsid w:val="00B13BA9"/>
    <w:rsid w:val="00B15602"/>
    <w:rsid w:val="00B16103"/>
    <w:rsid w:val="00B16865"/>
    <w:rsid w:val="00B2181E"/>
    <w:rsid w:val="00B249FF"/>
    <w:rsid w:val="00B25AE3"/>
    <w:rsid w:val="00B30703"/>
    <w:rsid w:val="00B34798"/>
    <w:rsid w:val="00B36FFD"/>
    <w:rsid w:val="00B3710A"/>
    <w:rsid w:val="00B422C8"/>
    <w:rsid w:val="00B42F51"/>
    <w:rsid w:val="00B627BA"/>
    <w:rsid w:val="00B62BF9"/>
    <w:rsid w:val="00B67BA1"/>
    <w:rsid w:val="00B7037C"/>
    <w:rsid w:val="00B72BC9"/>
    <w:rsid w:val="00B736E9"/>
    <w:rsid w:val="00B87DA2"/>
    <w:rsid w:val="00B93F8C"/>
    <w:rsid w:val="00B94176"/>
    <w:rsid w:val="00B94461"/>
    <w:rsid w:val="00BA1EF8"/>
    <w:rsid w:val="00BB10D9"/>
    <w:rsid w:val="00BB1CD6"/>
    <w:rsid w:val="00BB3F01"/>
    <w:rsid w:val="00BB6CFF"/>
    <w:rsid w:val="00BB71E5"/>
    <w:rsid w:val="00BC49BA"/>
    <w:rsid w:val="00BC6579"/>
    <w:rsid w:val="00BC6A56"/>
    <w:rsid w:val="00BD0216"/>
    <w:rsid w:val="00BD27CD"/>
    <w:rsid w:val="00BD3F58"/>
    <w:rsid w:val="00BE3E46"/>
    <w:rsid w:val="00BF13B3"/>
    <w:rsid w:val="00BF15D3"/>
    <w:rsid w:val="00BF2C69"/>
    <w:rsid w:val="00BF33FA"/>
    <w:rsid w:val="00BF52F1"/>
    <w:rsid w:val="00BF7437"/>
    <w:rsid w:val="00C031F5"/>
    <w:rsid w:val="00C07111"/>
    <w:rsid w:val="00C07AD0"/>
    <w:rsid w:val="00C134E7"/>
    <w:rsid w:val="00C14098"/>
    <w:rsid w:val="00C167A7"/>
    <w:rsid w:val="00C21E73"/>
    <w:rsid w:val="00C253E7"/>
    <w:rsid w:val="00C26753"/>
    <w:rsid w:val="00C31D9C"/>
    <w:rsid w:val="00C412E1"/>
    <w:rsid w:val="00C422C1"/>
    <w:rsid w:val="00C45C82"/>
    <w:rsid w:val="00C46A30"/>
    <w:rsid w:val="00C471F2"/>
    <w:rsid w:val="00C508BE"/>
    <w:rsid w:val="00C51C54"/>
    <w:rsid w:val="00C52240"/>
    <w:rsid w:val="00C54A0C"/>
    <w:rsid w:val="00C560D8"/>
    <w:rsid w:val="00C62C0F"/>
    <w:rsid w:val="00C64A1B"/>
    <w:rsid w:val="00C67D7A"/>
    <w:rsid w:val="00C7588C"/>
    <w:rsid w:val="00C80AC6"/>
    <w:rsid w:val="00C85527"/>
    <w:rsid w:val="00C86BCE"/>
    <w:rsid w:val="00C86F27"/>
    <w:rsid w:val="00C874C0"/>
    <w:rsid w:val="00C91520"/>
    <w:rsid w:val="00C91BB3"/>
    <w:rsid w:val="00C921A3"/>
    <w:rsid w:val="00C923EF"/>
    <w:rsid w:val="00C971E4"/>
    <w:rsid w:val="00CA0941"/>
    <w:rsid w:val="00CA1334"/>
    <w:rsid w:val="00CA5387"/>
    <w:rsid w:val="00CA644B"/>
    <w:rsid w:val="00CB58E6"/>
    <w:rsid w:val="00CC1AE5"/>
    <w:rsid w:val="00CC4DFD"/>
    <w:rsid w:val="00CD1A1C"/>
    <w:rsid w:val="00CD1BB2"/>
    <w:rsid w:val="00CD5252"/>
    <w:rsid w:val="00CE2019"/>
    <w:rsid w:val="00CE3103"/>
    <w:rsid w:val="00CF1B09"/>
    <w:rsid w:val="00CF2043"/>
    <w:rsid w:val="00CF5B93"/>
    <w:rsid w:val="00D010DF"/>
    <w:rsid w:val="00D029F1"/>
    <w:rsid w:val="00D03845"/>
    <w:rsid w:val="00D11B07"/>
    <w:rsid w:val="00D1401C"/>
    <w:rsid w:val="00D16BFF"/>
    <w:rsid w:val="00D23548"/>
    <w:rsid w:val="00D23E02"/>
    <w:rsid w:val="00D265B6"/>
    <w:rsid w:val="00D26C07"/>
    <w:rsid w:val="00D30A9C"/>
    <w:rsid w:val="00D31D17"/>
    <w:rsid w:val="00D327C3"/>
    <w:rsid w:val="00D34524"/>
    <w:rsid w:val="00D3499F"/>
    <w:rsid w:val="00D352BB"/>
    <w:rsid w:val="00D37B09"/>
    <w:rsid w:val="00D5033E"/>
    <w:rsid w:val="00D5387F"/>
    <w:rsid w:val="00D7365E"/>
    <w:rsid w:val="00D80AF0"/>
    <w:rsid w:val="00D8434A"/>
    <w:rsid w:val="00D868EF"/>
    <w:rsid w:val="00D94FF2"/>
    <w:rsid w:val="00D95858"/>
    <w:rsid w:val="00D96181"/>
    <w:rsid w:val="00D969E7"/>
    <w:rsid w:val="00DA1892"/>
    <w:rsid w:val="00DA4AC5"/>
    <w:rsid w:val="00DA6BB6"/>
    <w:rsid w:val="00DA7438"/>
    <w:rsid w:val="00DA789F"/>
    <w:rsid w:val="00DB28A4"/>
    <w:rsid w:val="00DB5F1F"/>
    <w:rsid w:val="00DB7DB3"/>
    <w:rsid w:val="00DC0BB8"/>
    <w:rsid w:val="00DC2AEE"/>
    <w:rsid w:val="00DC4B5E"/>
    <w:rsid w:val="00DC708C"/>
    <w:rsid w:val="00DD037A"/>
    <w:rsid w:val="00DD3C9E"/>
    <w:rsid w:val="00DD4AF7"/>
    <w:rsid w:val="00DE3416"/>
    <w:rsid w:val="00DE3525"/>
    <w:rsid w:val="00DE6DF3"/>
    <w:rsid w:val="00DF4DFF"/>
    <w:rsid w:val="00E00B04"/>
    <w:rsid w:val="00E029B6"/>
    <w:rsid w:val="00E03E50"/>
    <w:rsid w:val="00E10C51"/>
    <w:rsid w:val="00E130FE"/>
    <w:rsid w:val="00E1463F"/>
    <w:rsid w:val="00E168C3"/>
    <w:rsid w:val="00E17410"/>
    <w:rsid w:val="00E246A3"/>
    <w:rsid w:val="00E247B8"/>
    <w:rsid w:val="00E26087"/>
    <w:rsid w:val="00E34227"/>
    <w:rsid w:val="00E41695"/>
    <w:rsid w:val="00E44A32"/>
    <w:rsid w:val="00E44A9A"/>
    <w:rsid w:val="00E50EE6"/>
    <w:rsid w:val="00E533C6"/>
    <w:rsid w:val="00E53826"/>
    <w:rsid w:val="00E575AF"/>
    <w:rsid w:val="00E6018B"/>
    <w:rsid w:val="00E6262D"/>
    <w:rsid w:val="00E65D39"/>
    <w:rsid w:val="00E6703E"/>
    <w:rsid w:val="00E713F1"/>
    <w:rsid w:val="00E77249"/>
    <w:rsid w:val="00E77C91"/>
    <w:rsid w:val="00E85E15"/>
    <w:rsid w:val="00E908C0"/>
    <w:rsid w:val="00E97517"/>
    <w:rsid w:val="00E97ED7"/>
    <w:rsid w:val="00EA0B56"/>
    <w:rsid w:val="00EA20F2"/>
    <w:rsid w:val="00EB2B74"/>
    <w:rsid w:val="00EB317C"/>
    <w:rsid w:val="00EB67C7"/>
    <w:rsid w:val="00EC56A6"/>
    <w:rsid w:val="00ED3A38"/>
    <w:rsid w:val="00ED3DF7"/>
    <w:rsid w:val="00ED7D08"/>
    <w:rsid w:val="00EE3C5D"/>
    <w:rsid w:val="00EF001E"/>
    <w:rsid w:val="00EF0797"/>
    <w:rsid w:val="00EF07DC"/>
    <w:rsid w:val="00EF0864"/>
    <w:rsid w:val="00EF3A2B"/>
    <w:rsid w:val="00EF4F07"/>
    <w:rsid w:val="00EF4F21"/>
    <w:rsid w:val="00EF6B5B"/>
    <w:rsid w:val="00EF787B"/>
    <w:rsid w:val="00F11A7B"/>
    <w:rsid w:val="00F1333A"/>
    <w:rsid w:val="00F1792A"/>
    <w:rsid w:val="00F26E5E"/>
    <w:rsid w:val="00F27ECF"/>
    <w:rsid w:val="00F325FE"/>
    <w:rsid w:val="00F3444F"/>
    <w:rsid w:val="00F34F66"/>
    <w:rsid w:val="00F368F7"/>
    <w:rsid w:val="00F41565"/>
    <w:rsid w:val="00F55A89"/>
    <w:rsid w:val="00F72EEA"/>
    <w:rsid w:val="00F73204"/>
    <w:rsid w:val="00F7499C"/>
    <w:rsid w:val="00F75918"/>
    <w:rsid w:val="00F803AA"/>
    <w:rsid w:val="00F84149"/>
    <w:rsid w:val="00F866B4"/>
    <w:rsid w:val="00F86700"/>
    <w:rsid w:val="00F879BC"/>
    <w:rsid w:val="00F92AED"/>
    <w:rsid w:val="00FA1275"/>
    <w:rsid w:val="00FA18B7"/>
    <w:rsid w:val="00FA52F8"/>
    <w:rsid w:val="00FB48DE"/>
    <w:rsid w:val="00FB73D1"/>
    <w:rsid w:val="00FC1D6C"/>
    <w:rsid w:val="00FC4FE5"/>
    <w:rsid w:val="00FC5315"/>
    <w:rsid w:val="00FD0EC1"/>
    <w:rsid w:val="00FD6D55"/>
    <w:rsid w:val="00FD7734"/>
    <w:rsid w:val="00FD7DA2"/>
    <w:rsid w:val="00FE0E2F"/>
    <w:rsid w:val="00FE2087"/>
    <w:rsid w:val="00FE5E97"/>
    <w:rsid w:val="00FE7881"/>
    <w:rsid w:val="00FF4132"/>
    <w:rsid w:val="00FF48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0CE31-1882-46C3-8B21-B31B4852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BA4"/>
    <w:rPr>
      <w:color w:val="336699"/>
      <w:u w:val="single"/>
    </w:rPr>
  </w:style>
  <w:style w:type="paragraph" w:styleId="ListParagraph">
    <w:name w:val="List Paragraph"/>
    <w:basedOn w:val="Normal"/>
    <w:uiPriority w:val="34"/>
    <w:qFormat/>
    <w:rsid w:val="00AD2989"/>
    <w:pPr>
      <w:spacing w:after="200" w:line="276" w:lineRule="auto"/>
      <w:ind w:left="720"/>
      <w:contextualSpacing/>
    </w:pPr>
  </w:style>
  <w:style w:type="character" w:styleId="FollowedHyperlink">
    <w:name w:val="FollowedHyperlink"/>
    <w:basedOn w:val="DefaultParagraphFont"/>
    <w:uiPriority w:val="99"/>
    <w:semiHidden/>
    <w:unhideWhenUsed/>
    <w:rsid w:val="0033645B"/>
    <w:rPr>
      <w:color w:val="954F72" w:themeColor="followedHyperlink"/>
      <w:u w:val="single"/>
    </w:rPr>
  </w:style>
  <w:style w:type="table" w:styleId="TableGrid">
    <w:name w:val="Table Grid"/>
    <w:basedOn w:val="TableNormal"/>
    <w:uiPriority w:val="59"/>
    <w:rsid w:val="00E5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AF"/>
    <w:rPr>
      <w:rFonts w:ascii="Segoe UI" w:hAnsi="Segoe UI" w:cs="Segoe UI"/>
      <w:sz w:val="18"/>
      <w:szCs w:val="18"/>
    </w:rPr>
  </w:style>
  <w:style w:type="character" w:styleId="CommentReference">
    <w:name w:val="annotation reference"/>
    <w:basedOn w:val="DefaultParagraphFont"/>
    <w:uiPriority w:val="99"/>
    <w:semiHidden/>
    <w:unhideWhenUsed/>
    <w:rsid w:val="00547765"/>
    <w:rPr>
      <w:sz w:val="16"/>
      <w:szCs w:val="16"/>
    </w:rPr>
  </w:style>
  <w:style w:type="paragraph" w:styleId="CommentText">
    <w:name w:val="annotation text"/>
    <w:basedOn w:val="Normal"/>
    <w:link w:val="CommentTextChar"/>
    <w:uiPriority w:val="99"/>
    <w:semiHidden/>
    <w:unhideWhenUsed/>
    <w:rsid w:val="00547765"/>
    <w:pPr>
      <w:spacing w:line="240" w:lineRule="auto"/>
    </w:pPr>
    <w:rPr>
      <w:sz w:val="20"/>
      <w:szCs w:val="20"/>
    </w:rPr>
  </w:style>
  <w:style w:type="character" w:customStyle="1" w:styleId="CommentTextChar">
    <w:name w:val="Comment Text Char"/>
    <w:basedOn w:val="DefaultParagraphFont"/>
    <w:link w:val="CommentText"/>
    <w:uiPriority w:val="99"/>
    <w:semiHidden/>
    <w:rsid w:val="00547765"/>
    <w:rPr>
      <w:sz w:val="20"/>
      <w:szCs w:val="20"/>
    </w:rPr>
  </w:style>
  <w:style w:type="paragraph" w:styleId="CommentSubject">
    <w:name w:val="annotation subject"/>
    <w:basedOn w:val="CommentText"/>
    <w:next w:val="CommentText"/>
    <w:link w:val="CommentSubjectChar"/>
    <w:uiPriority w:val="99"/>
    <w:semiHidden/>
    <w:unhideWhenUsed/>
    <w:rsid w:val="00547765"/>
    <w:rPr>
      <w:b/>
      <w:bCs/>
    </w:rPr>
  </w:style>
  <w:style w:type="character" w:customStyle="1" w:styleId="CommentSubjectChar">
    <w:name w:val="Comment Subject Char"/>
    <w:basedOn w:val="CommentTextChar"/>
    <w:link w:val="CommentSubject"/>
    <w:uiPriority w:val="99"/>
    <w:semiHidden/>
    <w:rsid w:val="00547765"/>
    <w:rPr>
      <w:b/>
      <w:bCs/>
      <w:sz w:val="20"/>
      <w:szCs w:val="20"/>
    </w:rPr>
  </w:style>
  <w:style w:type="paragraph" w:customStyle="1" w:styleId="Body">
    <w:name w:val="Body"/>
    <w:rsid w:val="00C874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CMV-Text">
    <w:name w:val="CMV-Text"/>
    <w:qFormat/>
    <w:rsid w:val="002C4742"/>
    <w:pPr>
      <w:spacing w:before="100" w:after="0" w:line="360" w:lineRule="auto"/>
    </w:pPr>
    <w:rPr>
      <w:rFonts w:ascii="Arial" w:eastAsia="ヒラギノ角ゴ Pro W3" w:hAnsi="Arial" w:cs="Times New Roman"/>
      <w:color w:val="000000"/>
      <w:szCs w:val="20"/>
      <w:lang w:val="en-US" w:eastAsia="de-DE"/>
    </w:rPr>
  </w:style>
  <w:style w:type="paragraph" w:styleId="Header">
    <w:name w:val="header"/>
    <w:basedOn w:val="Normal"/>
    <w:link w:val="HeaderChar"/>
    <w:uiPriority w:val="99"/>
    <w:unhideWhenUsed/>
    <w:rsid w:val="00E2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087"/>
  </w:style>
  <w:style w:type="paragraph" w:styleId="Footer">
    <w:name w:val="footer"/>
    <w:basedOn w:val="Normal"/>
    <w:link w:val="FooterChar"/>
    <w:uiPriority w:val="99"/>
    <w:unhideWhenUsed/>
    <w:rsid w:val="00E2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087"/>
  </w:style>
  <w:style w:type="paragraph" w:styleId="Revision">
    <w:name w:val="Revision"/>
    <w:hidden/>
    <w:uiPriority w:val="99"/>
    <w:semiHidden/>
    <w:rsid w:val="00E53826"/>
    <w:pPr>
      <w:spacing w:after="0" w:line="240" w:lineRule="auto"/>
    </w:pPr>
  </w:style>
  <w:style w:type="character" w:customStyle="1" w:styleId="yiv929007174apple-converted-space">
    <w:name w:val="yiv929007174apple-converted-space"/>
    <w:basedOn w:val="DefaultParagraphFont"/>
    <w:rsid w:val="00E029B6"/>
  </w:style>
  <w:style w:type="character" w:customStyle="1" w:styleId="adr">
    <w:name w:val="adr"/>
    <w:basedOn w:val="DefaultParagraphFont"/>
    <w:rsid w:val="00E029B6"/>
  </w:style>
  <w:style w:type="character" w:customStyle="1" w:styleId="locality">
    <w:name w:val="locality"/>
    <w:basedOn w:val="DefaultParagraphFont"/>
    <w:rsid w:val="00E029B6"/>
  </w:style>
  <w:style w:type="character" w:customStyle="1" w:styleId="region">
    <w:name w:val="region"/>
    <w:basedOn w:val="DefaultParagraphFont"/>
    <w:rsid w:val="00E029B6"/>
  </w:style>
  <w:style w:type="character" w:customStyle="1" w:styleId="st1">
    <w:name w:val="st1"/>
    <w:basedOn w:val="DefaultParagraphFont"/>
    <w:rsid w:val="00E029B6"/>
  </w:style>
  <w:style w:type="table" w:customStyle="1" w:styleId="TableGrid1">
    <w:name w:val="Table Grid1"/>
    <w:basedOn w:val="TableNormal"/>
    <w:next w:val="TableGrid"/>
    <w:uiPriority w:val="39"/>
    <w:rsid w:val="00B6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66969"/>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customStyle="1" w:styleId="TableGrid4">
    <w:name w:val="Table Grid4"/>
    <w:basedOn w:val="TableNormal"/>
    <w:next w:val="TableGrid"/>
    <w:uiPriority w:val="39"/>
    <w:rsid w:val="0026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6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7799">
      <w:bodyDiv w:val="1"/>
      <w:marLeft w:val="0"/>
      <w:marRight w:val="0"/>
      <w:marTop w:val="0"/>
      <w:marBottom w:val="0"/>
      <w:divBdr>
        <w:top w:val="none" w:sz="0" w:space="0" w:color="auto"/>
        <w:left w:val="none" w:sz="0" w:space="0" w:color="auto"/>
        <w:bottom w:val="none" w:sz="0" w:space="0" w:color="auto"/>
        <w:right w:val="none" w:sz="0" w:space="0" w:color="auto"/>
      </w:divBdr>
      <w:divsChild>
        <w:div w:id="545603542">
          <w:marLeft w:val="0"/>
          <w:marRight w:val="0"/>
          <w:marTop w:val="0"/>
          <w:marBottom w:val="0"/>
          <w:divBdr>
            <w:top w:val="none" w:sz="0" w:space="0" w:color="auto"/>
            <w:left w:val="none" w:sz="0" w:space="0" w:color="auto"/>
            <w:bottom w:val="none" w:sz="0" w:space="0" w:color="auto"/>
            <w:right w:val="none" w:sz="0" w:space="0" w:color="auto"/>
          </w:divBdr>
        </w:div>
      </w:divsChild>
    </w:div>
    <w:div w:id="1989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Beaumont@salford.ac.uk" TargetMode="External"/><Relationship Id="rId13" Type="http://schemas.openxmlformats.org/officeDocument/2006/relationships/hyperlink" Target="http://doi.org/10.1177/0146167212445599" TargetMode="External"/><Relationship Id="rId18" Type="http://schemas.openxmlformats.org/officeDocument/2006/relationships/hyperlink" Target="http://www.ncbi.nlm.nih.gov/pubmed/?term=Sandall%20J%5BAuthor%5D&amp;cauthor=true&amp;cauthor_uid=2341536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mc-uk.org/code" TargetMode="External"/><Relationship Id="rId2" Type="http://schemas.openxmlformats.org/officeDocument/2006/relationships/numbering" Target="numbering.xml"/><Relationship Id="rId16" Type="http://schemas.openxmlformats.org/officeDocument/2006/relationships/hyperlink" Target="https://portal.salford.ac.uk/+CSCO+0075676763663A2F2F666E797362657166726B70756E617472736E657A2E666E79736265712E6E702E6878++/owa/-CSCO-3h--redir.aspx?C=UuHikOFfN0CafJhMPo7ZGsekAo3o4tMIJdNiFTcjG_XAbkPpRraa-pg9FylJieHc7dcIhmLr1Cc.&amp;URL=http%3a%2f%2fdx.doi.org%2f10.1016%2fj.nedt.2015.1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midw.2015.05.001" TargetMode="External"/><Relationship Id="rId10" Type="http://schemas.openxmlformats.org/officeDocument/2006/relationships/hyperlink" Target="mailto:E.A.Beaumont@salford.ac.uk" TargetMode="External"/><Relationship Id="rId19" Type="http://schemas.openxmlformats.org/officeDocument/2006/relationships/hyperlink" Target="http://www.ncbi.nlm.nih.gov/pubmed/23415363" TargetMode="External"/><Relationship Id="rId4" Type="http://schemas.openxmlformats.org/officeDocument/2006/relationships/settings" Target="settings.xml"/><Relationship Id="rId9" Type="http://schemas.openxmlformats.org/officeDocument/2006/relationships/hyperlink" Target="mailto:C.HollinsMartin@napier.ac.uk" TargetMode="External"/><Relationship Id="rId14" Type="http://schemas.openxmlformats.org/officeDocument/2006/relationships/hyperlink" Target="https://www.england.nhs.uk/nursingvision/compassion/%5b8/1/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5B7F-B401-44B9-AFE9-75AA5FB0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6654</Words>
  <Characters>37933</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elaine</dc:creator>
  <cp:lastModifiedBy>Gibson, Lyn</cp:lastModifiedBy>
  <cp:revision>2</cp:revision>
  <dcterms:created xsi:type="dcterms:W3CDTF">2016-11-01T14:02:00Z</dcterms:created>
  <dcterms:modified xsi:type="dcterms:W3CDTF">2016-11-01T14:02:00Z</dcterms:modified>
</cp:coreProperties>
</file>