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02BAA" w14:textId="77777777" w:rsidR="004A26CB" w:rsidRDefault="004A26CB" w:rsidP="004A26CB">
      <w:pPr>
        <w:spacing w:line="360" w:lineRule="auto"/>
        <w:jc w:val="center"/>
      </w:pPr>
      <w:r>
        <w:t xml:space="preserve">Not to Naught be </w:t>
      </w:r>
      <w:proofErr w:type="gramStart"/>
      <w:r>
        <w:t>Brought</w:t>
      </w:r>
      <w:proofErr w:type="gramEnd"/>
      <w:r>
        <w:t xml:space="preserve">: </w:t>
      </w:r>
    </w:p>
    <w:p w14:paraId="3767C23B" w14:textId="3D77D274" w:rsidR="004A26CB" w:rsidRDefault="004A26CB" w:rsidP="004A26CB">
      <w:pPr>
        <w:spacing w:line="360" w:lineRule="auto"/>
        <w:jc w:val="center"/>
      </w:pPr>
      <w:r>
        <w:t xml:space="preserve">Paul </w:t>
      </w:r>
      <w:proofErr w:type="spellStart"/>
      <w:r>
        <w:t>Celan</w:t>
      </w:r>
      <w:proofErr w:type="spellEnd"/>
      <w:r>
        <w:t xml:space="preserve"> and the Necessary Failure of the Ever Coming Word</w:t>
      </w:r>
    </w:p>
    <w:p w14:paraId="22932AC0" w14:textId="77777777" w:rsidR="004A26CB" w:rsidRDefault="004A26CB" w:rsidP="006336FC">
      <w:pPr>
        <w:spacing w:line="360" w:lineRule="auto"/>
      </w:pPr>
    </w:p>
    <w:p w14:paraId="38D180BC" w14:textId="77777777" w:rsidR="004A26CB" w:rsidRDefault="004A26CB" w:rsidP="006336FC">
      <w:pPr>
        <w:spacing w:line="360" w:lineRule="auto"/>
      </w:pPr>
    </w:p>
    <w:p w14:paraId="584488E8" w14:textId="77777777" w:rsidR="004A26CB" w:rsidRDefault="004A26CB" w:rsidP="006336FC">
      <w:pPr>
        <w:spacing w:line="360" w:lineRule="auto"/>
      </w:pPr>
    </w:p>
    <w:p w14:paraId="5845199A" w14:textId="77777777" w:rsidR="004A26CB" w:rsidRDefault="004A26CB" w:rsidP="006336FC">
      <w:pPr>
        <w:spacing w:line="360" w:lineRule="auto"/>
      </w:pPr>
      <w:bookmarkStart w:id="0" w:name="_GoBack"/>
      <w:bookmarkEnd w:id="0"/>
    </w:p>
    <w:p w14:paraId="55ED8093" w14:textId="7DFD1D8F" w:rsidR="004F5BAA" w:rsidRPr="004A26CB" w:rsidRDefault="004F5BAA" w:rsidP="006336FC">
      <w:pPr>
        <w:spacing w:line="360" w:lineRule="auto"/>
      </w:pPr>
      <w:r w:rsidRPr="004A26CB">
        <w:t xml:space="preserve">Let’s begin with a few words. Poetry. Verse. Experience. </w:t>
      </w:r>
      <w:proofErr w:type="gramStart"/>
      <w:r w:rsidRPr="004A26CB">
        <w:t xml:space="preserve">Poetry from </w:t>
      </w:r>
      <w:proofErr w:type="spellStart"/>
      <w:r w:rsidRPr="004A26CB">
        <w:rPr>
          <w:i/>
        </w:rPr>
        <w:t>poiein</w:t>
      </w:r>
      <w:proofErr w:type="spellEnd"/>
      <w:r w:rsidRPr="004A26CB">
        <w:t xml:space="preserve"> meaning ‘to make’ or ‘to create’ but also, before this, ‘to build’ in the sense of ‘to pile up’.</w:t>
      </w:r>
      <w:proofErr w:type="gramEnd"/>
      <w:r w:rsidRPr="004A26CB">
        <w:t xml:space="preserve"> And then verse from </w:t>
      </w:r>
      <w:proofErr w:type="spellStart"/>
      <w:r w:rsidRPr="004A26CB">
        <w:rPr>
          <w:i/>
        </w:rPr>
        <w:t>vertere</w:t>
      </w:r>
      <w:proofErr w:type="spellEnd"/>
      <w:r w:rsidRPr="004A26CB">
        <w:rPr>
          <w:i/>
        </w:rPr>
        <w:t xml:space="preserve"> </w:t>
      </w:r>
      <w:r w:rsidRPr="004A26CB">
        <w:t xml:space="preserve">meaning ‘to turn’ or ‘to transform’ but also, of course, relating to the act of ploughing. Already in poetry and in verse we have a double sense of connection to the material, a connection to stone, to earth. </w:t>
      </w:r>
      <w:proofErr w:type="gramStart"/>
      <w:r w:rsidRPr="004A26CB">
        <w:t>A connection to being in the world.</w:t>
      </w:r>
      <w:proofErr w:type="gramEnd"/>
      <w:r w:rsidRPr="004A26CB">
        <w:t xml:space="preserve"> In poetry we create, we fashion, we pile up but pile up what? In verse we turn, we transf</w:t>
      </w:r>
      <w:r w:rsidR="006336FC" w:rsidRPr="004A26CB">
        <w:t>orm, but, again, what? Material?</w:t>
      </w:r>
      <w:r w:rsidRPr="004A26CB">
        <w:t xml:space="preserve"> That might be one answer. </w:t>
      </w:r>
      <w:proofErr w:type="gramStart"/>
      <w:r w:rsidRPr="004A26CB">
        <w:t>Experience, another.</w:t>
      </w:r>
      <w:proofErr w:type="gramEnd"/>
      <w:r w:rsidRPr="004A26CB">
        <w:t xml:space="preserve"> Experience from the Latin </w:t>
      </w:r>
      <w:r w:rsidRPr="004A26CB">
        <w:rPr>
          <w:i/>
        </w:rPr>
        <w:t>ex,</w:t>
      </w:r>
      <w:r w:rsidRPr="004A26CB">
        <w:t xml:space="preserve"> meaning ‘out of’</w:t>
      </w:r>
      <w:proofErr w:type="gramStart"/>
      <w:r w:rsidRPr="004A26CB">
        <w:t>,  and</w:t>
      </w:r>
      <w:proofErr w:type="gramEnd"/>
      <w:r w:rsidRPr="004A26CB">
        <w:t xml:space="preserve"> </w:t>
      </w:r>
      <w:proofErr w:type="spellStart"/>
      <w:r w:rsidRPr="004A26CB">
        <w:rPr>
          <w:i/>
        </w:rPr>
        <w:t>periri</w:t>
      </w:r>
      <w:proofErr w:type="spellEnd"/>
      <w:r w:rsidRPr="004A26CB">
        <w:t xml:space="preserve">, meaning ‘to go through’. Experience is that which you must go through and come out of. The thing </w:t>
      </w:r>
      <w:r w:rsidRPr="004A26CB">
        <w:rPr>
          <w:i/>
        </w:rPr>
        <w:t>experienced</w:t>
      </w:r>
      <w:r w:rsidRPr="004A26CB">
        <w:t xml:space="preserve"> cannot, by definition, be understood as an experience until you have been through it and come out of it. The thing experienced cannot be experienced in and of itself. It can only be experienced, turned into an experience, can only come to be understood as an experience, once it has been left behind. You cannot occupy an experience. To be understood as an experience, the thing experienced, what we might call the material of experience, must be turned into an experience. Verse. What we can convey of experience, even to ourselves, is only ever a version of that which was experienced. What we go through is fashioned, is piled up, transformed and turned into … into what? </w:t>
      </w:r>
      <w:proofErr w:type="gramStart"/>
      <w:r w:rsidRPr="004A26CB">
        <w:t>But words?</w:t>
      </w:r>
      <w:proofErr w:type="gramEnd"/>
      <w:r w:rsidRPr="004A26CB">
        <w:t xml:space="preserve"> Experience must then be inscribed.</w:t>
      </w:r>
    </w:p>
    <w:p w14:paraId="79142911" w14:textId="77777777" w:rsidR="004F5BAA" w:rsidRPr="004A26CB" w:rsidRDefault="004F5BAA" w:rsidP="006336FC">
      <w:pPr>
        <w:widowControl w:val="0"/>
        <w:autoSpaceDE w:val="0"/>
        <w:autoSpaceDN w:val="0"/>
        <w:adjustRightInd w:val="0"/>
        <w:spacing w:line="360" w:lineRule="auto"/>
        <w:rPr>
          <w:rFonts w:cs="Helvetica Neue"/>
          <w:lang w:val="en-US"/>
        </w:rPr>
      </w:pPr>
    </w:p>
    <w:p w14:paraId="15785D4D" w14:textId="02F48D8C" w:rsidR="004F5BAA" w:rsidRPr="004A26CB" w:rsidRDefault="004F5BAA" w:rsidP="006336FC">
      <w:pPr>
        <w:widowControl w:val="0"/>
        <w:autoSpaceDE w:val="0"/>
        <w:autoSpaceDN w:val="0"/>
        <w:adjustRightInd w:val="0"/>
        <w:spacing w:line="360" w:lineRule="auto"/>
        <w:rPr>
          <w:rFonts w:cs="Calibri"/>
          <w:lang w:val="en-US"/>
        </w:rPr>
      </w:pPr>
      <w:r w:rsidRPr="004A26CB">
        <w:rPr>
          <w:rFonts w:cs="Calibri"/>
          <w:lang w:val="en-US"/>
        </w:rPr>
        <w:t xml:space="preserve">As is well known, </w:t>
      </w:r>
      <w:proofErr w:type="spellStart"/>
      <w:r w:rsidRPr="004A26CB">
        <w:rPr>
          <w:rFonts w:cs="Calibri"/>
          <w:lang w:val="en-US"/>
        </w:rPr>
        <w:t>Adorno</w:t>
      </w:r>
      <w:proofErr w:type="spellEnd"/>
      <w:r w:rsidRPr="004A26CB">
        <w:rPr>
          <w:rFonts w:cs="Calibri"/>
          <w:lang w:val="en-US"/>
        </w:rPr>
        <w:t xml:space="preserve"> famously stated in 1949 that ‘To write poetry after Auschwitz is barbaric’</w:t>
      </w:r>
      <w:r w:rsidR="00E24442" w:rsidRPr="004A26CB">
        <w:rPr>
          <w:rFonts w:cs="Calibri"/>
          <w:lang w:val="en-US"/>
        </w:rPr>
        <w:t xml:space="preserve"> (1949: 34). Ripped from context, the statement can easily be taken as a generalized call for </w:t>
      </w:r>
      <w:r w:rsidR="007376C9" w:rsidRPr="004A26CB">
        <w:rPr>
          <w:rFonts w:cs="Calibri"/>
          <w:lang w:val="en-US"/>
        </w:rPr>
        <w:t xml:space="preserve">a prohibition of poetic expression in the aftermath of something as terrible, as inhuman, as </w:t>
      </w:r>
      <w:proofErr w:type="spellStart"/>
      <w:r w:rsidR="007376C9" w:rsidRPr="004A26CB">
        <w:rPr>
          <w:rFonts w:cs="Calibri"/>
          <w:lang w:val="en-US"/>
        </w:rPr>
        <w:t>unpoetic</w:t>
      </w:r>
      <w:proofErr w:type="spellEnd"/>
      <w:r w:rsidR="007376C9" w:rsidRPr="004A26CB">
        <w:rPr>
          <w:rFonts w:cs="Calibri"/>
          <w:lang w:val="en-US"/>
        </w:rPr>
        <w:t xml:space="preserve">, as the holocaust. The statement, however, comes from a context and placed back into that context seems to be saying </w:t>
      </w:r>
      <w:r w:rsidR="007376C9" w:rsidRPr="004A26CB">
        <w:rPr>
          <w:rFonts w:cs="Calibri"/>
          <w:lang w:val="en-US"/>
        </w:rPr>
        <w:lastRenderedPageBreak/>
        <w:t xml:space="preserve">something much more specific. </w:t>
      </w:r>
      <w:proofErr w:type="spellStart"/>
      <w:r w:rsidR="007376C9" w:rsidRPr="004A26CB">
        <w:rPr>
          <w:rFonts w:cs="Calibri"/>
          <w:lang w:val="en-US"/>
        </w:rPr>
        <w:t>Adorno</w:t>
      </w:r>
      <w:proofErr w:type="spellEnd"/>
      <w:r w:rsidR="007376C9" w:rsidRPr="004A26CB">
        <w:rPr>
          <w:rFonts w:cs="Calibri"/>
          <w:lang w:val="en-US"/>
        </w:rPr>
        <w:t xml:space="preserve"> is writing about culture, the debasement of what passes for the cultural and cultural critique as inadequate to the reality of what he characterizes as a post-ideological age. It is in this context that to write poetry would f</w:t>
      </w:r>
      <w:r w:rsidR="001E366A" w:rsidRPr="004A26CB">
        <w:rPr>
          <w:rFonts w:cs="Calibri"/>
          <w:lang w:val="en-US"/>
        </w:rPr>
        <w:t xml:space="preserve">all on the side of the barbaric, as opposed to the </w:t>
      </w:r>
      <w:r w:rsidR="006336FC" w:rsidRPr="004A26CB">
        <w:rPr>
          <w:rFonts w:cs="Calibri"/>
          <w:lang w:val="en-US"/>
        </w:rPr>
        <w:t xml:space="preserve">properly </w:t>
      </w:r>
      <w:r w:rsidR="001E366A" w:rsidRPr="004A26CB">
        <w:rPr>
          <w:rFonts w:cs="Calibri"/>
          <w:lang w:val="en-US"/>
        </w:rPr>
        <w:t>cultural. Auschwitz stands here as emblematic, even symptomatic</w:t>
      </w:r>
      <w:r w:rsidR="006336FC" w:rsidRPr="004A26CB">
        <w:rPr>
          <w:rFonts w:cs="Calibri"/>
          <w:lang w:val="en-US"/>
        </w:rPr>
        <w:t xml:space="preserve">, of a </w:t>
      </w:r>
      <w:proofErr w:type="gramStart"/>
      <w:r w:rsidR="006336FC" w:rsidRPr="004A26CB">
        <w:rPr>
          <w:rFonts w:cs="Calibri"/>
          <w:lang w:val="en-US"/>
        </w:rPr>
        <w:t>culture</w:t>
      </w:r>
      <w:r w:rsidR="001E366A" w:rsidRPr="004A26CB">
        <w:rPr>
          <w:rFonts w:cs="Calibri"/>
          <w:lang w:val="en-US"/>
        </w:rPr>
        <w:t xml:space="preserve"> which</w:t>
      </w:r>
      <w:proofErr w:type="gramEnd"/>
      <w:r w:rsidR="001E366A" w:rsidRPr="004A26CB">
        <w:rPr>
          <w:rFonts w:cs="Calibri"/>
          <w:lang w:val="en-US"/>
        </w:rPr>
        <w:t xml:space="preserve"> has turned to the worst. To continue to speak in the name, in the language, in the metaphors, of such a cultural is - no matter the urge to critique, to oppose - is to offer oneself up to recuperation. As such, cultural production after Auschwitz is capable of being nothing but idle chatter. It is irrelevant and, worse, it is ignorant.</w:t>
      </w:r>
    </w:p>
    <w:p w14:paraId="45A00AA5" w14:textId="77777777" w:rsidR="001E366A" w:rsidRPr="004A26CB" w:rsidRDefault="001E366A" w:rsidP="006336FC">
      <w:pPr>
        <w:widowControl w:val="0"/>
        <w:autoSpaceDE w:val="0"/>
        <w:autoSpaceDN w:val="0"/>
        <w:adjustRightInd w:val="0"/>
        <w:spacing w:line="360" w:lineRule="auto"/>
        <w:rPr>
          <w:rFonts w:cs="Calibri"/>
          <w:lang w:val="en-US"/>
        </w:rPr>
      </w:pPr>
    </w:p>
    <w:p w14:paraId="27C53435" w14:textId="3FFFE6AE" w:rsidR="001E366A" w:rsidRPr="004A26CB" w:rsidRDefault="001E366A" w:rsidP="006336FC">
      <w:pPr>
        <w:widowControl w:val="0"/>
        <w:autoSpaceDE w:val="0"/>
        <w:autoSpaceDN w:val="0"/>
        <w:adjustRightInd w:val="0"/>
        <w:spacing w:line="360" w:lineRule="auto"/>
        <w:rPr>
          <w:rFonts w:cs="Calibri"/>
          <w:lang w:val="en-US"/>
        </w:rPr>
      </w:pPr>
      <w:r w:rsidRPr="004A26CB">
        <w:rPr>
          <w:rFonts w:cs="Calibri"/>
          <w:lang w:val="en-US"/>
        </w:rPr>
        <w:t xml:space="preserve">The fact that </w:t>
      </w:r>
      <w:proofErr w:type="spellStart"/>
      <w:r w:rsidRPr="004A26CB">
        <w:rPr>
          <w:rFonts w:cs="Calibri"/>
          <w:lang w:val="en-US"/>
        </w:rPr>
        <w:t>Adorno</w:t>
      </w:r>
      <w:proofErr w:type="spellEnd"/>
      <w:r w:rsidRPr="004A26CB">
        <w:rPr>
          <w:rFonts w:cs="Calibri"/>
          <w:lang w:val="en-US"/>
        </w:rPr>
        <w:t xml:space="preserve"> singles out poetry is perhaps unfortunate</w:t>
      </w:r>
      <w:r w:rsidR="006336FC" w:rsidRPr="004A26CB">
        <w:rPr>
          <w:rFonts w:cs="Calibri"/>
          <w:lang w:val="en-US"/>
        </w:rPr>
        <w:t>,</w:t>
      </w:r>
      <w:r w:rsidRPr="004A26CB">
        <w:rPr>
          <w:rFonts w:cs="Calibri"/>
          <w:lang w:val="en-US"/>
        </w:rPr>
        <w:t xml:space="preserve"> </w:t>
      </w:r>
      <w:r w:rsidR="00003987" w:rsidRPr="004A26CB">
        <w:rPr>
          <w:rFonts w:cs="Calibri"/>
          <w:lang w:val="en-US"/>
        </w:rPr>
        <w:t xml:space="preserve">or perhaps apposite. The poet most obviously connected with the holocaust in the cultural imagination is </w:t>
      </w:r>
      <w:r w:rsidR="00044BC7" w:rsidRPr="004A26CB">
        <w:rPr>
          <w:rFonts w:cs="Calibri"/>
          <w:lang w:val="en-US"/>
        </w:rPr>
        <w:t xml:space="preserve">probably </w:t>
      </w:r>
      <w:r w:rsidR="00003987" w:rsidRPr="004A26CB">
        <w:rPr>
          <w:rFonts w:cs="Calibri"/>
          <w:lang w:val="en-US"/>
        </w:rPr>
        <w:t xml:space="preserve">Paul </w:t>
      </w:r>
      <w:proofErr w:type="spellStart"/>
      <w:r w:rsidR="00003987" w:rsidRPr="004A26CB">
        <w:rPr>
          <w:rFonts w:cs="Calibri"/>
          <w:lang w:val="en-US"/>
        </w:rPr>
        <w:t>Celan</w:t>
      </w:r>
      <w:proofErr w:type="spellEnd"/>
      <w:r w:rsidR="00003987" w:rsidRPr="004A26CB">
        <w:rPr>
          <w:rFonts w:cs="Calibri"/>
          <w:lang w:val="en-US"/>
        </w:rPr>
        <w:t xml:space="preserve">. </w:t>
      </w:r>
      <w:r w:rsidR="00044BC7" w:rsidRPr="004A26CB">
        <w:rPr>
          <w:rFonts w:cs="Calibri"/>
          <w:lang w:val="en-US"/>
        </w:rPr>
        <w:t xml:space="preserve">Many have assumed that </w:t>
      </w:r>
      <w:proofErr w:type="spellStart"/>
      <w:r w:rsidR="00044BC7" w:rsidRPr="004A26CB">
        <w:rPr>
          <w:rFonts w:cs="Calibri"/>
          <w:lang w:val="en-US"/>
        </w:rPr>
        <w:t>Adorno’s</w:t>
      </w:r>
      <w:proofErr w:type="spellEnd"/>
      <w:r w:rsidR="00044BC7" w:rsidRPr="004A26CB">
        <w:rPr>
          <w:rFonts w:cs="Calibri"/>
          <w:lang w:val="en-US"/>
        </w:rPr>
        <w:t xml:space="preserve"> statement was even a direct response to one of </w:t>
      </w:r>
      <w:proofErr w:type="spellStart"/>
      <w:r w:rsidR="00044BC7" w:rsidRPr="004A26CB">
        <w:rPr>
          <w:rFonts w:cs="Calibri"/>
          <w:lang w:val="en-US"/>
        </w:rPr>
        <w:t>Celan’s</w:t>
      </w:r>
      <w:proofErr w:type="spellEnd"/>
      <w:r w:rsidR="00044BC7" w:rsidRPr="004A26CB">
        <w:rPr>
          <w:rFonts w:cs="Calibri"/>
          <w:lang w:val="en-US"/>
        </w:rPr>
        <w:t xml:space="preserve"> most famous works, </w:t>
      </w:r>
      <w:proofErr w:type="spellStart"/>
      <w:r w:rsidR="00044BC7" w:rsidRPr="004A26CB">
        <w:rPr>
          <w:rFonts w:cs="Calibri"/>
          <w:i/>
          <w:lang w:val="en-US"/>
        </w:rPr>
        <w:t>Todesfuge</w:t>
      </w:r>
      <w:proofErr w:type="spellEnd"/>
      <w:r w:rsidR="00044BC7" w:rsidRPr="004A26CB">
        <w:rPr>
          <w:rFonts w:cs="Calibri"/>
          <w:lang w:val="en-US"/>
        </w:rPr>
        <w:t xml:space="preserve">. It is actually unlikely that </w:t>
      </w:r>
      <w:proofErr w:type="spellStart"/>
      <w:r w:rsidR="00044BC7" w:rsidRPr="004A26CB">
        <w:rPr>
          <w:rFonts w:cs="Calibri"/>
          <w:lang w:val="en-US"/>
        </w:rPr>
        <w:t>Adorno</w:t>
      </w:r>
      <w:proofErr w:type="spellEnd"/>
      <w:r w:rsidR="00044BC7" w:rsidRPr="004A26CB">
        <w:rPr>
          <w:rFonts w:cs="Calibri"/>
          <w:lang w:val="en-US"/>
        </w:rPr>
        <w:t xml:space="preserve"> was addressing </w:t>
      </w:r>
      <w:proofErr w:type="spellStart"/>
      <w:r w:rsidR="00044BC7" w:rsidRPr="004A26CB">
        <w:rPr>
          <w:rFonts w:cs="Calibri"/>
          <w:lang w:val="en-US"/>
        </w:rPr>
        <w:t>Celan</w:t>
      </w:r>
      <w:proofErr w:type="spellEnd"/>
      <w:r w:rsidR="00044BC7" w:rsidRPr="004A26CB">
        <w:rPr>
          <w:rFonts w:cs="Calibri"/>
          <w:lang w:val="en-US"/>
        </w:rPr>
        <w:t xml:space="preserve">, given the poem had not, at the time </w:t>
      </w:r>
      <w:proofErr w:type="spellStart"/>
      <w:r w:rsidR="00044BC7" w:rsidRPr="004A26CB">
        <w:rPr>
          <w:rFonts w:cs="Calibri"/>
          <w:lang w:val="en-US"/>
        </w:rPr>
        <w:t>Adorno</w:t>
      </w:r>
      <w:proofErr w:type="spellEnd"/>
      <w:r w:rsidR="00044BC7" w:rsidRPr="004A26CB">
        <w:rPr>
          <w:rFonts w:cs="Calibri"/>
          <w:lang w:val="en-US"/>
        </w:rPr>
        <w:t xml:space="preserve"> was writing, been published in German. Moreover, in grasping both the context and specific</w:t>
      </w:r>
      <w:r w:rsidR="005B3BFE" w:rsidRPr="004A26CB">
        <w:rPr>
          <w:rFonts w:cs="Calibri"/>
          <w:lang w:val="en-US"/>
        </w:rPr>
        <w:t xml:space="preserve">ity of both </w:t>
      </w:r>
      <w:proofErr w:type="spellStart"/>
      <w:r w:rsidR="005B3BFE" w:rsidRPr="004A26CB">
        <w:rPr>
          <w:rFonts w:cs="Calibri"/>
          <w:lang w:val="en-US"/>
        </w:rPr>
        <w:t>Adorno’s</w:t>
      </w:r>
      <w:proofErr w:type="spellEnd"/>
      <w:r w:rsidR="005B3BFE" w:rsidRPr="004A26CB">
        <w:rPr>
          <w:rFonts w:cs="Calibri"/>
          <w:lang w:val="en-US"/>
        </w:rPr>
        <w:t xml:space="preserve"> statement and </w:t>
      </w:r>
      <w:proofErr w:type="spellStart"/>
      <w:r w:rsidR="005B3BFE" w:rsidRPr="004A26CB">
        <w:rPr>
          <w:rFonts w:cs="Calibri"/>
          <w:lang w:val="en-US"/>
        </w:rPr>
        <w:t>Celan’s</w:t>
      </w:r>
      <w:proofErr w:type="spellEnd"/>
      <w:r w:rsidR="005B3BFE" w:rsidRPr="004A26CB">
        <w:rPr>
          <w:rFonts w:cs="Calibri"/>
          <w:lang w:val="en-US"/>
        </w:rPr>
        <w:t xml:space="preserve"> poem, it might seem more meaningful to read the poem as responding to the kind of sentiment with which </w:t>
      </w:r>
      <w:proofErr w:type="spellStart"/>
      <w:r w:rsidR="005B3BFE" w:rsidRPr="004A26CB">
        <w:rPr>
          <w:rFonts w:cs="Calibri"/>
          <w:lang w:val="en-US"/>
        </w:rPr>
        <w:t>Adorno</w:t>
      </w:r>
      <w:proofErr w:type="spellEnd"/>
      <w:r w:rsidR="005B3BFE" w:rsidRPr="004A26CB">
        <w:rPr>
          <w:rFonts w:cs="Calibri"/>
          <w:lang w:val="en-US"/>
        </w:rPr>
        <w:t xml:space="preserve"> is misinterpreted. How can we write poetry after Auschwitz? How could such a thing be possible? </w:t>
      </w:r>
      <w:proofErr w:type="spellStart"/>
      <w:r w:rsidR="005B3BFE" w:rsidRPr="004A26CB">
        <w:rPr>
          <w:rFonts w:cs="Calibri"/>
          <w:lang w:val="en-US"/>
        </w:rPr>
        <w:t>Celan</w:t>
      </w:r>
      <w:proofErr w:type="spellEnd"/>
      <w:r w:rsidR="005B3BFE" w:rsidRPr="004A26CB">
        <w:rPr>
          <w:rFonts w:cs="Calibri"/>
          <w:lang w:val="en-US"/>
        </w:rPr>
        <w:t xml:space="preserve">, in and through </w:t>
      </w:r>
      <w:proofErr w:type="spellStart"/>
      <w:r w:rsidR="005B3BFE" w:rsidRPr="004A26CB">
        <w:rPr>
          <w:rFonts w:cs="Calibri"/>
          <w:i/>
          <w:lang w:val="en-US"/>
        </w:rPr>
        <w:t>Todesfuge</w:t>
      </w:r>
      <w:proofErr w:type="spellEnd"/>
      <w:r w:rsidR="006336FC" w:rsidRPr="004A26CB">
        <w:rPr>
          <w:rFonts w:cs="Calibri"/>
          <w:lang w:val="en-US"/>
        </w:rPr>
        <w:t xml:space="preserve">, appears to </w:t>
      </w:r>
      <w:r w:rsidR="00AA6825" w:rsidRPr="004A26CB">
        <w:rPr>
          <w:rFonts w:cs="Calibri"/>
          <w:lang w:val="en-US"/>
        </w:rPr>
        <w:t xml:space="preserve">not only say we can, but to </w:t>
      </w:r>
      <w:r w:rsidR="006336FC" w:rsidRPr="004A26CB">
        <w:rPr>
          <w:rFonts w:cs="Calibri"/>
          <w:lang w:val="en-US"/>
        </w:rPr>
        <w:t>show</w:t>
      </w:r>
      <w:r w:rsidR="005B3BFE" w:rsidRPr="004A26CB">
        <w:rPr>
          <w:rFonts w:cs="Calibri"/>
          <w:lang w:val="en-US"/>
        </w:rPr>
        <w:t xml:space="preserve"> we</w:t>
      </w:r>
      <w:r w:rsidR="00AA6825" w:rsidRPr="004A26CB">
        <w:rPr>
          <w:rFonts w:cs="Calibri"/>
          <w:lang w:val="en-US"/>
        </w:rPr>
        <w:t xml:space="preserve"> can</w:t>
      </w:r>
      <w:r w:rsidR="005B3BFE" w:rsidRPr="004A26CB">
        <w:rPr>
          <w:rFonts w:cs="Calibri"/>
          <w:lang w:val="en-US"/>
        </w:rPr>
        <w:t xml:space="preserve">, </w:t>
      </w:r>
      <w:r w:rsidR="00AA6825" w:rsidRPr="004A26CB">
        <w:rPr>
          <w:rFonts w:cs="Calibri"/>
          <w:lang w:val="en-US"/>
        </w:rPr>
        <w:t>and insist</w:t>
      </w:r>
      <w:r w:rsidR="005B3BFE" w:rsidRPr="004A26CB">
        <w:rPr>
          <w:rFonts w:cs="Calibri"/>
          <w:lang w:val="en-US"/>
        </w:rPr>
        <w:t xml:space="preserve"> we must, while all the </w:t>
      </w:r>
      <w:r w:rsidR="00AA6825" w:rsidRPr="004A26CB">
        <w:rPr>
          <w:rFonts w:cs="Calibri"/>
          <w:lang w:val="en-US"/>
        </w:rPr>
        <w:t>time</w:t>
      </w:r>
      <w:r w:rsidR="005B3BFE" w:rsidRPr="004A26CB">
        <w:rPr>
          <w:rFonts w:cs="Calibri"/>
          <w:lang w:val="en-US"/>
        </w:rPr>
        <w:t xml:space="preserve"> remaining mindful of the utter impossibility of any such endeavor. Wrapped in impossibility, the poet cannot but write and cannot but fail.</w:t>
      </w:r>
    </w:p>
    <w:p w14:paraId="5370AE0B" w14:textId="77777777" w:rsidR="005B3BFE" w:rsidRPr="004A26CB" w:rsidRDefault="005B3BFE" w:rsidP="006336FC">
      <w:pPr>
        <w:widowControl w:val="0"/>
        <w:autoSpaceDE w:val="0"/>
        <w:autoSpaceDN w:val="0"/>
        <w:adjustRightInd w:val="0"/>
        <w:spacing w:line="360" w:lineRule="auto"/>
        <w:rPr>
          <w:rFonts w:cs="Calibri"/>
          <w:lang w:val="en-US"/>
        </w:rPr>
      </w:pPr>
    </w:p>
    <w:p w14:paraId="24D1BF34" w14:textId="2B2D383E" w:rsidR="005B3BFE" w:rsidRPr="004A26CB" w:rsidRDefault="005B3BFE" w:rsidP="006336FC">
      <w:pPr>
        <w:widowControl w:val="0"/>
        <w:autoSpaceDE w:val="0"/>
        <w:autoSpaceDN w:val="0"/>
        <w:adjustRightInd w:val="0"/>
        <w:spacing w:line="360" w:lineRule="auto"/>
        <w:rPr>
          <w:rFonts w:cs="Helvetica Neue"/>
          <w:lang w:val="en-US"/>
        </w:rPr>
      </w:pPr>
      <w:r w:rsidRPr="004A26CB">
        <w:rPr>
          <w:rFonts w:cs="Calibri"/>
          <w:lang w:val="en-US"/>
        </w:rPr>
        <w:t xml:space="preserve">The holocaust presents as an experience but of course then as an imprecise number of experiences. </w:t>
      </w:r>
      <w:proofErr w:type="gramStart"/>
      <w:r w:rsidRPr="004A26CB">
        <w:rPr>
          <w:rFonts w:cs="Calibri"/>
          <w:lang w:val="en-US"/>
        </w:rPr>
        <w:t>Each different.</w:t>
      </w:r>
      <w:proofErr w:type="gramEnd"/>
      <w:r w:rsidRPr="004A26CB">
        <w:rPr>
          <w:rFonts w:cs="Calibri"/>
          <w:lang w:val="en-US"/>
        </w:rPr>
        <w:t xml:space="preserve"> </w:t>
      </w:r>
      <w:proofErr w:type="gramStart"/>
      <w:r w:rsidRPr="004A26CB">
        <w:rPr>
          <w:rFonts w:cs="Calibri"/>
          <w:lang w:val="en-US"/>
        </w:rPr>
        <w:t>Each inexpressible.</w:t>
      </w:r>
      <w:proofErr w:type="gramEnd"/>
      <w:r w:rsidRPr="004A26CB">
        <w:rPr>
          <w:rFonts w:cs="Calibri"/>
          <w:lang w:val="en-US"/>
        </w:rPr>
        <w:t xml:space="preserve"> Reduced to the singular expression of an event experienced, the holocaust becomes something harrowingly personal</w:t>
      </w:r>
      <w:r w:rsidR="00DC62CC" w:rsidRPr="004A26CB">
        <w:rPr>
          <w:rFonts w:cs="Calibri"/>
          <w:lang w:val="en-US"/>
        </w:rPr>
        <w:t xml:space="preserve">, paradoxically and precisely </w:t>
      </w:r>
      <w:proofErr w:type="spellStart"/>
      <w:r w:rsidR="00DC62CC" w:rsidRPr="004A26CB">
        <w:rPr>
          <w:rFonts w:cs="Calibri"/>
          <w:lang w:val="en-US"/>
        </w:rPr>
        <w:t>unshareable</w:t>
      </w:r>
      <w:proofErr w:type="spellEnd"/>
      <w:r w:rsidR="00DC62CC" w:rsidRPr="004A26CB">
        <w:rPr>
          <w:rFonts w:cs="Calibri"/>
          <w:lang w:val="en-US"/>
        </w:rPr>
        <w:t xml:space="preserve"> in the process </w:t>
      </w:r>
      <w:proofErr w:type="gramStart"/>
      <w:r w:rsidR="00DC62CC" w:rsidRPr="004A26CB">
        <w:rPr>
          <w:rFonts w:cs="Calibri"/>
          <w:lang w:val="en-US"/>
        </w:rPr>
        <w:t>its</w:t>
      </w:r>
      <w:proofErr w:type="gramEnd"/>
      <w:r w:rsidR="00DC62CC" w:rsidRPr="004A26CB">
        <w:rPr>
          <w:rFonts w:cs="Calibri"/>
          <w:lang w:val="en-US"/>
        </w:rPr>
        <w:t xml:space="preserve"> sharing. If the experience is, by etymological definition, that which cannot be recounted but can only be shaped and represented as something other to itself through the processes, the preset mechanisms, of language, then </w:t>
      </w:r>
      <w:r w:rsidR="00A36A68" w:rsidRPr="004A26CB">
        <w:rPr>
          <w:rFonts w:cs="Calibri"/>
          <w:lang w:val="en-US"/>
        </w:rPr>
        <w:t>the craft</w:t>
      </w:r>
      <w:r w:rsidR="00DC62CC" w:rsidRPr="004A26CB">
        <w:rPr>
          <w:rFonts w:cs="Calibri"/>
          <w:lang w:val="en-US"/>
        </w:rPr>
        <w:t xml:space="preserve">ing of poetry after the experience </w:t>
      </w:r>
      <w:r w:rsidR="00DC62CC" w:rsidRPr="004A26CB">
        <w:rPr>
          <w:rFonts w:cs="Calibri"/>
          <w:lang w:val="en-US"/>
        </w:rPr>
        <w:lastRenderedPageBreak/>
        <w:t xml:space="preserve">of the holocaust runs immediately into its own </w:t>
      </w:r>
      <w:r w:rsidR="00A36A68" w:rsidRPr="004A26CB">
        <w:rPr>
          <w:rFonts w:cs="Calibri"/>
          <w:lang w:val="en-US"/>
        </w:rPr>
        <w:t>im</w:t>
      </w:r>
      <w:r w:rsidR="00DC62CC" w:rsidRPr="004A26CB">
        <w:rPr>
          <w:rFonts w:cs="Calibri"/>
          <w:lang w:val="en-US"/>
        </w:rPr>
        <w:t xml:space="preserve">possibility. And we might rightly wonder if </w:t>
      </w:r>
      <w:proofErr w:type="spellStart"/>
      <w:r w:rsidR="00DC62CC" w:rsidRPr="004A26CB">
        <w:rPr>
          <w:rFonts w:cs="Calibri"/>
          <w:lang w:val="en-US"/>
        </w:rPr>
        <w:t>Adorno</w:t>
      </w:r>
      <w:proofErr w:type="spellEnd"/>
      <w:r w:rsidR="00DC62CC" w:rsidRPr="004A26CB">
        <w:rPr>
          <w:rFonts w:cs="Calibri"/>
          <w:lang w:val="en-US"/>
        </w:rPr>
        <w:t xml:space="preserve"> wasn’t right after all.  </w:t>
      </w:r>
    </w:p>
    <w:p w14:paraId="1DA0F440" w14:textId="77777777" w:rsidR="004F5BAA" w:rsidRPr="004A26CB" w:rsidRDefault="004F5BAA" w:rsidP="006336FC">
      <w:pPr>
        <w:widowControl w:val="0"/>
        <w:autoSpaceDE w:val="0"/>
        <w:autoSpaceDN w:val="0"/>
        <w:adjustRightInd w:val="0"/>
        <w:spacing w:line="360" w:lineRule="auto"/>
        <w:rPr>
          <w:rFonts w:cs="Helvetica Neue"/>
          <w:lang w:val="en-US"/>
        </w:rPr>
      </w:pPr>
    </w:p>
    <w:p w14:paraId="42C7043B" w14:textId="60AFE5D5" w:rsidR="00995108" w:rsidRPr="004A26CB" w:rsidRDefault="00DC62CC" w:rsidP="006336FC">
      <w:pPr>
        <w:widowControl w:val="0"/>
        <w:autoSpaceDE w:val="0"/>
        <w:autoSpaceDN w:val="0"/>
        <w:adjustRightInd w:val="0"/>
        <w:spacing w:line="360" w:lineRule="auto"/>
        <w:rPr>
          <w:rFonts w:cs="Helvetica Neue"/>
          <w:lang w:val="en-US"/>
        </w:rPr>
      </w:pPr>
      <w:proofErr w:type="spellStart"/>
      <w:r w:rsidRPr="004A26CB">
        <w:rPr>
          <w:rFonts w:cs="Helvetica Neue"/>
          <w:lang w:val="en-US"/>
        </w:rPr>
        <w:t>Celan</w:t>
      </w:r>
      <w:proofErr w:type="spellEnd"/>
      <w:r w:rsidRPr="004A26CB">
        <w:rPr>
          <w:rFonts w:cs="Helvetica Neue"/>
          <w:lang w:val="en-US"/>
        </w:rPr>
        <w:t xml:space="preserve"> manages this impossibility in two ways. Although interned</w:t>
      </w:r>
      <w:r w:rsidR="00E14DB6" w:rsidRPr="004A26CB">
        <w:rPr>
          <w:rFonts w:cs="Helvetica Neue"/>
          <w:lang w:val="en-US"/>
        </w:rPr>
        <w:t xml:space="preserve"> in a camp or camps, </w:t>
      </w:r>
      <w:proofErr w:type="spellStart"/>
      <w:r w:rsidR="00E14DB6" w:rsidRPr="004A26CB">
        <w:rPr>
          <w:rFonts w:cs="Helvetica Neue"/>
          <w:lang w:val="en-US"/>
        </w:rPr>
        <w:t>Celan</w:t>
      </w:r>
      <w:proofErr w:type="spellEnd"/>
      <w:r w:rsidR="00E14DB6" w:rsidRPr="004A26CB">
        <w:rPr>
          <w:rFonts w:cs="Helvetica Neue"/>
          <w:lang w:val="en-US"/>
        </w:rPr>
        <w:t xml:space="preserve"> spent the war in Romania, as he liked to say, ‘</w:t>
      </w:r>
      <w:proofErr w:type="spellStart"/>
      <w:r w:rsidR="00E14DB6" w:rsidRPr="004A26CB">
        <w:rPr>
          <w:rFonts w:cs="Helvetica Neue"/>
          <w:lang w:val="en-US"/>
        </w:rPr>
        <w:t>shovelling</w:t>
      </w:r>
      <w:proofErr w:type="spellEnd"/>
      <w:r w:rsidR="00E14DB6" w:rsidRPr="004A26CB">
        <w:rPr>
          <w:rFonts w:cs="Helvetica Neue"/>
          <w:lang w:val="en-US"/>
        </w:rPr>
        <w:t>’, digging</w:t>
      </w:r>
      <w:proofErr w:type="gramStart"/>
      <w:r w:rsidR="00E14DB6" w:rsidRPr="004A26CB">
        <w:rPr>
          <w:rFonts w:cs="Helvetica Neue"/>
          <w:lang w:val="en-US"/>
        </w:rPr>
        <w:t>, piling up …</w:t>
      </w:r>
      <w:proofErr w:type="gramEnd"/>
      <w:r w:rsidR="00E14DB6" w:rsidRPr="004A26CB">
        <w:rPr>
          <w:rFonts w:cs="Helvetica Neue"/>
          <w:lang w:val="en-US"/>
        </w:rPr>
        <w:t xml:space="preserve"> </w:t>
      </w:r>
      <w:proofErr w:type="spellStart"/>
      <w:r w:rsidR="00E14DB6" w:rsidRPr="004A26CB">
        <w:rPr>
          <w:rFonts w:cs="Helvetica Neue"/>
          <w:i/>
          <w:lang w:val="en-US"/>
        </w:rPr>
        <w:t>poiein</w:t>
      </w:r>
      <w:proofErr w:type="spellEnd"/>
      <w:r w:rsidR="00E14DB6" w:rsidRPr="004A26CB">
        <w:rPr>
          <w:rFonts w:cs="Helvetica Neue"/>
          <w:lang w:val="en-US"/>
        </w:rPr>
        <w:t>. The poem</w:t>
      </w:r>
      <w:r w:rsidR="0040080E" w:rsidRPr="004A26CB">
        <w:rPr>
          <w:rFonts w:cs="Helvetica Neue"/>
          <w:lang w:val="en-US"/>
        </w:rPr>
        <w:t xml:space="preserve">, </w:t>
      </w:r>
      <w:proofErr w:type="spellStart"/>
      <w:r w:rsidR="0040080E" w:rsidRPr="004A26CB">
        <w:rPr>
          <w:rFonts w:cs="Helvetica Neue"/>
          <w:i/>
          <w:lang w:val="en-US"/>
        </w:rPr>
        <w:t>Todesfuge</w:t>
      </w:r>
      <w:proofErr w:type="spellEnd"/>
      <w:r w:rsidR="0040080E" w:rsidRPr="004A26CB">
        <w:rPr>
          <w:rFonts w:cs="Helvetica Neue"/>
          <w:lang w:val="en-US"/>
        </w:rPr>
        <w:t>,</w:t>
      </w:r>
      <w:r w:rsidR="00E14DB6" w:rsidRPr="004A26CB">
        <w:rPr>
          <w:rFonts w:cs="Helvetica Neue"/>
          <w:lang w:val="en-US"/>
        </w:rPr>
        <w:t xml:space="preserve"> is not then a first hand account of his own experience. As John </w:t>
      </w:r>
      <w:proofErr w:type="spellStart"/>
      <w:r w:rsidR="00E14DB6" w:rsidRPr="004A26CB">
        <w:rPr>
          <w:rFonts w:cs="Helvetica Neue"/>
          <w:lang w:val="en-US"/>
        </w:rPr>
        <w:t>Felstiner</w:t>
      </w:r>
      <w:proofErr w:type="spellEnd"/>
      <w:r w:rsidR="00E14DB6" w:rsidRPr="004A26CB">
        <w:rPr>
          <w:rFonts w:cs="Helvetica Neue"/>
          <w:lang w:val="en-US"/>
        </w:rPr>
        <w:t xml:space="preserve"> puts it, it is a </w:t>
      </w:r>
      <w:proofErr w:type="gramStart"/>
      <w:r w:rsidR="00E14DB6" w:rsidRPr="004A26CB">
        <w:rPr>
          <w:rFonts w:cs="Helvetica Neue"/>
          <w:lang w:val="en-US"/>
        </w:rPr>
        <w:t>poem which</w:t>
      </w:r>
      <w:proofErr w:type="gramEnd"/>
      <w:r w:rsidR="00E14DB6" w:rsidRPr="004A26CB">
        <w:rPr>
          <w:rFonts w:cs="Helvetica Neue"/>
          <w:lang w:val="en-US"/>
        </w:rPr>
        <w:t xml:space="preserve"> ‘drives far beyond personal anguish’ (</w:t>
      </w:r>
      <w:r w:rsidR="0040080E" w:rsidRPr="004A26CB">
        <w:rPr>
          <w:rFonts w:cs="Helvetica Neue"/>
          <w:lang w:val="en-US"/>
        </w:rPr>
        <w:t xml:space="preserve">1995, </w:t>
      </w:r>
      <w:r w:rsidR="00E14DB6" w:rsidRPr="004A26CB">
        <w:rPr>
          <w:rFonts w:cs="Helvetica Neue"/>
          <w:lang w:val="en-US"/>
        </w:rPr>
        <w:t>26).</w:t>
      </w:r>
      <w:r w:rsidR="00370FFE" w:rsidRPr="004A26CB">
        <w:rPr>
          <w:rFonts w:cs="Helvetica Neue"/>
          <w:lang w:val="en-US"/>
        </w:rPr>
        <w:t xml:space="preserve"> </w:t>
      </w:r>
      <w:proofErr w:type="spellStart"/>
      <w:r w:rsidR="00370FFE" w:rsidRPr="004A26CB">
        <w:rPr>
          <w:rFonts w:cs="Helvetica Neue"/>
          <w:lang w:val="en-US"/>
        </w:rPr>
        <w:t>Celan’s</w:t>
      </w:r>
      <w:proofErr w:type="spellEnd"/>
      <w:r w:rsidR="00370FFE" w:rsidRPr="004A26CB">
        <w:rPr>
          <w:rFonts w:cs="Helvetica Neue"/>
          <w:lang w:val="en-US"/>
        </w:rPr>
        <w:t xml:space="preserve"> poem is a piling up, precisely in the sense of taking linguistic residue from around the fact of the camps, drawing on accounts, written and possibly oral, and from them building something which transcends the particular of something personally experienced. We </w:t>
      </w:r>
      <w:proofErr w:type="spellStart"/>
      <w:r w:rsidR="00370FFE" w:rsidRPr="004A26CB">
        <w:rPr>
          <w:rFonts w:cs="Helvetica Neue"/>
          <w:lang w:val="en-US"/>
        </w:rPr>
        <w:t>undertstand</w:t>
      </w:r>
      <w:proofErr w:type="spellEnd"/>
      <w:r w:rsidR="00370FFE" w:rsidRPr="004A26CB">
        <w:rPr>
          <w:rFonts w:cs="Helvetica Neue"/>
          <w:lang w:val="en-US"/>
        </w:rPr>
        <w:t xml:space="preserve"> </w:t>
      </w:r>
      <w:proofErr w:type="spellStart"/>
      <w:r w:rsidR="00370FFE" w:rsidRPr="004A26CB">
        <w:rPr>
          <w:rFonts w:cs="Helvetica Neue"/>
          <w:i/>
          <w:lang w:val="en-US"/>
        </w:rPr>
        <w:t>Todesfuge</w:t>
      </w:r>
      <w:proofErr w:type="spellEnd"/>
      <w:r w:rsidR="00370FFE" w:rsidRPr="004A26CB">
        <w:rPr>
          <w:rFonts w:cs="Helvetica Neue"/>
          <w:i/>
          <w:lang w:val="en-US"/>
        </w:rPr>
        <w:t xml:space="preserve"> </w:t>
      </w:r>
      <w:r w:rsidR="00370FFE" w:rsidRPr="004A26CB">
        <w:rPr>
          <w:rFonts w:cs="Helvetica Neue"/>
          <w:lang w:val="en-US"/>
        </w:rPr>
        <w:t xml:space="preserve">to be built from Russian newspaper reports, a pamphlet presenting an account of the Lublin camp but also, running much deeper than this, it is built </w:t>
      </w:r>
      <w:r w:rsidR="00FB1A21" w:rsidRPr="004A26CB">
        <w:rPr>
          <w:rFonts w:cs="Helvetica Neue"/>
          <w:lang w:val="en-US"/>
        </w:rPr>
        <w:t xml:space="preserve">from the debris of a German culture confounded in its association with the acts of National Socialism and a Jewish culture which is, of course, </w:t>
      </w:r>
      <w:r w:rsidR="00A36A68" w:rsidRPr="004A26CB">
        <w:rPr>
          <w:rFonts w:cs="Helvetica Neue"/>
          <w:lang w:val="en-US"/>
        </w:rPr>
        <w:t xml:space="preserve">in part </w:t>
      </w:r>
      <w:r w:rsidR="00FB1A21" w:rsidRPr="004A26CB">
        <w:rPr>
          <w:rFonts w:cs="Helvetica Neue"/>
          <w:lang w:val="en-US"/>
        </w:rPr>
        <w:t xml:space="preserve">a part of that German culture. Thus </w:t>
      </w:r>
      <w:proofErr w:type="spellStart"/>
      <w:r w:rsidR="00FB1A21" w:rsidRPr="004A26CB">
        <w:rPr>
          <w:rFonts w:cs="Helvetica Neue"/>
          <w:lang w:val="en-US"/>
        </w:rPr>
        <w:t>Celan</w:t>
      </w:r>
      <w:proofErr w:type="spellEnd"/>
      <w:r w:rsidR="00FB1A21" w:rsidRPr="004A26CB">
        <w:rPr>
          <w:rFonts w:cs="Helvetica Neue"/>
          <w:lang w:val="en-US"/>
        </w:rPr>
        <w:t xml:space="preserve"> articulates Goethe to Genesis, </w:t>
      </w:r>
      <w:r w:rsidR="006940DD" w:rsidRPr="004A26CB">
        <w:rPr>
          <w:rFonts w:cs="Helvetica Neue"/>
          <w:lang w:val="en-US"/>
        </w:rPr>
        <w:t xml:space="preserve">Bach and Wagner to the orchestras in the camps, Faust to Solomon, </w:t>
      </w:r>
      <w:r w:rsidR="00A36A68" w:rsidRPr="004A26CB">
        <w:rPr>
          <w:rFonts w:cs="Helvetica Neue"/>
          <w:lang w:val="en-US"/>
        </w:rPr>
        <w:t xml:space="preserve">and Margareta to </w:t>
      </w:r>
      <w:proofErr w:type="spellStart"/>
      <w:r w:rsidR="00A36A68" w:rsidRPr="004A26CB">
        <w:rPr>
          <w:rFonts w:cs="Helvetica Neue"/>
          <w:lang w:val="en-US"/>
        </w:rPr>
        <w:t>Shulamit</w:t>
      </w:r>
      <w:proofErr w:type="spellEnd"/>
      <w:r w:rsidR="00A36A68" w:rsidRPr="004A26CB">
        <w:rPr>
          <w:rFonts w:cs="Helvetica Neue"/>
          <w:lang w:val="en-US"/>
        </w:rPr>
        <w:t xml:space="preserve">, </w:t>
      </w:r>
      <w:r w:rsidR="006940DD" w:rsidRPr="004A26CB">
        <w:rPr>
          <w:rFonts w:cs="Helvetica Neue"/>
          <w:lang w:val="en-US"/>
        </w:rPr>
        <w:t xml:space="preserve">building </w:t>
      </w:r>
      <w:r w:rsidR="00995108" w:rsidRPr="004A26CB">
        <w:rPr>
          <w:rFonts w:cs="Helvetica Neue"/>
          <w:lang w:val="en-US"/>
        </w:rPr>
        <w:t>his poem from other mate</w:t>
      </w:r>
      <w:r w:rsidR="00A36A68" w:rsidRPr="004A26CB">
        <w:rPr>
          <w:rFonts w:cs="Helvetica Neue"/>
          <w:lang w:val="en-US"/>
        </w:rPr>
        <w:t>rial and the material of others</w:t>
      </w:r>
      <w:r w:rsidR="00995108" w:rsidRPr="004A26CB">
        <w:rPr>
          <w:rFonts w:cs="Helvetica Neue"/>
          <w:lang w:val="en-US"/>
        </w:rPr>
        <w:t xml:space="preserve"> </w:t>
      </w:r>
      <w:r w:rsidR="00A36A68" w:rsidRPr="004A26CB">
        <w:rPr>
          <w:rFonts w:cs="Helvetica Neue"/>
          <w:lang w:val="en-US"/>
        </w:rPr>
        <w:t xml:space="preserve">and, </w:t>
      </w:r>
      <w:r w:rsidR="00995108" w:rsidRPr="004A26CB">
        <w:rPr>
          <w:rFonts w:cs="Helvetica Neue"/>
          <w:lang w:val="en-US"/>
        </w:rPr>
        <w:t>in so doing</w:t>
      </w:r>
      <w:r w:rsidR="00A36A68" w:rsidRPr="004A26CB">
        <w:rPr>
          <w:rFonts w:cs="Helvetica Neue"/>
          <w:lang w:val="en-US"/>
        </w:rPr>
        <w:t>,</w:t>
      </w:r>
      <w:r w:rsidR="00995108" w:rsidRPr="004A26CB">
        <w:rPr>
          <w:rFonts w:cs="Helvetica Neue"/>
          <w:lang w:val="en-US"/>
        </w:rPr>
        <w:t xml:space="preserve"> creating a poetic singularity which refuses any unity.</w:t>
      </w:r>
    </w:p>
    <w:p w14:paraId="67FA2220" w14:textId="77777777" w:rsidR="00995108" w:rsidRPr="004A26CB" w:rsidRDefault="00995108" w:rsidP="006336FC">
      <w:pPr>
        <w:widowControl w:val="0"/>
        <w:autoSpaceDE w:val="0"/>
        <w:autoSpaceDN w:val="0"/>
        <w:adjustRightInd w:val="0"/>
        <w:spacing w:line="360" w:lineRule="auto"/>
        <w:rPr>
          <w:rFonts w:cs="Helvetica Neue"/>
          <w:lang w:val="en-US"/>
        </w:rPr>
      </w:pPr>
    </w:p>
    <w:p w14:paraId="648595C6" w14:textId="04FD8E8A" w:rsidR="00A36A68" w:rsidRPr="004A26CB" w:rsidRDefault="00A36A68" w:rsidP="006336FC">
      <w:pPr>
        <w:widowControl w:val="0"/>
        <w:autoSpaceDE w:val="0"/>
        <w:autoSpaceDN w:val="0"/>
        <w:adjustRightInd w:val="0"/>
        <w:spacing w:line="360" w:lineRule="auto"/>
        <w:rPr>
          <w:rFonts w:cs="Helvetica Neue"/>
          <w:u w:val="single"/>
          <w:lang w:val="en-US"/>
        </w:rPr>
      </w:pPr>
      <w:proofErr w:type="spellStart"/>
      <w:r w:rsidRPr="004A26CB">
        <w:rPr>
          <w:rFonts w:cs="Helvetica Neue"/>
          <w:u w:val="single"/>
          <w:lang w:val="en-US"/>
        </w:rPr>
        <w:t>Todesfuge</w:t>
      </w:r>
      <w:proofErr w:type="spellEnd"/>
    </w:p>
    <w:p w14:paraId="73CFC676" w14:textId="77777777" w:rsidR="00A36A68" w:rsidRPr="004A26CB" w:rsidRDefault="00A36A68" w:rsidP="006336FC">
      <w:pPr>
        <w:widowControl w:val="0"/>
        <w:autoSpaceDE w:val="0"/>
        <w:autoSpaceDN w:val="0"/>
        <w:adjustRightInd w:val="0"/>
        <w:spacing w:line="360" w:lineRule="auto"/>
        <w:rPr>
          <w:rFonts w:cs="Helvetica Neue"/>
          <w:lang w:val="en-US"/>
        </w:rPr>
      </w:pPr>
    </w:p>
    <w:p w14:paraId="0E51E661" w14:textId="1B830DD7" w:rsidR="00A36A68" w:rsidRPr="004A26CB" w:rsidRDefault="00A36A68" w:rsidP="006336FC">
      <w:pPr>
        <w:widowControl w:val="0"/>
        <w:autoSpaceDE w:val="0"/>
        <w:autoSpaceDN w:val="0"/>
        <w:adjustRightInd w:val="0"/>
        <w:spacing w:line="360" w:lineRule="auto"/>
        <w:rPr>
          <w:rFonts w:cs="Helvetica Neue"/>
          <w:lang w:val="en-US"/>
        </w:rPr>
      </w:pPr>
      <w:r w:rsidRPr="004A26CB">
        <w:rPr>
          <w:rFonts w:cs="Helvetica Neue"/>
          <w:lang w:val="en-US"/>
        </w:rPr>
        <w:t>Black milk of daybreak we drink it at sundown</w:t>
      </w:r>
    </w:p>
    <w:p w14:paraId="086DE09B" w14:textId="77777777" w:rsidR="00A36A68" w:rsidRPr="004A26CB" w:rsidRDefault="00A36A68" w:rsidP="006336FC">
      <w:pPr>
        <w:widowControl w:val="0"/>
        <w:autoSpaceDE w:val="0"/>
        <w:autoSpaceDN w:val="0"/>
        <w:adjustRightInd w:val="0"/>
        <w:spacing w:line="360" w:lineRule="auto"/>
        <w:rPr>
          <w:rFonts w:cs="Helvetica Neue"/>
          <w:lang w:val="en-US"/>
        </w:rPr>
      </w:pPr>
      <w:proofErr w:type="gramStart"/>
      <w:r w:rsidRPr="004A26CB">
        <w:rPr>
          <w:rFonts w:cs="Helvetica Neue"/>
          <w:lang w:val="en-US"/>
        </w:rPr>
        <w:t>we</w:t>
      </w:r>
      <w:proofErr w:type="gramEnd"/>
      <w:r w:rsidRPr="004A26CB">
        <w:rPr>
          <w:rFonts w:cs="Helvetica Neue"/>
          <w:lang w:val="en-US"/>
        </w:rPr>
        <w:t xml:space="preserve"> drink it at noon in the morning we drink it at night</w:t>
      </w:r>
    </w:p>
    <w:p w14:paraId="28F10ADB" w14:textId="77777777" w:rsidR="00A36A68" w:rsidRPr="004A26CB" w:rsidRDefault="00A36A68" w:rsidP="006336FC">
      <w:pPr>
        <w:widowControl w:val="0"/>
        <w:autoSpaceDE w:val="0"/>
        <w:autoSpaceDN w:val="0"/>
        <w:adjustRightInd w:val="0"/>
        <w:spacing w:line="360" w:lineRule="auto"/>
        <w:rPr>
          <w:rFonts w:cs="Helvetica Neue"/>
          <w:lang w:val="en-US"/>
        </w:rPr>
      </w:pPr>
      <w:proofErr w:type="gramStart"/>
      <w:r w:rsidRPr="004A26CB">
        <w:rPr>
          <w:rFonts w:cs="Helvetica Neue"/>
          <w:lang w:val="en-US"/>
        </w:rPr>
        <w:t>we</w:t>
      </w:r>
      <w:proofErr w:type="gramEnd"/>
      <w:r w:rsidRPr="004A26CB">
        <w:rPr>
          <w:rFonts w:cs="Helvetica Neue"/>
          <w:lang w:val="en-US"/>
        </w:rPr>
        <w:t xml:space="preserve"> drink it and we drink it</w:t>
      </w:r>
    </w:p>
    <w:p w14:paraId="5178D692" w14:textId="77777777" w:rsidR="00A36A68" w:rsidRPr="004A26CB" w:rsidRDefault="00A36A68" w:rsidP="006336FC">
      <w:pPr>
        <w:widowControl w:val="0"/>
        <w:autoSpaceDE w:val="0"/>
        <w:autoSpaceDN w:val="0"/>
        <w:adjustRightInd w:val="0"/>
        <w:spacing w:line="360" w:lineRule="auto"/>
        <w:rPr>
          <w:rFonts w:cs="Helvetica Neue"/>
          <w:lang w:val="en-US"/>
        </w:rPr>
      </w:pPr>
      <w:proofErr w:type="gramStart"/>
      <w:r w:rsidRPr="004A26CB">
        <w:rPr>
          <w:rFonts w:cs="Helvetica Neue"/>
          <w:lang w:val="en-US"/>
        </w:rPr>
        <w:t>we</w:t>
      </w:r>
      <w:proofErr w:type="gramEnd"/>
      <w:r w:rsidRPr="004A26CB">
        <w:rPr>
          <w:rFonts w:cs="Helvetica Neue"/>
          <w:lang w:val="en-US"/>
        </w:rPr>
        <w:t xml:space="preserve"> dig a grave in the breeze there one lies unconfined</w:t>
      </w:r>
    </w:p>
    <w:p w14:paraId="784B8A21" w14:textId="77777777" w:rsidR="00A36A68" w:rsidRPr="004A26CB" w:rsidRDefault="00A36A68" w:rsidP="006336FC">
      <w:pPr>
        <w:widowControl w:val="0"/>
        <w:autoSpaceDE w:val="0"/>
        <w:autoSpaceDN w:val="0"/>
        <w:adjustRightInd w:val="0"/>
        <w:spacing w:line="360" w:lineRule="auto"/>
        <w:rPr>
          <w:rFonts w:cs="Helvetica Neue"/>
          <w:lang w:val="en-US"/>
        </w:rPr>
      </w:pPr>
      <w:r w:rsidRPr="004A26CB">
        <w:rPr>
          <w:rFonts w:cs="Helvetica Neue"/>
          <w:lang w:val="en-US"/>
        </w:rPr>
        <w:t>A man lives in the house he plays with the serpents he writes</w:t>
      </w:r>
    </w:p>
    <w:p w14:paraId="39188836" w14:textId="43ADDD83" w:rsidR="002C14D7" w:rsidRPr="004A26CB" w:rsidRDefault="00A36A68" w:rsidP="006336FC">
      <w:pPr>
        <w:widowControl w:val="0"/>
        <w:autoSpaceDE w:val="0"/>
        <w:autoSpaceDN w:val="0"/>
        <w:adjustRightInd w:val="0"/>
        <w:spacing w:line="360" w:lineRule="auto"/>
        <w:rPr>
          <w:rFonts w:cs="Helvetica Neue"/>
          <w:lang w:val="en-US"/>
        </w:rPr>
      </w:pPr>
      <w:proofErr w:type="gramStart"/>
      <w:r w:rsidRPr="004A26CB">
        <w:rPr>
          <w:rFonts w:cs="Helvetica Neue"/>
          <w:lang w:val="en-US"/>
        </w:rPr>
        <w:t>he</w:t>
      </w:r>
      <w:proofErr w:type="gramEnd"/>
      <w:r w:rsidRPr="004A26CB">
        <w:rPr>
          <w:rFonts w:cs="Helvetica Neue"/>
          <w:lang w:val="en-US"/>
        </w:rPr>
        <w:t xml:space="preserve"> writes when dusk falls to Germany your golden hair</w:t>
      </w:r>
      <w:r w:rsidR="002C14D7" w:rsidRPr="004A26CB">
        <w:rPr>
          <w:rFonts w:cs="Helvetica Neue"/>
          <w:lang w:val="en-US"/>
        </w:rPr>
        <w:t xml:space="preserve"> </w:t>
      </w:r>
      <w:proofErr w:type="spellStart"/>
      <w:r w:rsidR="002C14D7" w:rsidRPr="004A26CB">
        <w:rPr>
          <w:rFonts w:cs="Helvetica Neue"/>
          <w:lang w:val="en-US"/>
        </w:rPr>
        <w:t>Margarete</w:t>
      </w:r>
      <w:proofErr w:type="spellEnd"/>
    </w:p>
    <w:p w14:paraId="36A7D2C7" w14:textId="0AFBE7F9" w:rsidR="002C14D7" w:rsidRPr="004A26CB" w:rsidRDefault="002C14D7" w:rsidP="002C14D7">
      <w:pPr>
        <w:widowControl w:val="0"/>
        <w:autoSpaceDE w:val="0"/>
        <w:autoSpaceDN w:val="0"/>
        <w:adjustRightInd w:val="0"/>
        <w:spacing w:line="360" w:lineRule="auto"/>
        <w:rPr>
          <w:rFonts w:cs="Helvetica Neue"/>
          <w:lang w:val="en-US"/>
        </w:rPr>
      </w:pPr>
      <w:proofErr w:type="gramStart"/>
      <w:r w:rsidRPr="004A26CB">
        <w:rPr>
          <w:rFonts w:cs="Helvetica Neue"/>
          <w:lang w:val="en-US"/>
        </w:rPr>
        <w:t>he</w:t>
      </w:r>
      <w:proofErr w:type="gramEnd"/>
      <w:r w:rsidRPr="004A26CB">
        <w:rPr>
          <w:rFonts w:cs="Helvetica Neue"/>
          <w:lang w:val="en-US"/>
        </w:rPr>
        <w:t xml:space="preserve"> writes it and steps out of doors and the stars are flashing </w:t>
      </w:r>
      <w:r w:rsidR="00A36A68" w:rsidRPr="004A26CB">
        <w:rPr>
          <w:rFonts w:cs="Helvetica Neue"/>
          <w:lang w:val="en-US"/>
        </w:rPr>
        <w:t xml:space="preserve"> </w:t>
      </w:r>
      <w:r w:rsidRPr="004A26CB">
        <w:rPr>
          <w:rFonts w:cs="Helvetica Neue"/>
          <w:lang w:val="en-US"/>
        </w:rPr>
        <w:t xml:space="preserve">he whistles his pack out </w:t>
      </w:r>
    </w:p>
    <w:p w14:paraId="76FFCB16" w14:textId="34319FBE" w:rsidR="00A36A68" w:rsidRPr="004A26CB" w:rsidRDefault="002C14D7" w:rsidP="006336FC">
      <w:pPr>
        <w:widowControl w:val="0"/>
        <w:autoSpaceDE w:val="0"/>
        <w:autoSpaceDN w:val="0"/>
        <w:adjustRightInd w:val="0"/>
        <w:spacing w:line="360" w:lineRule="auto"/>
        <w:rPr>
          <w:rFonts w:cs="Helvetica Neue"/>
          <w:lang w:val="en-US"/>
        </w:rPr>
      </w:pPr>
      <w:proofErr w:type="gramStart"/>
      <w:r w:rsidRPr="004A26CB">
        <w:rPr>
          <w:rFonts w:cs="Helvetica Neue"/>
          <w:lang w:val="en-US"/>
        </w:rPr>
        <w:t>he</w:t>
      </w:r>
      <w:proofErr w:type="gramEnd"/>
      <w:r w:rsidRPr="004A26CB">
        <w:rPr>
          <w:rFonts w:cs="Helvetica Neue"/>
          <w:lang w:val="en-US"/>
        </w:rPr>
        <w:t xml:space="preserve"> whistles his Jews out in earth has them dig for a grave</w:t>
      </w:r>
    </w:p>
    <w:p w14:paraId="0F185997" w14:textId="0E56D862" w:rsidR="002C14D7" w:rsidRPr="004A26CB" w:rsidRDefault="002C14D7" w:rsidP="006336FC">
      <w:pPr>
        <w:widowControl w:val="0"/>
        <w:autoSpaceDE w:val="0"/>
        <w:autoSpaceDN w:val="0"/>
        <w:adjustRightInd w:val="0"/>
        <w:spacing w:line="360" w:lineRule="auto"/>
        <w:rPr>
          <w:rFonts w:cs="Helvetica Neue"/>
          <w:lang w:val="en-US"/>
        </w:rPr>
      </w:pPr>
      <w:proofErr w:type="gramStart"/>
      <w:r w:rsidRPr="004A26CB">
        <w:rPr>
          <w:rFonts w:cs="Helvetica Neue"/>
          <w:lang w:val="en-US"/>
        </w:rPr>
        <w:lastRenderedPageBreak/>
        <w:t>he</w:t>
      </w:r>
      <w:proofErr w:type="gramEnd"/>
      <w:r w:rsidRPr="004A26CB">
        <w:rPr>
          <w:rFonts w:cs="Helvetica Neue"/>
          <w:lang w:val="en-US"/>
        </w:rPr>
        <w:t xml:space="preserve"> commands us strike up for the dance</w:t>
      </w:r>
    </w:p>
    <w:p w14:paraId="570C4F9B" w14:textId="77777777" w:rsidR="002C14D7" w:rsidRPr="004A26CB" w:rsidRDefault="002C14D7" w:rsidP="006336FC">
      <w:pPr>
        <w:widowControl w:val="0"/>
        <w:autoSpaceDE w:val="0"/>
        <w:autoSpaceDN w:val="0"/>
        <w:adjustRightInd w:val="0"/>
        <w:spacing w:line="360" w:lineRule="auto"/>
        <w:rPr>
          <w:rFonts w:cs="Helvetica Neue"/>
          <w:lang w:val="en-US"/>
        </w:rPr>
      </w:pPr>
    </w:p>
    <w:p w14:paraId="6BA657AA" w14:textId="77777777" w:rsidR="002C14D7" w:rsidRPr="004A26CB" w:rsidRDefault="002C14D7" w:rsidP="006336FC">
      <w:pPr>
        <w:widowControl w:val="0"/>
        <w:autoSpaceDE w:val="0"/>
        <w:autoSpaceDN w:val="0"/>
        <w:adjustRightInd w:val="0"/>
        <w:spacing w:line="360" w:lineRule="auto"/>
        <w:rPr>
          <w:rFonts w:cs="Helvetica Neue"/>
          <w:lang w:val="en-US"/>
        </w:rPr>
      </w:pPr>
      <w:r w:rsidRPr="004A26CB">
        <w:rPr>
          <w:rFonts w:cs="Helvetica Neue"/>
          <w:lang w:val="en-US"/>
        </w:rPr>
        <w:t>Black milk of daybreak we drink you at night</w:t>
      </w:r>
    </w:p>
    <w:p w14:paraId="679899E9" w14:textId="77777777" w:rsidR="002C14D7" w:rsidRPr="004A26CB" w:rsidRDefault="002C14D7" w:rsidP="006336FC">
      <w:pPr>
        <w:widowControl w:val="0"/>
        <w:autoSpaceDE w:val="0"/>
        <w:autoSpaceDN w:val="0"/>
        <w:adjustRightInd w:val="0"/>
        <w:spacing w:line="360" w:lineRule="auto"/>
        <w:rPr>
          <w:rFonts w:cs="Helvetica Neue"/>
          <w:lang w:val="en-US"/>
        </w:rPr>
      </w:pPr>
      <w:proofErr w:type="gramStart"/>
      <w:r w:rsidRPr="004A26CB">
        <w:rPr>
          <w:rFonts w:cs="Helvetica Neue"/>
          <w:lang w:val="en-US"/>
        </w:rPr>
        <w:t>we</w:t>
      </w:r>
      <w:proofErr w:type="gramEnd"/>
      <w:r w:rsidRPr="004A26CB">
        <w:rPr>
          <w:rFonts w:cs="Helvetica Neue"/>
          <w:lang w:val="en-US"/>
        </w:rPr>
        <w:t xml:space="preserve"> drink in the morning at noon we drink you at sundown</w:t>
      </w:r>
    </w:p>
    <w:p w14:paraId="3B9E4177" w14:textId="77777777" w:rsidR="002C14D7" w:rsidRPr="004A26CB" w:rsidRDefault="002C14D7" w:rsidP="006336FC">
      <w:pPr>
        <w:widowControl w:val="0"/>
        <w:autoSpaceDE w:val="0"/>
        <w:autoSpaceDN w:val="0"/>
        <w:adjustRightInd w:val="0"/>
        <w:spacing w:line="360" w:lineRule="auto"/>
        <w:rPr>
          <w:rFonts w:cs="Helvetica Neue"/>
          <w:lang w:val="en-US"/>
        </w:rPr>
      </w:pPr>
      <w:proofErr w:type="gramStart"/>
      <w:r w:rsidRPr="004A26CB">
        <w:rPr>
          <w:rFonts w:cs="Helvetica Neue"/>
          <w:lang w:val="en-US"/>
        </w:rPr>
        <w:t>we</w:t>
      </w:r>
      <w:proofErr w:type="gramEnd"/>
      <w:r w:rsidRPr="004A26CB">
        <w:rPr>
          <w:rFonts w:cs="Helvetica Neue"/>
          <w:lang w:val="en-US"/>
        </w:rPr>
        <w:t xml:space="preserve"> drink and we drink you</w:t>
      </w:r>
    </w:p>
    <w:p w14:paraId="2878742F" w14:textId="77777777" w:rsidR="002C14D7" w:rsidRPr="004A26CB" w:rsidRDefault="002C14D7" w:rsidP="006336FC">
      <w:pPr>
        <w:widowControl w:val="0"/>
        <w:autoSpaceDE w:val="0"/>
        <w:autoSpaceDN w:val="0"/>
        <w:adjustRightInd w:val="0"/>
        <w:spacing w:line="360" w:lineRule="auto"/>
        <w:rPr>
          <w:rFonts w:cs="Helvetica Neue"/>
          <w:lang w:val="en-US"/>
        </w:rPr>
      </w:pPr>
      <w:r w:rsidRPr="004A26CB">
        <w:rPr>
          <w:rFonts w:cs="Helvetica Neue"/>
          <w:lang w:val="en-US"/>
        </w:rPr>
        <w:t>A man lives in the house he plays with the serpents he writes</w:t>
      </w:r>
    </w:p>
    <w:p w14:paraId="34B7F0BC" w14:textId="054222AA" w:rsidR="002C14D7" w:rsidRPr="004A26CB" w:rsidRDefault="002C14D7" w:rsidP="006336FC">
      <w:pPr>
        <w:widowControl w:val="0"/>
        <w:autoSpaceDE w:val="0"/>
        <w:autoSpaceDN w:val="0"/>
        <w:adjustRightInd w:val="0"/>
        <w:spacing w:line="360" w:lineRule="auto"/>
        <w:rPr>
          <w:rFonts w:cs="Helvetica Neue"/>
          <w:lang w:val="en-US"/>
        </w:rPr>
      </w:pPr>
      <w:proofErr w:type="gramStart"/>
      <w:r w:rsidRPr="004A26CB">
        <w:rPr>
          <w:rFonts w:cs="Helvetica Neue"/>
          <w:lang w:val="en-US"/>
        </w:rPr>
        <w:t>he</w:t>
      </w:r>
      <w:proofErr w:type="gramEnd"/>
      <w:r w:rsidRPr="004A26CB">
        <w:rPr>
          <w:rFonts w:cs="Helvetica Neue"/>
          <w:lang w:val="en-US"/>
        </w:rPr>
        <w:t xml:space="preserve"> writes when dusk falls to Germany your golden hair </w:t>
      </w:r>
      <w:proofErr w:type="spellStart"/>
      <w:r w:rsidRPr="004A26CB">
        <w:rPr>
          <w:rFonts w:cs="Helvetica Neue"/>
          <w:lang w:val="en-US"/>
        </w:rPr>
        <w:t>Margarete</w:t>
      </w:r>
      <w:proofErr w:type="spellEnd"/>
    </w:p>
    <w:p w14:paraId="43A753AE" w14:textId="75D98CC2" w:rsidR="002C14D7" w:rsidRPr="004A26CB" w:rsidRDefault="002C14D7" w:rsidP="006336FC">
      <w:pPr>
        <w:widowControl w:val="0"/>
        <w:autoSpaceDE w:val="0"/>
        <w:autoSpaceDN w:val="0"/>
        <w:adjustRightInd w:val="0"/>
        <w:spacing w:line="360" w:lineRule="auto"/>
        <w:rPr>
          <w:rFonts w:cs="Helvetica Neue"/>
          <w:lang w:val="en-US"/>
        </w:rPr>
      </w:pPr>
      <w:proofErr w:type="gramStart"/>
      <w:r w:rsidRPr="004A26CB">
        <w:rPr>
          <w:rFonts w:cs="Helvetica Neue"/>
          <w:lang w:val="en-US"/>
        </w:rPr>
        <w:t>your</w:t>
      </w:r>
      <w:proofErr w:type="gramEnd"/>
      <w:r w:rsidRPr="004A26CB">
        <w:rPr>
          <w:rFonts w:cs="Helvetica Neue"/>
          <w:lang w:val="en-US"/>
        </w:rPr>
        <w:t xml:space="preserve"> ashen hair </w:t>
      </w:r>
      <w:proofErr w:type="spellStart"/>
      <w:r w:rsidRPr="004A26CB">
        <w:rPr>
          <w:rFonts w:cs="Helvetica Neue"/>
          <w:lang w:val="en-US"/>
        </w:rPr>
        <w:t>Shulamith</w:t>
      </w:r>
      <w:proofErr w:type="spellEnd"/>
      <w:r w:rsidRPr="004A26CB">
        <w:rPr>
          <w:rFonts w:cs="Helvetica Neue"/>
          <w:lang w:val="en-US"/>
        </w:rPr>
        <w:t xml:space="preserve"> we dig a grave in the breeze there one lies unconfined</w:t>
      </w:r>
    </w:p>
    <w:p w14:paraId="55388F2D" w14:textId="77777777" w:rsidR="002C14D7" w:rsidRPr="004A26CB" w:rsidRDefault="002C14D7" w:rsidP="006336FC">
      <w:pPr>
        <w:widowControl w:val="0"/>
        <w:autoSpaceDE w:val="0"/>
        <w:autoSpaceDN w:val="0"/>
        <w:adjustRightInd w:val="0"/>
        <w:spacing w:line="360" w:lineRule="auto"/>
        <w:rPr>
          <w:rFonts w:cs="Helvetica Neue"/>
          <w:lang w:val="en-US"/>
        </w:rPr>
      </w:pPr>
    </w:p>
    <w:p w14:paraId="7848DDAD" w14:textId="77777777" w:rsidR="002C14D7" w:rsidRPr="004A26CB" w:rsidRDefault="002C14D7" w:rsidP="006336FC">
      <w:pPr>
        <w:widowControl w:val="0"/>
        <w:autoSpaceDE w:val="0"/>
        <w:autoSpaceDN w:val="0"/>
        <w:adjustRightInd w:val="0"/>
        <w:spacing w:line="360" w:lineRule="auto"/>
        <w:rPr>
          <w:rFonts w:cs="Helvetica Neue"/>
          <w:lang w:val="en-US"/>
        </w:rPr>
      </w:pPr>
      <w:r w:rsidRPr="004A26CB">
        <w:rPr>
          <w:rFonts w:cs="Helvetica Neue"/>
          <w:lang w:val="en-US"/>
        </w:rPr>
        <w:t>He calls out jab deeper into the earth you lot you others sing now and play</w:t>
      </w:r>
    </w:p>
    <w:p w14:paraId="5F6BDAB5" w14:textId="77777777" w:rsidR="002C14D7" w:rsidRPr="004A26CB" w:rsidRDefault="002C14D7" w:rsidP="006336FC">
      <w:pPr>
        <w:widowControl w:val="0"/>
        <w:autoSpaceDE w:val="0"/>
        <w:autoSpaceDN w:val="0"/>
        <w:adjustRightInd w:val="0"/>
        <w:spacing w:line="360" w:lineRule="auto"/>
        <w:rPr>
          <w:rFonts w:cs="Helvetica Neue"/>
          <w:lang w:val="en-US"/>
        </w:rPr>
      </w:pPr>
      <w:proofErr w:type="gramStart"/>
      <w:r w:rsidRPr="004A26CB">
        <w:rPr>
          <w:rFonts w:cs="Helvetica Neue"/>
          <w:lang w:val="en-US"/>
        </w:rPr>
        <w:t>he</w:t>
      </w:r>
      <w:proofErr w:type="gramEnd"/>
      <w:r w:rsidRPr="004A26CB">
        <w:rPr>
          <w:rFonts w:cs="Helvetica Neue"/>
          <w:lang w:val="en-US"/>
        </w:rPr>
        <w:t xml:space="preserve"> grabs at the iron in his belt he waves it his eyes are blue</w:t>
      </w:r>
    </w:p>
    <w:p w14:paraId="1D69A7EA" w14:textId="77777777" w:rsidR="002C14D7" w:rsidRPr="004A26CB" w:rsidRDefault="002C14D7" w:rsidP="006336FC">
      <w:pPr>
        <w:widowControl w:val="0"/>
        <w:autoSpaceDE w:val="0"/>
        <w:autoSpaceDN w:val="0"/>
        <w:adjustRightInd w:val="0"/>
        <w:spacing w:line="360" w:lineRule="auto"/>
        <w:rPr>
          <w:rFonts w:cs="Helvetica Neue"/>
          <w:lang w:val="en-US"/>
        </w:rPr>
      </w:pPr>
      <w:proofErr w:type="gramStart"/>
      <w:r w:rsidRPr="004A26CB">
        <w:rPr>
          <w:rFonts w:cs="Helvetica Neue"/>
          <w:lang w:val="en-US"/>
        </w:rPr>
        <w:t>jab</w:t>
      </w:r>
      <w:proofErr w:type="gramEnd"/>
      <w:r w:rsidRPr="004A26CB">
        <w:rPr>
          <w:rFonts w:cs="Helvetica Neue"/>
          <w:lang w:val="en-US"/>
        </w:rPr>
        <w:t xml:space="preserve"> deeper you lot with your spades you others play on for the dance</w:t>
      </w:r>
    </w:p>
    <w:p w14:paraId="449710CC" w14:textId="77777777" w:rsidR="002C14D7" w:rsidRPr="004A26CB" w:rsidRDefault="002C14D7" w:rsidP="006336FC">
      <w:pPr>
        <w:widowControl w:val="0"/>
        <w:autoSpaceDE w:val="0"/>
        <w:autoSpaceDN w:val="0"/>
        <w:adjustRightInd w:val="0"/>
        <w:spacing w:line="360" w:lineRule="auto"/>
        <w:rPr>
          <w:rFonts w:cs="Helvetica Neue"/>
          <w:lang w:val="en-US"/>
        </w:rPr>
      </w:pPr>
    </w:p>
    <w:p w14:paraId="726C2BC3" w14:textId="77777777" w:rsidR="002C14D7" w:rsidRPr="004A26CB" w:rsidRDefault="002C14D7" w:rsidP="006336FC">
      <w:pPr>
        <w:widowControl w:val="0"/>
        <w:autoSpaceDE w:val="0"/>
        <w:autoSpaceDN w:val="0"/>
        <w:adjustRightInd w:val="0"/>
        <w:spacing w:line="360" w:lineRule="auto"/>
        <w:rPr>
          <w:rFonts w:cs="Helvetica Neue"/>
          <w:lang w:val="en-US"/>
        </w:rPr>
      </w:pPr>
      <w:r w:rsidRPr="004A26CB">
        <w:rPr>
          <w:rFonts w:cs="Helvetica Neue"/>
          <w:lang w:val="en-US"/>
        </w:rPr>
        <w:t>Black milk of daybreak we drink you at night</w:t>
      </w:r>
    </w:p>
    <w:p w14:paraId="02F5AD70" w14:textId="77777777" w:rsidR="002C14D7" w:rsidRPr="004A26CB" w:rsidRDefault="002C14D7" w:rsidP="006336FC">
      <w:pPr>
        <w:widowControl w:val="0"/>
        <w:autoSpaceDE w:val="0"/>
        <w:autoSpaceDN w:val="0"/>
        <w:adjustRightInd w:val="0"/>
        <w:spacing w:line="360" w:lineRule="auto"/>
        <w:rPr>
          <w:rFonts w:cs="Helvetica Neue"/>
          <w:lang w:val="en-US"/>
        </w:rPr>
      </w:pPr>
      <w:proofErr w:type="gramStart"/>
      <w:r w:rsidRPr="004A26CB">
        <w:rPr>
          <w:rFonts w:cs="Helvetica Neue"/>
          <w:lang w:val="en-US"/>
        </w:rPr>
        <w:t>we</w:t>
      </w:r>
      <w:proofErr w:type="gramEnd"/>
      <w:r w:rsidRPr="004A26CB">
        <w:rPr>
          <w:rFonts w:cs="Helvetica Neue"/>
          <w:lang w:val="en-US"/>
        </w:rPr>
        <w:t xml:space="preserve"> drink you at noon in the morning we drink you at sundown</w:t>
      </w:r>
    </w:p>
    <w:p w14:paraId="1B87212B" w14:textId="77777777" w:rsidR="002C14D7" w:rsidRPr="004A26CB" w:rsidRDefault="002C14D7" w:rsidP="006336FC">
      <w:pPr>
        <w:widowControl w:val="0"/>
        <w:autoSpaceDE w:val="0"/>
        <w:autoSpaceDN w:val="0"/>
        <w:adjustRightInd w:val="0"/>
        <w:spacing w:line="360" w:lineRule="auto"/>
        <w:rPr>
          <w:rFonts w:cs="Helvetica Neue"/>
          <w:lang w:val="en-US"/>
        </w:rPr>
      </w:pPr>
      <w:proofErr w:type="gramStart"/>
      <w:r w:rsidRPr="004A26CB">
        <w:rPr>
          <w:rFonts w:cs="Helvetica Neue"/>
          <w:lang w:val="en-US"/>
        </w:rPr>
        <w:t>we</w:t>
      </w:r>
      <w:proofErr w:type="gramEnd"/>
      <w:r w:rsidRPr="004A26CB">
        <w:rPr>
          <w:rFonts w:cs="Helvetica Neue"/>
          <w:lang w:val="en-US"/>
        </w:rPr>
        <w:t xml:space="preserve"> drink and we drink you</w:t>
      </w:r>
    </w:p>
    <w:p w14:paraId="57784A7A" w14:textId="77777777" w:rsidR="002C14D7" w:rsidRPr="004A26CB" w:rsidRDefault="002C14D7" w:rsidP="006336FC">
      <w:pPr>
        <w:widowControl w:val="0"/>
        <w:autoSpaceDE w:val="0"/>
        <w:autoSpaceDN w:val="0"/>
        <w:adjustRightInd w:val="0"/>
        <w:spacing w:line="360" w:lineRule="auto"/>
        <w:rPr>
          <w:rFonts w:cs="Helvetica Neue"/>
          <w:lang w:val="en-US"/>
        </w:rPr>
      </w:pPr>
      <w:proofErr w:type="gramStart"/>
      <w:r w:rsidRPr="004A26CB">
        <w:rPr>
          <w:rFonts w:cs="Helvetica Neue"/>
          <w:lang w:val="en-US"/>
        </w:rPr>
        <w:t>a</w:t>
      </w:r>
      <w:proofErr w:type="gramEnd"/>
      <w:r w:rsidRPr="004A26CB">
        <w:rPr>
          <w:rFonts w:cs="Helvetica Neue"/>
          <w:lang w:val="en-US"/>
        </w:rPr>
        <w:t xml:space="preserve"> man lives in the house your golden hair </w:t>
      </w:r>
      <w:proofErr w:type="spellStart"/>
      <w:r w:rsidRPr="004A26CB">
        <w:rPr>
          <w:rFonts w:cs="Helvetica Neue"/>
          <w:lang w:val="en-US"/>
        </w:rPr>
        <w:t>Margarete</w:t>
      </w:r>
      <w:proofErr w:type="spellEnd"/>
      <w:r w:rsidRPr="004A26CB">
        <w:rPr>
          <w:rFonts w:cs="Helvetica Neue"/>
          <w:lang w:val="en-US"/>
        </w:rPr>
        <w:t xml:space="preserve"> </w:t>
      </w:r>
    </w:p>
    <w:p w14:paraId="4540900E" w14:textId="27F82818" w:rsidR="002C14D7" w:rsidRPr="004A26CB" w:rsidRDefault="002C14D7" w:rsidP="006336FC">
      <w:pPr>
        <w:widowControl w:val="0"/>
        <w:autoSpaceDE w:val="0"/>
        <w:autoSpaceDN w:val="0"/>
        <w:adjustRightInd w:val="0"/>
        <w:spacing w:line="360" w:lineRule="auto"/>
        <w:rPr>
          <w:rFonts w:cs="Helvetica Neue"/>
          <w:lang w:val="en-US"/>
        </w:rPr>
      </w:pPr>
      <w:proofErr w:type="gramStart"/>
      <w:r w:rsidRPr="004A26CB">
        <w:rPr>
          <w:rFonts w:cs="Helvetica Neue"/>
          <w:lang w:val="en-US"/>
        </w:rPr>
        <w:t>your</w:t>
      </w:r>
      <w:proofErr w:type="gramEnd"/>
      <w:r w:rsidRPr="004A26CB">
        <w:rPr>
          <w:rFonts w:cs="Helvetica Neue"/>
          <w:lang w:val="en-US"/>
        </w:rPr>
        <w:t xml:space="preserve"> ashen hair </w:t>
      </w:r>
      <w:proofErr w:type="spellStart"/>
      <w:r w:rsidRPr="004A26CB">
        <w:rPr>
          <w:rFonts w:cs="Helvetica Neue"/>
          <w:lang w:val="en-US"/>
        </w:rPr>
        <w:t>Shulamith</w:t>
      </w:r>
      <w:proofErr w:type="spellEnd"/>
      <w:r w:rsidRPr="004A26CB">
        <w:rPr>
          <w:rFonts w:cs="Helvetica Neue"/>
          <w:lang w:val="en-US"/>
        </w:rPr>
        <w:t xml:space="preserve"> he plays with the serpents</w:t>
      </w:r>
    </w:p>
    <w:p w14:paraId="35F9DF65" w14:textId="58E33A9B" w:rsidR="002C14D7" w:rsidRPr="004A26CB" w:rsidRDefault="002C14D7" w:rsidP="006336FC">
      <w:pPr>
        <w:widowControl w:val="0"/>
        <w:autoSpaceDE w:val="0"/>
        <w:autoSpaceDN w:val="0"/>
        <w:adjustRightInd w:val="0"/>
        <w:spacing w:line="360" w:lineRule="auto"/>
        <w:rPr>
          <w:rFonts w:cs="Helvetica Neue"/>
          <w:lang w:val="en-US"/>
        </w:rPr>
      </w:pPr>
      <w:r w:rsidRPr="004A26CB">
        <w:rPr>
          <w:rFonts w:cs="Helvetica Neue"/>
          <w:lang w:val="en-US"/>
        </w:rPr>
        <w:t xml:space="preserve">  </w:t>
      </w:r>
    </w:p>
    <w:p w14:paraId="7626EBB8" w14:textId="7C8D2FEA" w:rsidR="002C14D7" w:rsidRPr="004A26CB" w:rsidRDefault="002C14D7" w:rsidP="006336FC">
      <w:pPr>
        <w:widowControl w:val="0"/>
        <w:autoSpaceDE w:val="0"/>
        <w:autoSpaceDN w:val="0"/>
        <w:adjustRightInd w:val="0"/>
        <w:spacing w:line="360" w:lineRule="auto"/>
        <w:rPr>
          <w:rFonts w:cs="Helvetica Neue"/>
          <w:lang w:val="en-US"/>
        </w:rPr>
      </w:pPr>
      <w:r w:rsidRPr="004A26CB">
        <w:rPr>
          <w:rFonts w:cs="Helvetica Neue"/>
          <w:lang w:val="en-US"/>
        </w:rPr>
        <w:t xml:space="preserve">He calls out more sweetly play death </w:t>
      </w:r>
      <w:proofErr w:type="spellStart"/>
      <w:r w:rsidRPr="004A26CB">
        <w:rPr>
          <w:rFonts w:cs="Helvetica Neue"/>
          <w:lang w:val="en-US"/>
        </w:rPr>
        <w:t>death</w:t>
      </w:r>
      <w:proofErr w:type="spellEnd"/>
      <w:r w:rsidRPr="004A26CB">
        <w:rPr>
          <w:rFonts w:cs="Helvetica Neue"/>
          <w:lang w:val="en-US"/>
        </w:rPr>
        <w:t xml:space="preserve"> is a master from Germany</w:t>
      </w:r>
    </w:p>
    <w:p w14:paraId="25EFD362" w14:textId="32D51D70" w:rsidR="002C14D7" w:rsidRPr="004A26CB" w:rsidRDefault="002C14D7" w:rsidP="006336FC">
      <w:pPr>
        <w:widowControl w:val="0"/>
        <w:autoSpaceDE w:val="0"/>
        <w:autoSpaceDN w:val="0"/>
        <w:adjustRightInd w:val="0"/>
        <w:spacing w:line="360" w:lineRule="auto"/>
        <w:rPr>
          <w:rFonts w:cs="Helvetica Neue"/>
          <w:lang w:val="en-US"/>
        </w:rPr>
      </w:pPr>
      <w:proofErr w:type="gramStart"/>
      <w:r w:rsidRPr="004A26CB">
        <w:rPr>
          <w:rFonts w:cs="Helvetica Neue"/>
          <w:lang w:val="en-US"/>
        </w:rPr>
        <w:t>he</w:t>
      </w:r>
      <w:proofErr w:type="gramEnd"/>
      <w:r w:rsidRPr="004A26CB">
        <w:rPr>
          <w:rFonts w:cs="Helvetica Neue"/>
          <w:lang w:val="en-US"/>
        </w:rPr>
        <w:t xml:space="preserve"> calls out more darkly now stroke your strings then as smoke you will rise into air</w:t>
      </w:r>
    </w:p>
    <w:p w14:paraId="4F7411A1" w14:textId="6CBD2991" w:rsidR="002C14D7" w:rsidRPr="004A26CB" w:rsidRDefault="00D63C96" w:rsidP="006336FC">
      <w:pPr>
        <w:widowControl w:val="0"/>
        <w:autoSpaceDE w:val="0"/>
        <w:autoSpaceDN w:val="0"/>
        <w:adjustRightInd w:val="0"/>
        <w:spacing w:line="360" w:lineRule="auto"/>
        <w:rPr>
          <w:rFonts w:cs="Helvetica Neue"/>
          <w:lang w:val="en-US"/>
        </w:rPr>
      </w:pPr>
      <w:proofErr w:type="gramStart"/>
      <w:r w:rsidRPr="004A26CB">
        <w:rPr>
          <w:rFonts w:cs="Helvetica Neue"/>
          <w:lang w:val="en-US"/>
        </w:rPr>
        <w:t>then</w:t>
      </w:r>
      <w:proofErr w:type="gramEnd"/>
      <w:r w:rsidRPr="004A26CB">
        <w:rPr>
          <w:rFonts w:cs="Helvetica Neue"/>
          <w:lang w:val="en-US"/>
        </w:rPr>
        <w:t xml:space="preserve"> a grave you will have in the clouds there one lies unconfined</w:t>
      </w:r>
    </w:p>
    <w:p w14:paraId="01F3457B" w14:textId="77777777" w:rsidR="00D63C96" w:rsidRPr="004A26CB" w:rsidRDefault="00D63C96" w:rsidP="006336FC">
      <w:pPr>
        <w:widowControl w:val="0"/>
        <w:autoSpaceDE w:val="0"/>
        <w:autoSpaceDN w:val="0"/>
        <w:adjustRightInd w:val="0"/>
        <w:spacing w:line="360" w:lineRule="auto"/>
        <w:rPr>
          <w:rFonts w:cs="Helvetica Neue"/>
          <w:lang w:val="en-US"/>
        </w:rPr>
      </w:pPr>
    </w:p>
    <w:p w14:paraId="2FF08E20" w14:textId="39EF819D" w:rsidR="00D63C96" w:rsidRPr="004A26CB" w:rsidRDefault="00D63C96" w:rsidP="006336FC">
      <w:pPr>
        <w:widowControl w:val="0"/>
        <w:autoSpaceDE w:val="0"/>
        <w:autoSpaceDN w:val="0"/>
        <w:adjustRightInd w:val="0"/>
        <w:spacing w:line="360" w:lineRule="auto"/>
        <w:rPr>
          <w:rFonts w:cs="Helvetica Neue"/>
          <w:lang w:val="en-US"/>
        </w:rPr>
      </w:pPr>
      <w:r w:rsidRPr="004A26CB">
        <w:rPr>
          <w:rFonts w:cs="Helvetica Neue"/>
          <w:lang w:val="en-US"/>
        </w:rPr>
        <w:t>Black milk of daybreak we drink you at night</w:t>
      </w:r>
    </w:p>
    <w:p w14:paraId="3A892224" w14:textId="6DA37863" w:rsidR="00D63C96" w:rsidRPr="004A26CB" w:rsidRDefault="00D63C96" w:rsidP="006336FC">
      <w:pPr>
        <w:widowControl w:val="0"/>
        <w:autoSpaceDE w:val="0"/>
        <w:autoSpaceDN w:val="0"/>
        <w:adjustRightInd w:val="0"/>
        <w:spacing w:line="360" w:lineRule="auto"/>
        <w:rPr>
          <w:rFonts w:cs="Helvetica Neue"/>
          <w:lang w:val="en-US"/>
        </w:rPr>
      </w:pPr>
      <w:proofErr w:type="gramStart"/>
      <w:r w:rsidRPr="004A26CB">
        <w:rPr>
          <w:rFonts w:cs="Helvetica Neue"/>
          <w:lang w:val="en-US"/>
        </w:rPr>
        <w:t>we</w:t>
      </w:r>
      <w:proofErr w:type="gramEnd"/>
      <w:r w:rsidRPr="004A26CB">
        <w:rPr>
          <w:rFonts w:cs="Helvetica Neue"/>
          <w:lang w:val="en-US"/>
        </w:rPr>
        <w:t xml:space="preserve"> drink you at noon death is a master from Germany</w:t>
      </w:r>
    </w:p>
    <w:p w14:paraId="344C4944" w14:textId="1E9FE10D" w:rsidR="00D63C96" w:rsidRPr="004A26CB" w:rsidRDefault="00D63C96" w:rsidP="006336FC">
      <w:pPr>
        <w:widowControl w:val="0"/>
        <w:autoSpaceDE w:val="0"/>
        <w:autoSpaceDN w:val="0"/>
        <w:adjustRightInd w:val="0"/>
        <w:spacing w:line="360" w:lineRule="auto"/>
        <w:rPr>
          <w:rFonts w:cs="Helvetica Neue"/>
          <w:lang w:val="en-US"/>
        </w:rPr>
      </w:pPr>
      <w:proofErr w:type="gramStart"/>
      <w:r w:rsidRPr="004A26CB">
        <w:rPr>
          <w:rFonts w:cs="Helvetica Neue"/>
          <w:lang w:val="en-US"/>
        </w:rPr>
        <w:t>we</w:t>
      </w:r>
      <w:proofErr w:type="gramEnd"/>
      <w:r w:rsidRPr="004A26CB">
        <w:rPr>
          <w:rFonts w:cs="Helvetica Neue"/>
          <w:lang w:val="en-US"/>
        </w:rPr>
        <w:t xml:space="preserve"> drink you at sundown and in the morning we drink and we drink you</w:t>
      </w:r>
    </w:p>
    <w:p w14:paraId="1AFAB289" w14:textId="1338E477" w:rsidR="00D63C96" w:rsidRPr="004A26CB" w:rsidRDefault="00D63C96" w:rsidP="006336FC">
      <w:pPr>
        <w:widowControl w:val="0"/>
        <w:autoSpaceDE w:val="0"/>
        <w:autoSpaceDN w:val="0"/>
        <w:adjustRightInd w:val="0"/>
        <w:spacing w:line="360" w:lineRule="auto"/>
        <w:rPr>
          <w:rFonts w:cs="Helvetica Neue"/>
          <w:lang w:val="en-US"/>
        </w:rPr>
      </w:pPr>
      <w:proofErr w:type="gramStart"/>
      <w:r w:rsidRPr="004A26CB">
        <w:rPr>
          <w:rFonts w:cs="Helvetica Neue"/>
          <w:lang w:val="en-US"/>
        </w:rPr>
        <w:t>death</w:t>
      </w:r>
      <w:proofErr w:type="gramEnd"/>
      <w:r w:rsidRPr="004A26CB">
        <w:rPr>
          <w:rFonts w:cs="Helvetica Neue"/>
          <w:lang w:val="en-US"/>
        </w:rPr>
        <w:t xml:space="preserve"> is a master from Germany his eyes are blue</w:t>
      </w:r>
    </w:p>
    <w:p w14:paraId="76897ACC" w14:textId="324E9357" w:rsidR="00D63C96" w:rsidRPr="004A26CB" w:rsidRDefault="00D63C96" w:rsidP="006336FC">
      <w:pPr>
        <w:widowControl w:val="0"/>
        <w:autoSpaceDE w:val="0"/>
        <w:autoSpaceDN w:val="0"/>
        <w:adjustRightInd w:val="0"/>
        <w:spacing w:line="360" w:lineRule="auto"/>
        <w:rPr>
          <w:rFonts w:cs="Helvetica Neue"/>
          <w:lang w:val="en-US"/>
        </w:rPr>
      </w:pPr>
      <w:proofErr w:type="gramStart"/>
      <w:r w:rsidRPr="004A26CB">
        <w:rPr>
          <w:rFonts w:cs="Helvetica Neue"/>
          <w:lang w:val="en-US"/>
        </w:rPr>
        <w:t>he</w:t>
      </w:r>
      <w:proofErr w:type="gramEnd"/>
      <w:r w:rsidRPr="004A26CB">
        <w:rPr>
          <w:rFonts w:cs="Helvetica Neue"/>
          <w:lang w:val="en-US"/>
        </w:rPr>
        <w:t xml:space="preserve"> strikes you with leaden bullets his aim is true</w:t>
      </w:r>
    </w:p>
    <w:p w14:paraId="08A1628E" w14:textId="7830E2F3" w:rsidR="00D63C96" w:rsidRPr="004A26CB" w:rsidRDefault="00D63C96" w:rsidP="006336FC">
      <w:pPr>
        <w:widowControl w:val="0"/>
        <w:autoSpaceDE w:val="0"/>
        <w:autoSpaceDN w:val="0"/>
        <w:adjustRightInd w:val="0"/>
        <w:spacing w:line="360" w:lineRule="auto"/>
        <w:rPr>
          <w:rFonts w:cs="Helvetica Neue"/>
          <w:lang w:val="en-US"/>
        </w:rPr>
      </w:pPr>
      <w:proofErr w:type="gramStart"/>
      <w:r w:rsidRPr="004A26CB">
        <w:rPr>
          <w:rFonts w:cs="Helvetica Neue"/>
          <w:lang w:val="en-US"/>
        </w:rPr>
        <w:t>a</w:t>
      </w:r>
      <w:proofErr w:type="gramEnd"/>
      <w:r w:rsidRPr="004A26CB">
        <w:rPr>
          <w:rFonts w:cs="Helvetica Neue"/>
          <w:lang w:val="en-US"/>
        </w:rPr>
        <w:t xml:space="preserve"> man lives in the house your golden hair </w:t>
      </w:r>
      <w:proofErr w:type="spellStart"/>
      <w:r w:rsidRPr="004A26CB">
        <w:rPr>
          <w:rFonts w:cs="Helvetica Neue"/>
          <w:lang w:val="en-US"/>
        </w:rPr>
        <w:t>Margarete</w:t>
      </w:r>
      <w:proofErr w:type="spellEnd"/>
      <w:r w:rsidRPr="004A26CB">
        <w:rPr>
          <w:rFonts w:cs="Helvetica Neue"/>
          <w:lang w:val="en-US"/>
        </w:rPr>
        <w:t xml:space="preserve"> </w:t>
      </w:r>
    </w:p>
    <w:p w14:paraId="0B773B76" w14:textId="62021759" w:rsidR="00D63C96" w:rsidRPr="004A26CB" w:rsidRDefault="00D63C96" w:rsidP="006336FC">
      <w:pPr>
        <w:widowControl w:val="0"/>
        <w:autoSpaceDE w:val="0"/>
        <w:autoSpaceDN w:val="0"/>
        <w:adjustRightInd w:val="0"/>
        <w:spacing w:line="360" w:lineRule="auto"/>
        <w:rPr>
          <w:rFonts w:cs="Helvetica Neue"/>
          <w:lang w:val="en-US"/>
        </w:rPr>
      </w:pPr>
      <w:proofErr w:type="gramStart"/>
      <w:r w:rsidRPr="004A26CB">
        <w:rPr>
          <w:rFonts w:cs="Helvetica Neue"/>
          <w:lang w:val="en-US"/>
        </w:rPr>
        <w:t>he</w:t>
      </w:r>
      <w:proofErr w:type="gramEnd"/>
      <w:r w:rsidRPr="004A26CB">
        <w:rPr>
          <w:rFonts w:cs="Helvetica Neue"/>
          <w:lang w:val="en-US"/>
        </w:rPr>
        <w:t xml:space="preserve"> sets his pack on to us he grants us a grave in the air</w:t>
      </w:r>
    </w:p>
    <w:p w14:paraId="067F7041" w14:textId="7F55BD25" w:rsidR="00D63C96" w:rsidRPr="004A26CB" w:rsidRDefault="00D63C96" w:rsidP="006336FC">
      <w:pPr>
        <w:widowControl w:val="0"/>
        <w:autoSpaceDE w:val="0"/>
        <w:autoSpaceDN w:val="0"/>
        <w:adjustRightInd w:val="0"/>
        <w:spacing w:line="360" w:lineRule="auto"/>
        <w:rPr>
          <w:rFonts w:cs="Helvetica Neue"/>
          <w:lang w:val="en-US"/>
        </w:rPr>
      </w:pPr>
      <w:proofErr w:type="gramStart"/>
      <w:r w:rsidRPr="004A26CB">
        <w:rPr>
          <w:rFonts w:cs="Helvetica Neue"/>
          <w:lang w:val="en-US"/>
        </w:rPr>
        <w:t>he</w:t>
      </w:r>
      <w:proofErr w:type="gramEnd"/>
      <w:r w:rsidRPr="004A26CB">
        <w:rPr>
          <w:rFonts w:cs="Helvetica Neue"/>
          <w:lang w:val="en-US"/>
        </w:rPr>
        <w:t xml:space="preserve"> plays with the serpents and daydreams death is a master from Germany</w:t>
      </w:r>
    </w:p>
    <w:p w14:paraId="054691D8" w14:textId="77777777" w:rsidR="00D63C96" w:rsidRPr="004A26CB" w:rsidRDefault="00D63C96" w:rsidP="006336FC">
      <w:pPr>
        <w:widowControl w:val="0"/>
        <w:autoSpaceDE w:val="0"/>
        <w:autoSpaceDN w:val="0"/>
        <w:adjustRightInd w:val="0"/>
        <w:spacing w:line="360" w:lineRule="auto"/>
        <w:rPr>
          <w:rFonts w:cs="Helvetica Neue"/>
          <w:lang w:val="en-US"/>
        </w:rPr>
      </w:pPr>
    </w:p>
    <w:p w14:paraId="17461EB1" w14:textId="3A5B4134" w:rsidR="00D63C96" w:rsidRPr="004A26CB" w:rsidRDefault="00D63C96" w:rsidP="006336FC">
      <w:pPr>
        <w:widowControl w:val="0"/>
        <w:autoSpaceDE w:val="0"/>
        <w:autoSpaceDN w:val="0"/>
        <w:adjustRightInd w:val="0"/>
        <w:spacing w:line="360" w:lineRule="auto"/>
        <w:rPr>
          <w:rFonts w:cs="Helvetica Neue"/>
          <w:lang w:val="en-US"/>
        </w:rPr>
      </w:pPr>
      <w:proofErr w:type="gramStart"/>
      <w:r w:rsidRPr="004A26CB">
        <w:rPr>
          <w:rFonts w:cs="Helvetica Neue"/>
          <w:lang w:val="en-US"/>
        </w:rPr>
        <w:t>your</w:t>
      </w:r>
      <w:proofErr w:type="gramEnd"/>
      <w:r w:rsidRPr="004A26CB">
        <w:rPr>
          <w:rFonts w:cs="Helvetica Neue"/>
          <w:lang w:val="en-US"/>
        </w:rPr>
        <w:t xml:space="preserve"> golden hair </w:t>
      </w:r>
      <w:proofErr w:type="spellStart"/>
      <w:r w:rsidRPr="004A26CB">
        <w:rPr>
          <w:rFonts w:cs="Helvetica Neue"/>
          <w:lang w:val="en-US"/>
        </w:rPr>
        <w:t>Margarete</w:t>
      </w:r>
      <w:proofErr w:type="spellEnd"/>
    </w:p>
    <w:p w14:paraId="781435A7" w14:textId="59E13358" w:rsidR="00D63C96" w:rsidRPr="004A26CB" w:rsidRDefault="00D63C96" w:rsidP="006336FC">
      <w:pPr>
        <w:widowControl w:val="0"/>
        <w:autoSpaceDE w:val="0"/>
        <w:autoSpaceDN w:val="0"/>
        <w:adjustRightInd w:val="0"/>
        <w:spacing w:line="360" w:lineRule="auto"/>
        <w:rPr>
          <w:rFonts w:cs="Helvetica Neue"/>
          <w:lang w:val="en-US"/>
        </w:rPr>
      </w:pPr>
      <w:proofErr w:type="gramStart"/>
      <w:r w:rsidRPr="004A26CB">
        <w:rPr>
          <w:rFonts w:cs="Helvetica Neue"/>
          <w:lang w:val="en-US"/>
        </w:rPr>
        <w:t>your</w:t>
      </w:r>
      <w:proofErr w:type="gramEnd"/>
      <w:r w:rsidRPr="004A26CB">
        <w:rPr>
          <w:rFonts w:cs="Helvetica Neue"/>
          <w:lang w:val="en-US"/>
        </w:rPr>
        <w:t xml:space="preserve"> ashen hair </w:t>
      </w:r>
      <w:proofErr w:type="spellStart"/>
      <w:r w:rsidRPr="004A26CB">
        <w:rPr>
          <w:rFonts w:cs="Helvetica Neue"/>
          <w:lang w:val="en-US"/>
        </w:rPr>
        <w:t>Shulamith</w:t>
      </w:r>
      <w:proofErr w:type="spellEnd"/>
    </w:p>
    <w:p w14:paraId="6ECA041A" w14:textId="77777777" w:rsidR="002C14D7" w:rsidRPr="004A26CB" w:rsidRDefault="002C14D7" w:rsidP="006336FC">
      <w:pPr>
        <w:widowControl w:val="0"/>
        <w:autoSpaceDE w:val="0"/>
        <w:autoSpaceDN w:val="0"/>
        <w:adjustRightInd w:val="0"/>
        <w:spacing w:line="360" w:lineRule="auto"/>
        <w:rPr>
          <w:rFonts w:cs="Helvetica Neue"/>
          <w:lang w:val="en-US"/>
        </w:rPr>
      </w:pPr>
    </w:p>
    <w:p w14:paraId="43CA518C" w14:textId="77777777" w:rsidR="002C14D7" w:rsidRPr="004A26CB" w:rsidRDefault="002C14D7" w:rsidP="006336FC">
      <w:pPr>
        <w:widowControl w:val="0"/>
        <w:autoSpaceDE w:val="0"/>
        <w:autoSpaceDN w:val="0"/>
        <w:adjustRightInd w:val="0"/>
        <w:spacing w:line="360" w:lineRule="auto"/>
        <w:rPr>
          <w:rFonts w:cs="Helvetica Neue"/>
          <w:lang w:val="en-US"/>
        </w:rPr>
      </w:pPr>
    </w:p>
    <w:p w14:paraId="01FC058A" w14:textId="21FE266A" w:rsidR="00DC62CC" w:rsidRPr="004A26CB" w:rsidRDefault="00995108" w:rsidP="006336FC">
      <w:pPr>
        <w:widowControl w:val="0"/>
        <w:autoSpaceDE w:val="0"/>
        <w:autoSpaceDN w:val="0"/>
        <w:adjustRightInd w:val="0"/>
        <w:spacing w:line="360" w:lineRule="auto"/>
        <w:rPr>
          <w:rFonts w:cs="Helvetica Neue"/>
          <w:lang w:val="en-US"/>
        </w:rPr>
      </w:pPr>
      <w:r w:rsidRPr="004A26CB">
        <w:rPr>
          <w:rFonts w:cs="Helvetica Neue"/>
          <w:lang w:val="en-US"/>
        </w:rPr>
        <w:t>The poem speaks in voices, but the voices are unassigned</w:t>
      </w:r>
      <w:r w:rsidR="00306D90" w:rsidRPr="004A26CB">
        <w:rPr>
          <w:rFonts w:cs="Helvetica Neue"/>
          <w:lang w:val="en-US"/>
        </w:rPr>
        <w:t xml:space="preserve">. They jostle and impossibly overlap with the effect that </w:t>
      </w:r>
      <w:r w:rsidR="00A36A68" w:rsidRPr="004A26CB">
        <w:rPr>
          <w:rFonts w:cs="Helvetica Neue"/>
          <w:lang w:val="en-US"/>
        </w:rPr>
        <w:t xml:space="preserve">the </w:t>
      </w:r>
      <w:r w:rsidR="00306D90" w:rsidRPr="004A26CB">
        <w:rPr>
          <w:rFonts w:cs="Helvetica Neue"/>
          <w:lang w:val="en-US"/>
        </w:rPr>
        <w:t>poem as a whole presents as resolutely non-</w:t>
      </w:r>
      <w:proofErr w:type="spellStart"/>
      <w:r w:rsidR="00306D90" w:rsidRPr="004A26CB">
        <w:rPr>
          <w:rFonts w:cs="Helvetica Neue"/>
          <w:lang w:val="en-US"/>
        </w:rPr>
        <w:t>asubjective</w:t>
      </w:r>
      <w:proofErr w:type="spellEnd"/>
      <w:r w:rsidR="00306D90" w:rsidRPr="004A26CB">
        <w:rPr>
          <w:rFonts w:cs="Helvetica Neue"/>
          <w:lang w:val="en-US"/>
        </w:rPr>
        <w:t xml:space="preserve"> and certainly not exterior and yet refuses the containment of the subjective which would be proper to lyric poetry. This isn’t a lyric</w:t>
      </w:r>
      <w:r w:rsidR="0040080E" w:rsidRPr="004A26CB">
        <w:rPr>
          <w:rFonts w:cs="Helvetica Neue"/>
          <w:lang w:val="en-US"/>
        </w:rPr>
        <w:t>.</w:t>
      </w:r>
      <w:r w:rsidR="00306D90" w:rsidRPr="004A26CB">
        <w:rPr>
          <w:rFonts w:cs="Helvetica Neue"/>
          <w:lang w:val="en-US"/>
        </w:rPr>
        <w:t xml:space="preserve"> </w:t>
      </w:r>
      <w:r w:rsidR="0040080E" w:rsidRPr="004A26CB">
        <w:rPr>
          <w:rFonts w:cs="Helvetica Neue"/>
          <w:lang w:val="en-US"/>
        </w:rPr>
        <w:t>I</w:t>
      </w:r>
      <w:r w:rsidR="00306D90" w:rsidRPr="004A26CB">
        <w:rPr>
          <w:rFonts w:cs="Helvetica Neue"/>
          <w:lang w:val="en-US"/>
        </w:rPr>
        <w:t>t is a stuttering epic</w:t>
      </w:r>
      <w:r w:rsidR="0040080E" w:rsidRPr="004A26CB">
        <w:rPr>
          <w:rFonts w:cs="Helvetica Neue"/>
          <w:lang w:val="en-US"/>
        </w:rPr>
        <w:t>, whose final words open</w:t>
      </w:r>
      <w:r w:rsidR="00306D90" w:rsidRPr="004A26CB">
        <w:rPr>
          <w:rFonts w:cs="Helvetica Neue"/>
          <w:lang w:val="en-US"/>
        </w:rPr>
        <w:t xml:space="preserve"> up onto its own infinitude. The poem, in its form as much as in its imagery, posits an </w:t>
      </w:r>
      <w:proofErr w:type="spellStart"/>
      <w:r w:rsidR="00306D90" w:rsidRPr="004A26CB">
        <w:rPr>
          <w:rFonts w:cs="Helvetica Neue"/>
          <w:lang w:val="en-US"/>
        </w:rPr>
        <w:t>aporia</w:t>
      </w:r>
      <w:proofErr w:type="spellEnd"/>
      <w:r w:rsidR="00306D90" w:rsidRPr="004A26CB">
        <w:rPr>
          <w:rFonts w:cs="Helvetica Neue"/>
          <w:lang w:val="en-US"/>
        </w:rPr>
        <w:t xml:space="preserve">. The milk, which is essentially white in </w:t>
      </w:r>
      <w:proofErr w:type="spellStart"/>
      <w:r w:rsidR="00306D90" w:rsidRPr="004A26CB">
        <w:rPr>
          <w:rFonts w:cs="Helvetica Neue"/>
          <w:lang w:val="en-US"/>
        </w:rPr>
        <w:t>colour</w:t>
      </w:r>
      <w:proofErr w:type="spellEnd"/>
      <w:r w:rsidR="00306D90" w:rsidRPr="004A26CB">
        <w:rPr>
          <w:rFonts w:cs="Helvetica Neue"/>
          <w:lang w:val="en-US"/>
        </w:rPr>
        <w:t>, milk, which speaks of birth, of nurture, of love, of life,</w:t>
      </w:r>
      <w:r w:rsidR="00D63C96" w:rsidRPr="004A26CB">
        <w:rPr>
          <w:rFonts w:cs="Helvetica Neue"/>
          <w:lang w:val="en-US"/>
        </w:rPr>
        <w:t xml:space="preserve"> but also sleep,</w:t>
      </w:r>
      <w:r w:rsidR="00306D90" w:rsidRPr="004A26CB">
        <w:rPr>
          <w:rFonts w:cs="Helvetica Neue"/>
          <w:lang w:val="en-US"/>
        </w:rPr>
        <w:t xml:space="preserve"> is </w:t>
      </w:r>
      <w:r w:rsidR="00D63C96" w:rsidRPr="004A26CB">
        <w:rPr>
          <w:rFonts w:cs="Helvetica Neue"/>
          <w:lang w:val="en-US"/>
        </w:rPr>
        <w:t xml:space="preserve">here </w:t>
      </w:r>
      <w:r w:rsidR="00306D90" w:rsidRPr="004A26CB">
        <w:rPr>
          <w:rFonts w:cs="Helvetica Neue"/>
          <w:lang w:val="en-US"/>
        </w:rPr>
        <w:t>black and speaks o</w:t>
      </w:r>
      <w:r w:rsidR="000D35B2" w:rsidRPr="004A26CB">
        <w:rPr>
          <w:rFonts w:cs="Helvetica Neue"/>
          <w:lang w:val="en-US"/>
        </w:rPr>
        <w:t xml:space="preserve">f death. It is neither nor. It is both </w:t>
      </w:r>
      <w:r w:rsidR="0071396A" w:rsidRPr="004A26CB">
        <w:rPr>
          <w:rFonts w:cs="Helvetica Neue"/>
          <w:lang w:val="en-US"/>
        </w:rPr>
        <w:t>and. The graves are dug in the air, where graves are not dug, could not be dug, except that in reference to the camps, the chimneys, the smokes, the graves are precisely there. What is to be said cannot be said and the poem must be written nonetheless.</w:t>
      </w:r>
      <w:r w:rsidRPr="004A26CB">
        <w:rPr>
          <w:rFonts w:cs="Helvetica Neue"/>
          <w:lang w:val="en-US"/>
        </w:rPr>
        <w:t xml:space="preserve"> </w:t>
      </w:r>
      <w:r w:rsidR="006940DD" w:rsidRPr="004A26CB">
        <w:rPr>
          <w:rFonts w:cs="Helvetica Neue"/>
          <w:lang w:val="en-US"/>
        </w:rPr>
        <w:t xml:space="preserve"> </w:t>
      </w:r>
      <w:r w:rsidR="00370FFE" w:rsidRPr="004A26CB">
        <w:rPr>
          <w:rFonts w:cs="Helvetica Neue"/>
          <w:lang w:val="en-US"/>
        </w:rPr>
        <w:t xml:space="preserve"> </w:t>
      </w:r>
    </w:p>
    <w:p w14:paraId="3C6D1F6D" w14:textId="77777777" w:rsidR="00DC62CC" w:rsidRPr="004A26CB" w:rsidRDefault="00DC62CC" w:rsidP="006336FC">
      <w:pPr>
        <w:widowControl w:val="0"/>
        <w:autoSpaceDE w:val="0"/>
        <w:autoSpaceDN w:val="0"/>
        <w:adjustRightInd w:val="0"/>
        <w:spacing w:line="360" w:lineRule="auto"/>
        <w:rPr>
          <w:rFonts w:cs="Helvetica Neue"/>
          <w:lang w:val="en-US"/>
        </w:rPr>
      </w:pPr>
    </w:p>
    <w:p w14:paraId="2E1474EB" w14:textId="77777777" w:rsidR="000D35B2" w:rsidRPr="004A26CB" w:rsidRDefault="00BF1AED" w:rsidP="006336FC">
      <w:pPr>
        <w:widowControl w:val="0"/>
        <w:autoSpaceDE w:val="0"/>
        <w:autoSpaceDN w:val="0"/>
        <w:adjustRightInd w:val="0"/>
        <w:spacing w:line="360" w:lineRule="auto"/>
        <w:rPr>
          <w:rFonts w:cs="Helvetica Neue"/>
          <w:lang w:val="en-US"/>
        </w:rPr>
      </w:pPr>
      <w:r w:rsidRPr="004A26CB">
        <w:rPr>
          <w:rFonts w:cs="Helvetica Neue"/>
          <w:lang w:val="en-US"/>
        </w:rPr>
        <w:t>The poem must be written precisely because to refuse the poem, to deny the poem, is to submit to the fact of, the events of</w:t>
      </w:r>
      <w:r w:rsidR="002F1023" w:rsidRPr="004A26CB">
        <w:rPr>
          <w:rFonts w:cs="Helvetica Neue"/>
          <w:lang w:val="en-US"/>
        </w:rPr>
        <w:t>,</w:t>
      </w:r>
      <w:r w:rsidRPr="004A26CB">
        <w:rPr>
          <w:rFonts w:cs="Helvetica Neue"/>
          <w:lang w:val="en-US"/>
        </w:rPr>
        <w:t xml:space="preserve"> the holocaust. </w:t>
      </w:r>
    </w:p>
    <w:p w14:paraId="70D59505" w14:textId="77777777" w:rsidR="000D35B2" w:rsidRPr="004A26CB" w:rsidRDefault="000D35B2" w:rsidP="006336FC">
      <w:pPr>
        <w:widowControl w:val="0"/>
        <w:autoSpaceDE w:val="0"/>
        <w:autoSpaceDN w:val="0"/>
        <w:adjustRightInd w:val="0"/>
        <w:spacing w:line="360" w:lineRule="auto"/>
        <w:rPr>
          <w:rFonts w:cs="Helvetica Neue"/>
          <w:lang w:val="en-US"/>
        </w:rPr>
      </w:pPr>
    </w:p>
    <w:p w14:paraId="415B7D74" w14:textId="61D62EFD" w:rsidR="00BF1AED" w:rsidRPr="004A26CB" w:rsidRDefault="00BF1AED" w:rsidP="006336FC">
      <w:pPr>
        <w:widowControl w:val="0"/>
        <w:autoSpaceDE w:val="0"/>
        <w:autoSpaceDN w:val="0"/>
        <w:adjustRightInd w:val="0"/>
        <w:spacing w:line="360" w:lineRule="auto"/>
        <w:rPr>
          <w:rFonts w:cs="Helvetica Neue"/>
          <w:lang w:val="en-US"/>
        </w:rPr>
      </w:pPr>
      <w:r w:rsidRPr="004A26CB">
        <w:rPr>
          <w:rFonts w:cs="Helvetica Neue"/>
          <w:lang w:val="en-US"/>
        </w:rPr>
        <w:t>Revisiting his earlier statement some</w:t>
      </w:r>
      <w:r w:rsidR="00D63C96" w:rsidRPr="004A26CB">
        <w:rPr>
          <w:rFonts w:cs="Helvetica Neue"/>
          <w:lang w:val="en-US"/>
        </w:rPr>
        <w:t xml:space="preserve"> 12</w:t>
      </w:r>
      <w:r w:rsidRPr="004A26CB">
        <w:rPr>
          <w:rFonts w:cs="Helvetica Neue"/>
          <w:lang w:val="en-US"/>
        </w:rPr>
        <w:t xml:space="preserve"> years later, </w:t>
      </w:r>
      <w:proofErr w:type="spellStart"/>
      <w:r w:rsidRPr="004A26CB">
        <w:rPr>
          <w:rFonts w:cs="Helvetica Neue"/>
          <w:lang w:val="en-US"/>
        </w:rPr>
        <w:t>Adorno</w:t>
      </w:r>
      <w:proofErr w:type="spellEnd"/>
      <w:r w:rsidRPr="004A26CB">
        <w:rPr>
          <w:rFonts w:cs="Helvetica Neue"/>
          <w:lang w:val="en-US"/>
        </w:rPr>
        <w:t xml:space="preserve"> presented a somewhat amended perspective:</w:t>
      </w:r>
    </w:p>
    <w:p w14:paraId="6DE8A859" w14:textId="77777777" w:rsidR="00BF1AED" w:rsidRPr="004A26CB" w:rsidRDefault="00BF1AED" w:rsidP="006336FC">
      <w:pPr>
        <w:widowControl w:val="0"/>
        <w:autoSpaceDE w:val="0"/>
        <w:autoSpaceDN w:val="0"/>
        <w:adjustRightInd w:val="0"/>
        <w:spacing w:line="360" w:lineRule="auto"/>
        <w:rPr>
          <w:rFonts w:cs="Helvetica Neue"/>
          <w:lang w:val="en-US"/>
        </w:rPr>
      </w:pPr>
    </w:p>
    <w:p w14:paraId="118F5D0A" w14:textId="77777777" w:rsidR="006F1A34" w:rsidRPr="004A26CB" w:rsidRDefault="006F1A34" w:rsidP="006336FC">
      <w:pPr>
        <w:widowControl w:val="0"/>
        <w:autoSpaceDE w:val="0"/>
        <w:autoSpaceDN w:val="0"/>
        <w:adjustRightInd w:val="0"/>
        <w:spacing w:line="360" w:lineRule="auto"/>
        <w:rPr>
          <w:rFonts w:cs="Helvetica Neue"/>
          <w:lang w:val="en-US"/>
        </w:rPr>
      </w:pPr>
    </w:p>
    <w:p w14:paraId="43F1021A" w14:textId="64909E10" w:rsidR="006F1A34" w:rsidRPr="004A26CB" w:rsidRDefault="006F1A34" w:rsidP="006336FC">
      <w:pPr>
        <w:spacing w:line="360" w:lineRule="auto"/>
        <w:ind w:left="720"/>
        <w:rPr>
          <w:rFonts w:eastAsia="Times New Roman" w:cs="Times New Roman"/>
        </w:rPr>
      </w:pPr>
      <w:r w:rsidRPr="004A26CB">
        <w:rPr>
          <w:rFonts w:eastAsia="Times New Roman" w:cs="Times New Roman"/>
          <w:iCs/>
          <w:color w:val="333333"/>
          <w:shd w:val="clear" w:color="auto" w:fill="FFFFFF"/>
        </w:rPr>
        <w:t xml:space="preserve">Perennial suffering has as much right to expression as a tortured man has to scream; hence it may have been wrong to say that after Auschwitz you could no longer write poems. But it is not wrong to raise the less cultural question whether after Auschwitz you can go on living — especially whether one who escaped by accident, one who by rights should have been killed, may go on living. His mere survival calls for the coldness, the basic principle of bourgeois subjectivity, without which there could have been no Auschwitz; </w:t>
      </w:r>
      <w:r w:rsidRPr="004A26CB">
        <w:rPr>
          <w:rFonts w:eastAsia="Times New Roman" w:cs="Times New Roman"/>
          <w:iCs/>
          <w:color w:val="333333"/>
          <w:shd w:val="clear" w:color="auto" w:fill="FFFFFF"/>
        </w:rPr>
        <w:lastRenderedPageBreak/>
        <w:t xml:space="preserve">this is the drastic guilt put on him who was spared. By way of atonement he will be plagued by dreams such as that he is no longer living at all, that he was sent to the ovens in 1944 and his whole existence since has been </w:t>
      </w:r>
      <w:r w:rsidR="002F1023" w:rsidRPr="004A26CB">
        <w:rPr>
          <w:rFonts w:eastAsia="Times New Roman" w:cs="Times New Roman"/>
          <w:iCs/>
          <w:color w:val="333333"/>
          <w:shd w:val="clear" w:color="auto" w:fill="FFFFFF"/>
        </w:rPr>
        <w:t>imaginary, an emanation of the insane wish of a man killed twenty years earlier. (</w:t>
      </w:r>
      <w:r w:rsidR="00E67319" w:rsidRPr="004A26CB">
        <w:rPr>
          <w:rFonts w:eastAsia="Times New Roman" w:cs="Times New Roman"/>
          <w:iCs/>
          <w:color w:val="333333"/>
          <w:shd w:val="clear" w:color="auto" w:fill="FFFFFF"/>
        </w:rPr>
        <w:t>1973</w:t>
      </w:r>
      <w:r w:rsidR="002F1023" w:rsidRPr="004A26CB">
        <w:rPr>
          <w:rFonts w:eastAsia="Times New Roman" w:cs="Times New Roman"/>
          <w:iCs/>
          <w:color w:val="333333"/>
          <w:shd w:val="clear" w:color="auto" w:fill="FFFFFF"/>
        </w:rPr>
        <w:t>: 362-3)</w:t>
      </w:r>
    </w:p>
    <w:p w14:paraId="0FEA8580" w14:textId="77777777" w:rsidR="00BF1AED" w:rsidRPr="004A26CB" w:rsidRDefault="00BF1AED" w:rsidP="006336FC">
      <w:pPr>
        <w:widowControl w:val="0"/>
        <w:autoSpaceDE w:val="0"/>
        <w:autoSpaceDN w:val="0"/>
        <w:adjustRightInd w:val="0"/>
        <w:spacing w:line="360" w:lineRule="auto"/>
        <w:rPr>
          <w:rFonts w:eastAsia="Times New Roman" w:cs="Times New Roman"/>
          <w:i/>
          <w:iCs/>
          <w:color w:val="333333"/>
          <w:shd w:val="clear" w:color="auto" w:fill="EEEECC"/>
        </w:rPr>
      </w:pPr>
    </w:p>
    <w:p w14:paraId="3310421D" w14:textId="58F1005B" w:rsidR="00B85C2A" w:rsidRPr="004A26CB" w:rsidRDefault="002F1023" w:rsidP="006336FC">
      <w:pPr>
        <w:widowControl w:val="0"/>
        <w:autoSpaceDE w:val="0"/>
        <w:autoSpaceDN w:val="0"/>
        <w:adjustRightInd w:val="0"/>
        <w:spacing w:line="360" w:lineRule="auto"/>
        <w:rPr>
          <w:rFonts w:cs="Helvetica Neue"/>
          <w:lang w:val="en-US"/>
        </w:rPr>
      </w:pPr>
      <w:r w:rsidRPr="004A26CB">
        <w:rPr>
          <w:rFonts w:cs="Helvetica Neue"/>
          <w:lang w:val="en-US"/>
        </w:rPr>
        <w:t xml:space="preserve">Ostensibly a retraction of the 1949 statement, the </w:t>
      </w:r>
      <w:r w:rsidR="007C36A6" w:rsidRPr="004A26CB">
        <w:rPr>
          <w:rFonts w:cs="Helvetica Neue"/>
          <w:lang w:val="en-US"/>
        </w:rPr>
        <w:t xml:space="preserve">thoughts expressed in </w:t>
      </w:r>
      <w:r w:rsidR="007C36A6" w:rsidRPr="004A26CB">
        <w:rPr>
          <w:rFonts w:cs="Helvetica Neue"/>
          <w:i/>
          <w:lang w:val="en-US"/>
        </w:rPr>
        <w:t xml:space="preserve">Negative Dialectics </w:t>
      </w:r>
      <w:r w:rsidR="00D63C96" w:rsidRPr="004A26CB">
        <w:rPr>
          <w:rFonts w:cs="Helvetica Neue"/>
          <w:lang w:val="en-US"/>
        </w:rPr>
        <w:t>actually</w:t>
      </w:r>
      <w:r w:rsidR="007C36A6" w:rsidRPr="004A26CB">
        <w:rPr>
          <w:rFonts w:cs="Helvetica Neue"/>
          <w:lang w:val="en-US"/>
        </w:rPr>
        <w:t xml:space="preserve"> appear to function as an extension; a further thought, not another thought. Although here, </w:t>
      </w:r>
      <w:proofErr w:type="spellStart"/>
      <w:r w:rsidR="007C36A6" w:rsidRPr="004A26CB">
        <w:rPr>
          <w:rFonts w:cs="Helvetica Neue"/>
          <w:lang w:val="en-US"/>
        </w:rPr>
        <w:t>Adorno</w:t>
      </w:r>
      <w:proofErr w:type="spellEnd"/>
      <w:r w:rsidR="007C36A6" w:rsidRPr="004A26CB">
        <w:rPr>
          <w:rFonts w:cs="Helvetica Neue"/>
          <w:lang w:val="en-US"/>
        </w:rPr>
        <w:t xml:space="preserve"> appears to accept the obvious misinterpretation of his earlier statement – as saying after Auschwitz you can no longer write poems – what he goes on to say might be usefully read as a deliberation on the impossibility which is faced in emerging from the experience of the event of the holocaust. To have come to, to have brought oneself to, the point of having experienced the </w:t>
      </w:r>
      <w:r w:rsidR="00B85C2A" w:rsidRPr="004A26CB">
        <w:rPr>
          <w:rFonts w:cs="Helvetica Neue"/>
          <w:lang w:val="en-US"/>
        </w:rPr>
        <w:t xml:space="preserve">fact of the holocaust, is necessarily to have confronted something of that experience and dragged it into the realm of language. Without the process of inscription, the events remain unattainable. The real of the holocaust, </w:t>
      </w:r>
      <w:proofErr w:type="spellStart"/>
      <w:r w:rsidR="00B85C2A" w:rsidRPr="004A26CB">
        <w:rPr>
          <w:rFonts w:cs="Helvetica Neue"/>
          <w:lang w:val="en-US"/>
        </w:rPr>
        <w:t>unsymbolised</w:t>
      </w:r>
      <w:proofErr w:type="spellEnd"/>
      <w:r w:rsidR="00B85C2A" w:rsidRPr="004A26CB">
        <w:rPr>
          <w:rFonts w:cs="Helvetica Neue"/>
          <w:lang w:val="en-US"/>
        </w:rPr>
        <w:t xml:space="preserve">, is something </w:t>
      </w:r>
      <w:proofErr w:type="gramStart"/>
      <w:r w:rsidR="00B85C2A" w:rsidRPr="004A26CB">
        <w:rPr>
          <w:rFonts w:cs="Helvetica Neue"/>
          <w:lang w:val="en-US"/>
        </w:rPr>
        <w:t>with which we cannot, could not live</w:t>
      </w:r>
      <w:proofErr w:type="gramEnd"/>
      <w:r w:rsidR="00B85C2A" w:rsidRPr="004A26CB">
        <w:rPr>
          <w:rFonts w:cs="Helvetica Neue"/>
          <w:lang w:val="en-US"/>
        </w:rPr>
        <w:t xml:space="preserve">. To remain with the events, </w:t>
      </w:r>
      <w:proofErr w:type="spellStart"/>
      <w:r w:rsidR="00B85C2A" w:rsidRPr="004A26CB">
        <w:rPr>
          <w:rFonts w:cs="Helvetica Neue"/>
          <w:lang w:val="en-US"/>
        </w:rPr>
        <w:t>unreconfig</w:t>
      </w:r>
      <w:r w:rsidR="00D63C96" w:rsidRPr="004A26CB">
        <w:rPr>
          <w:rFonts w:cs="Helvetica Neue"/>
          <w:lang w:val="en-US"/>
        </w:rPr>
        <w:t>ured</w:t>
      </w:r>
      <w:proofErr w:type="spellEnd"/>
      <w:r w:rsidR="00D63C96" w:rsidRPr="004A26CB">
        <w:rPr>
          <w:rFonts w:cs="Helvetica Neue"/>
          <w:lang w:val="en-US"/>
        </w:rPr>
        <w:t xml:space="preserve"> in language, is to refuse a subjective</w:t>
      </w:r>
      <w:r w:rsidR="00B85C2A" w:rsidRPr="004A26CB">
        <w:rPr>
          <w:rFonts w:cs="Helvetica Neue"/>
          <w:lang w:val="en-US"/>
        </w:rPr>
        <w:t xml:space="preserve"> p</w:t>
      </w:r>
      <w:r w:rsidR="00D63C96" w:rsidRPr="004A26CB">
        <w:rPr>
          <w:rFonts w:cs="Helvetica Neue"/>
          <w:lang w:val="en-US"/>
        </w:rPr>
        <w:t>osition</w:t>
      </w:r>
      <w:r w:rsidR="00B85C2A" w:rsidRPr="004A26CB">
        <w:rPr>
          <w:rFonts w:cs="Helvetica Neue"/>
          <w:lang w:val="en-US"/>
        </w:rPr>
        <w:t xml:space="preserve"> in the face of those events. It is to accept a subjective death. </w:t>
      </w:r>
    </w:p>
    <w:p w14:paraId="11C5185F" w14:textId="77777777" w:rsidR="00B85C2A" w:rsidRPr="004A26CB" w:rsidRDefault="00B85C2A" w:rsidP="006336FC">
      <w:pPr>
        <w:widowControl w:val="0"/>
        <w:autoSpaceDE w:val="0"/>
        <w:autoSpaceDN w:val="0"/>
        <w:adjustRightInd w:val="0"/>
        <w:spacing w:line="360" w:lineRule="auto"/>
        <w:rPr>
          <w:rFonts w:cs="Helvetica Neue"/>
          <w:lang w:val="en-US"/>
        </w:rPr>
      </w:pPr>
    </w:p>
    <w:p w14:paraId="5144B313" w14:textId="4DCED76E" w:rsidR="007C36A6" w:rsidRPr="004A26CB" w:rsidRDefault="00B85C2A" w:rsidP="006336FC">
      <w:pPr>
        <w:widowControl w:val="0"/>
        <w:autoSpaceDE w:val="0"/>
        <w:autoSpaceDN w:val="0"/>
        <w:adjustRightInd w:val="0"/>
        <w:spacing w:line="360" w:lineRule="auto"/>
        <w:rPr>
          <w:rFonts w:cs="Helvetica Neue"/>
          <w:i/>
          <w:lang w:val="en-US"/>
        </w:rPr>
      </w:pPr>
      <w:r w:rsidRPr="004A26CB">
        <w:rPr>
          <w:rFonts w:cs="Helvetica Neue"/>
          <w:lang w:val="en-US"/>
        </w:rPr>
        <w:t xml:space="preserve">Where in the 1949 statement </w:t>
      </w:r>
      <w:proofErr w:type="spellStart"/>
      <w:r w:rsidRPr="004A26CB">
        <w:rPr>
          <w:rFonts w:cs="Helvetica Neue"/>
          <w:lang w:val="en-US"/>
        </w:rPr>
        <w:t>Adorno</w:t>
      </w:r>
      <w:proofErr w:type="spellEnd"/>
      <w:r w:rsidRPr="004A26CB">
        <w:rPr>
          <w:rFonts w:cs="Helvetica Neue"/>
          <w:lang w:val="en-US"/>
        </w:rPr>
        <w:t xml:space="preserve"> is questioning the possibility of a poetry which could transcend the complacency of contemporary culture, which could say anything worth saying in the face of what had been enacted in th</w:t>
      </w:r>
      <w:r w:rsidR="00A72604" w:rsidRPr="004A26CB">
        <w:rPr>
          <w:rFonts w:cs="Helvetica Neue"/>
          <w:lang w:val="en-US"/>
        </w:rPr>
        <w:t>e name of that culture, his 1961</w:t>
      </w:r>
      <w:r w:rsidRPr="004A26CB">
        <w:rPr>
          <w:rFonts w:cs="Helvetica Neue"/>
          <w:lang w:val="en-US"/>
        </w:rPr>
        <w:t xml:space="preserve"> statement turns to the apparent alternative, the cold, bourgeois continuance. I say apparent </w:t>
      </w:r>
      <w:r w:rsidR="00010B9E" w:rsidRPr="004A26CB">
        <w:rPr>
          <w:rFonts w:cs="Helvetica Neue"/>
          <w:lang w:val="en-US"/>
        </w:rPr>
        <w:t>alternative,</w:t>
      </w:r>
      <w:r w:rsidRPr="004A26CB">
        <w:rPr>
          <w:rFonts w:cs="Helvetica Neue"/>
          <w:lang w:val="en-US"/>
        </w:rPr>
        <w:t xml:space="preserve"> because these are perhaps better understood as two facets of the same position. The poet of the 1949 piece writes ineffectual poetry, ‘idle chatter’. The bour</w:t>
      </w:r>
      <w:r w:rsidR="00A72604" w:rsidRPr="004A26CB">
        <w:rPr>
          <w:rFonts w:cs="Helvetica Neue"/>
          <w:lang w:val="en-US"/>
        </w:rPr>
        <w:t>geois subject of the 1961</w:t>
      </w:r>
      <w:r w:rsidR="0084576B" w:rsidRPr="004A26CB">
        <w:rPr>
          <w:rFonts w:cs="Helvetica Neue"/>
          <w:lang w:val="en-US"/>
        </w:rPr>
        <w:t xml:space="preserve"> piece says nothing at all. There is little between them. </w:t>
      </w:r>
      <w:proofErr w:type="gramStart"/>
      <w:r w:rsidR="0084576B" w:rsidRPr="004A26CB">
        <w:rPr>
          <w:rFonts w:cs="Helvetica Neue"/>
          <w:lang w:val="en-US"/>
        </w:rPr>
        <w:t>Outwardly at least.</w:t>
      </w:r>
      <w:proofErr w:type="gramEnd"/>
      <w:r w:rsidR="0084576B" w:rsidRPr="004A26CB">
        <w:rPr>
          <w:rFonts w:cs="Helvetica Neue"/>
          <w:lang w:val="en-US"/>
        </w:rPr>
        <w:t xml:space="preserve"> But </w:t>
      </w:r>
      <w:proofErr w:type="spellStart"/>
      <w:r w:rsidR="0084576B" w:rsidRPr="004A26CB">
        <w:rPr>
          <w:rFonts w:cs="Helvetica Neue"/>
          <w:lang w:val="en-US"/>
        </w:rPr>
        <w:t>Adorno</w:t>
      </w:r>
      <w:proofErr w:type="spellEnd"/>
      <w:r w:rsidR="0084576B" w:rsidRPr="004A26CB">
        <w:rPr>
          <w:rFonts w:cs="Helvetica Neue"/>
          <w:lang w:val="en-US"/>
        </w:rPr>
        <w:t xml:space="preserve"> now allows a glimpse of the private world of the survivor, the terrifying dreams, the devastating uncertainty of the dark hours, as he remains unconsciously tethered to a past from which he might have escaped. But only ever might have. And of course, </w:t>
      </w:r>
      <w:r w:rsidR="0084576B" w:rsidRPr="004A26CB">
        <w:rPr>
          <w:rFonts w:cs="Helvetica Neue"/>
          <w:lang w:val="en-US"/>
        </w:rPr>
        <w:lastRenderedPageBreak/>
        <w:t xml:space="preserve">then, he hasn’t.  </w:t>
      </w:r>
    </w:p>
    <w:p w14:paraId="5396D371" w14:textId="77777777" w:rsidR="0084576B" w:rsidRPr="004A26CB" w:rsidRDefault="0084576B" w:rsidP="006336FC">
      <w:pPr>
        <w:widowControl w:val="0"/>
        <w:autoSpaceDE w:val="0"/>
        <w:autoSpaceDN w:val="0"/>
        <w:adjustRightInd w:val="0"/>
        <w:spacing w:line="360" w:lineRule="auto"/>
        <w:rPr>
          <w:rFonts w:cs="Helvetica Neue"/>
          <w:lang w:val="en-US"/>
        </w:rPr>
      </w:pPr>
    </w:p>
    <w:p w14:paraId="5C3A7356" w14:textId="1AE9A760" w:rsidR="0084576B" w:rsidRPr="004A26CB" w:rsidRDefault="0084576B" w:rsidP="006336FC">
      <w:pPr>
        <w:widowControl w:val="0"/>
        <w:autoSpaceDE w:val="0"/>
        <w:autoSpaceDN w:val="0"/>
        <w:adjustRightInd w:val="0"/>
        <w:spacing w:line="360" w:lineRule="auto"/>
        <w:rPr>
          <w:rFonts w:cs="Helvetica Neue"/>
          <w:lang w:val="en-US"/>
        </w:rPr>
      </w:pPr>
      <w:r w:rsidRPr="004A26CB">
        <w:rPr>
          <w:rFonts w:cs="Helvetica Neue"/>
          <w:lang w:val="en-US"/>
        </w:rPr>
        <w:t xml:space="preserve">What </w:t>
      </w:r>
      <w:proofErr w:type="spellStart"/>
      <w:r w:rsidRPr="004A26CB">
        <w:rPr>
          <w:rFonts w:cs="Helvetica Neue"/>
          <w:lang w:val="en-US"/>
        </w:rPr>
        <w:t>Adorno</w:t>
      </w:r>
      <w:proofErr w:type="spellEnd"/>
      <w:r w:rsidRPr="004A26CB">
        <w:rPr>
          <w:rFonts w:cs="Helvetica Neue"/>
          <w:lang w:val="en-US"/>
        </w:rPr>
        <w:t xml:space="preserve"> knew in 1</w:t>
      </w:r>
      <w:r w:rsidR="00010B9E" w:rsidRPr="004A26CB">
        <w:rPr>
          <w:rFonts w:cs="Helvetica Neue"/>
          <w:lang w:val="en-US"/>
        </w:rPr>
        <w:t>944 is that culture recuperates.</w:t>
      </w:r>
      <w:r w:rsidRPr="004A26CB">
        <w:rPr>
          <w:rFonts w:cs="Helvetica Neue"/>
          <w:lang w:val="en-US"/>
        </w:rPr>
        <w:t xml:space="preserve"> </w:t>
      </w:r>
      <w:r w:rsidR="00010B9E" w:rsidRPr="004A26CB">
        <w:rPr>
          <w:rFonts w:cs="Helvetica Neue"/>
          <w:lang w:val="en-US"/>
        </w:rPr>
        <w:t>A</w:t>
      </w:r>
      <w:r w:rsidRPr="004A26CB">
        <w:rPr>
          <w:rFonts w:cs="Helvetica Neue"/>
          <w:lang w:val="en-US"/>
        </w:rPr>
        <w:t xml:space="preserve">lready has recuperated. Late capitalist, rationalist culture </w:t>
      </w:r>
      <w:r w:rsidR="00010B9E" w:rsidRPr="004A26CB">
        <w:rPr>
          <w:rFonts w:cs="Helvetica Neue"/>
          <w:lang w:val="en-US"/>
        </w:rPr>
        <w:t>–</w:t>
      </w:r>
      <w:r w:rsidRPr="004A26CB">
        <w:rPr>
          <w:rFonts w:cs="Helvetica Neue"/>
          <w:lang w:val="en-US"/>
        </w:rPr>
        <w:t xml:space="preserve"> which</w:t>
      </w:r>
      <w:r w:rsidR="00010B9E" w:rsidRPr="004A26CB">
        <w:rPr>
          <w:rFonts w:cs="Helvetica Neue"/>
          <w:lang w:val="en-US"/>
        </w:rPr>
        <w:t>,</w:t>
      </w:r>
      <w:r w:rsidRPr="004A26CB">
        <w:rPr>
          <w:rFonts w:cs="Helvetica Neue"/>
          <w:lang w:val="en-US"/>
        </w:rPr>
        <w:t xml:space="preserve"> for </w:t>
      </w:r>
      <w:proofErr w:type="spellStart"/>
      <w:r w:rsidRPr="004A26CB">
        <w:rPr>
          <w:rFonts w:cs="Helvetica Neue"/>
          <w:lang w:val="en-US"/>
        </w:rPr>
        <w:t>Adorno</w:t>
      </w:r>
      <w:proofErr w:type="spellEnd"/>
      <w:r w:rsidR="00010B9E" w:rsidRPr="004A26CB">
        <w:rPr>
          <w:rFonts w:cs="Helvetica Neue"/>
          <w:lang w:val="en-US"/>
        </w:rPr>
        <w:t>,</w:t>
      </w:r>
      <w:r w:rsidRPr="004A26CB">
        <w:rPr>
          <w:rFonts w:cs="Helvetica Neue"/>
          <w:lang w:val="en-US"/>
        </w:rPr>
        <w:t xml:space="preserve"> was already the culture without which Auschwitz would not have happened – this culture can and already has recuperated the response it provokes. There is no saying in the face of this. There is no saying here which would be adequate to what has taken place, what has been enacted</w:t>
      </w:r>
      <w:r w:rsidR="00A72604" w:rsidRPr="004A26CB">
        <w:rPr>
          <w:rFonts w:cs="Helvetica Neue"/>
          <w:lang w:val="en-US"/>
        </w:rPr>
        <w:t xml:space="preserve">, but the </w:t>
      </w:r>
      <w:proofErr w:type="spellStart"/>
      <w:r w:rsidR="00A72604" w:rsidRPr="004A26CB">
        <w:rPr>
          <w:rFonts w:cs="Helvetica Neue"/>
          <w:lang w:val="en-US"/>
        </w:rPr>
        <w:t>Adorno</w:t>
      </w:r>
      <w:proofErr w:type="spellEnd"/>
      <w:r w:rsidR="00A72604" w:rsidRPr="004A26CB">
        <w:rPr>
          <w:rFonts w:cs="Helvetica Neue"/>
          <w:lang w:val="en-US"/>
        </w:rPr>
        <w:t xml:space="preserve"> of 1961</w:t>
      </w:r>
      <w:r w:rsidRPr="004A26CB">
        <w:rPr>
          <w:rFonts w:cs="Helvetica Neue"/>
          <w:lang w:val="en-US"/>
        </w:rPr>
        <w:t xml:space="preserve"> knows that not saying is already a saying. </w:t>
      </w:r>
      <w:proofErr w:type="gramStart"/>
      <w:r w:rsidRPr="004A26CB">
        <w:rPr>
          <w:rFonts w:cs="Helvetica Neue"/>
          <w:lang w:val="en-US"/>
        </w:rPr>
        <w:t>Hence the impossibility.</w:t>
      </w:r>
      <w:proofErr w:type="gramEnd"/>
      <w:r w:rsidRPr="004A26CB">
        <w:rPr>
          <w:rFonts w:cs="Helvetica Neue"/>
          <w:lang w:val="en-US"/>
        </w:rPr>
        <w:t xml:space="preserve">   </w:t>
      </w:r>
    </w:p>
    <w:p w14:paraId="4967898D" w14:textId="77777777" w:rsidR="0084576B" w:rsidRPr="004A26CB" w:rsidRDefault="0084576B" w:rsidP="006336FC">
      <w:pPr>
        <w:widowControl w:val="0"/>
        <w:autoSpaceDE w:val="0"/>
        <w:autoSpaceDN w:val="0"/>
        <w:adjustRightInd w:val="0"/>
        <w:spacing w:line="360" w:lineRule="auto"/>
        <w:rPr>
          <w:rFonts w:cs="Helvetica Neue"/>
          <w:lang w:val="en-US"/>
        </w:rPr>
      </w:pPr>
    </w:p>
    <w:p w14:paraId="2414C1DD" w14:textId="382D3ABE" w:rsidR="00C955DB" w:rsidRPr="004A26CB" w:rsidRDefault="00EF799E" w:rsidP="006336FC">
      <w:pPr>
        <w:widowControl w:val="0"/>
        <w:autoSpaceDE w:val="0"/>
        <w:autoSpaceDN w:val="0"/>
        <w:adjustRightInd w:val="0"/>
        <w:spacing w:line="360" w:lineRule="auto"/>
        <w:rPr>
          <w:rFonts w:cs="Helvetica Neue"/>
          <w:lang w:val="en-US"/>
        </w:rPr>
      </w:pPr>
      <w:r w:rsidRPr="004A26CB">
        <w:rPr>
          <w:rFonts w:cs="Helvetica Neue"/>
          <w:lang w:val="en-US"/>
        </w:rPr>
        <w:t>It is important that we recall here that the function</w:t>
      </w:r>
      <w:r w:rsidR="00EC7465" w:rsidRPr="004A26CB">
        <w:rPr>
          <w:rFonts w:cs="Helvetica Neue"/>
          <w:lang w:val="en-US"/>
        </w:rPr>
        <w:t>ing</w:t>
      </w:r>
      <w:r w:rsidRPr="004A26CB">
        <w:rPr>
          <w:rFonts w:cs="Helvetica Neue"/>
          <w:lang w:val="en-US"/>
        </w:rPr>
        <w:t xml:space="preserve"> of poetry</w:t>
      </w:r>
      <w:r w:rsidR="00EC7465" w:rsidRPr="004A26CB">
        <w:rPr>
          <w:rFonts w:cs="Helvetica Neue"/>
          <w:lang w:val="en-US"/>
        </w:rPr>
        <w:t xml:space="preserve"> does not consist of a mere expression. The value of poetry does not consist in a mere </w:t>
      </w:r>
      <w:proofErr w:type="gramStart"/>
      <w:r w:rsidR="00EC7465" w:rsidRPr="004A26CB">
        <w:rPr>
          <w:rFonts w:cs="Helvetica Neue"/>
          <w:lang w:val="en-US"/>
        </w:rPr>
        <w:t>laying</w:t>
      </w:r>
      <w:proofErr w:type="gramEnd"/>
      <w:r w:rsidR="00EC7465" w:rsidRPr="004A26CB">
        <w:rPr>
          <w:rFonts w:cs="Helvetica Neue"/>
          <w:lang w:val="en-US"/>
        </w:rPr>
        <w:t xml:space="preserve"> down, of a one-way retrieval and </w:t>
      </w:r>
      <w:proofErr w:type="spellStart"/>
      <w:r w:rsidR="00EC7465" w:rsidRPr="004A26CB">
        <w:rPr>
          <w:rFonts w:cs="Helvetica Neue"/>
          <w:lang w:val="en-US"/>
        </w:rPr>
        <w:t>mo</w:t>
      </w:r>
      <w:r w:rsidR="00A72604" w:rsidRPr="004A26CB">
        <w:rPr>
          <w:rFonts w:cs="Helvetica Neue"/>
          <w:lang w:val="en-US"/>
        </w:rPr>
        <w:t>u</w:t>
      </w:r>
      <w:r w:rsidR="00EC7465" w:rsidRPr="004A26CB">
        <w:rPr>
          <w:rFonts w:cs="Helvetica Neue"/>
          <w:lang w:val="en-US"/>
        </w:rPr>
        <w:t>lding</w:t>
      </w:r>
      <w:proofErr w:type="spellEnd"/>
      <w:r w:rsidR="00EC7465" w:rsidRPr="004A26CB">
        <w:rPr>
          <w:rFonts w:cs="Helvetica Neue"/>
          <w:lang w:val="en-US"/>
        </w:rPr>
        <w:t xml:space="preserve">. </w:t>
      </w:r>
      <w:proofErr w:type="spellStart"/>
      <w:r w:rsidR="00EC7465" w:rsidRPr="004A26CB">
        <w:rPr>
          <w:rFonts w:cs="Helvetica Neue"/>
          <w:i/>
          <w:lang w:val="en-US"/>
        </w:rPr>
        <w:t>Todesfuge</w:t>
      </w:r>
      <w:proofErr w:type="spellEnd"/>
      <w:r w:rsidR="00EC7465" w:rsidRPr="004A26CB">
        <w:rPr>
          <w:rFonts w:cs="Helvetica Neue"/>
          <w:lang w:val="en-US"/>
        </w:rPr>
        <w:t xml:space="preserve"> is written but </w:t>
      </w:r>
      <w:r w:rsidR="00A72604" w:rsidRPr="004A26CB">
        <w:rPr>
          <w:rFonts w:cs="Helvetica Neue"/>
          <w:lang w:val="en-US"/>
        </w:rPr>
        <w:t xml:space="preserve">it </w:t>
      </w:r>
      <w:r w:rsidR="00EC7465" w:rsidRPr="004A26CB">
        <w:rPr>
          <w:rFonts w:cs="Helvetica Neue"/>
          <w:lang w:val="en-US"/>
        </w:rPr>
        <w:t xml:space="preserve">is also, necessarily, in order to be poetry, read. Here we might understand that </w:t>
      </w:r>
      <w:proofErr w:type="spellStart"/>
      <w:r w:rsidR="00EC7465" w:rsidRPr="004A26CB">
        <w:rPr>
          <w:rFonts w:cs="Helvetica Neue"/>
          <w:lang w:val="en-US"/>
        </w:rPr>
        <w:t>Celan</w:t>
      </w:r>
      <w:proofErr w:type="spellEnd"/>
      <w:r w:rsidR="00EC7465" w:rsidRPr="004A26CB">
        <w:rPr>
          <w:rFonts w:cs="Helvetica Neue"/>
          <w:lang w:val="en-US"/>
        </w:rPr>
        <w:t xml:space="preserve"> attempts to convey something. If that which is experienced is only ever experienced through its being built into something expressible, then it only remains so by being digested. </w:t>
      </w:r>
      <w:r w:rsidR="00C955DB" w:rsidRPr="004A26CB">
        <w:rPr>
          <w:rFonts w:cs="Helvetica Neue"/>
          <w:lang w:val="en-US"/>
        </w:rPr>
        <w:t xml:space="preserve">The manner in which the poem, or any other expressed content, is recuperated then functions to determine the manner in which it is consumed, what it comes to or can come to mean. The power of </w:t>
      </w:r>
      <w:proofErr w:type="spellStart"/>
      <w:r w:rsidR="00C955DB" w:rsidRPr="004A26CB">
        <w:rPr>
          <w:rFonts w:cs="Helvetica Neue"/>
          <w:i/>
          <w:lang w:val="en-US"/>
        </w:rPr>
        <w:t>Todesfuge</w:t>
      </w:r>
      <w:proofErr w:type="spellEnd"/>
      <w:r w:rsidR="00C955DB" w:rsidRPr="004A26CB">
        <w:rPr>
          <w:rFonts w:cs="Helvetica Neue"/>
          <w:lang w:val="en-US"/>
        </w:rPr>
        <w:t xml:space="preserve"> comes, at least in part, from its refusal of such recuperation. The </w:t>
      </w:r>
      <w:proofErr w:type="spellStart"/>
      <w:r w:rsidR="00C955DB" w:rsidRPr="004A26CB">
        <w:rPr>
          <w:rFonts w:cs="Helvetica Neue"/>
          <w:lang w:val="en-US"/>
        </w:rPr>
        <w:t>aporetic</w:t>
      </w:r>
      <w:proofErr w:type="spellEnd"/>
      <w:r w:rsidR="00C955DB" w:rsidRPr="004A26CB">
        <w:rPr>
          <w:rFonts w:cs="Helvetica Neue"/>
          <w:lang w:val="en-US"/>
        </w:rPr>
        <w:t xml:space="preserve"> images of the poem defy easy conscription and demand then an investment from the reader. The density and disunity of the allusions confound attempts to reduce the impact of the poem while, simultaneously, the </w:t>
      </w:r>
      <w:proofErr w:type="spellStart"/>
      <w:r w:rsidR="00C955DB" w:rsidRPr="004A26CB">
        <w:rPr>
          <w:rFonts w:cs="Helvetica Neue"/>
          <w:lang w:val="en-US"/>
        </w:rPr>
        <w:t>sparcity</w:t>
      </w:r>
      <w:proofErr w:type="spellEnd"/>
      <w:r w:rsidR="00C955DB" w:rsidRPr="004A26CB">
        <w:rPr>
          <w:rFonts w:cs="Helvetica Neue"/>
          <w:lang w:val="en-US"/>
        </w:rPr>
        <w:t xml:space="preserve"> of the </w:t>
      </w:r>
      <w:proofErr w:type="gramStart"/>
      <w:r w:rsidR="00C955DB" w:rsidRPr="004A26CB">
        <w:rPr>
          <w:rFonts w:cs="Helvetica Neue"/>
          <w:lang w:val="en-US"/>
        </w:rPr>
        <w:t>language which is repetitious without the repetition ever</w:t>
      </w:r>
      <w:proofErr w:type="gramEnd"/>
      <w:r w:rsidR="00C955DB" w:rsidRPr="004A26CB">
        <w:rPr>
          <w:rFonts w:cs="Helvetica Neue"/>
          <w:lang w:val="en-US"/>
        </w:rPr>
        <w:t xml:space="preserve"> reducing to a repetition of the same, creating a rhythm which is rhythmic without the rhythm</w:t>
      </w:r>
      <w:r w:rsidR="004C47A1" w:rsidRPr="004A26CB">
        <w:rPr>
          <w:rFonts w:cs="Helvetica Neue"/>
          <w:lang w:val="en-US"/>
        </w:rPr>
        <w:t xml:space="preserve"> ever holding fast to a </w:t>
      </w:r>
      <w:proofErr w:type="spellStart"/>
      <w:r w:rsidR="004C47A1" w:rsidRPr="004A26CB">
        <w:rPr>
          <w:rFonts w:cs="Helvetica Neue"/>
          <w:lang w:val="en-US"/>
        </w:rPr>
        <w:t>centre</w:t>
      </w:r>
      <w:proofErr w:type="spellEnd"/>
      <w:r w:rsidR="004C47A1" w:rsidRPr="004A26CB">
        <w:rPr>
          <w:rFonts w:cs="Helvetica Neue"/>
          <w:lang w:val="en-US"/>
        </w:rPr>
        <w:t xml:space="preserve">, </w:t>
      </w:r>
      <w:r w:rsidR="00010B9E" w:rsidRPr="004A26CB">
        <w:rPr>
          <w:rFonts w:cs="Helvetica Neue"/>
          <w:lang w:val="en-US"/>
        </w:rPr>
        <w:t>also</w:t>
      </w:r>
      <w:r w:rsidR="004C47A1" w:rsidRPr="004A26CB">
        <w:rPr>
          <w:rFonts w:cs="Helvetica Neue"/>
          <w:lang w:val="en-US"/>
        </w:rPr>
        <w:t xml:space="preserve"> refuses easy reduction to a simple sense.</w:t>
      </w:r>
      <w:r w:rsidR="00C955DB" w:rsidRPr="004A26CB">
        <w:rPr>
          <w:rFonts w:cs="Helvetica Neue"/>
          <w:lang w:val="en-US"/>
        </w:rPr>
        <w:t xml:space="preserve">  </w:t>
      </w:r>
    </w:p>
    <w:p w14:paraId="4B5DF461" w14:textId="77777777" w:rsidR="00C955DB" w:rsidRPr="004A26CB" w:rsidRDefault="00C955DB" w:rsidP="006336FC">
      <w:pPr>
        <w:widowControl w:val="0"/>
        <w:autoSpaceDE w:val="0"/>
        <w:autoSpaceDN w:val="0"/>
        <w:adjustRightInd w:val="0"/>
        <w:spacing w:line="360" w:lineRule="auto"/>
        <w:rPr>
          <w:rFonts w:cs="Helvetica Neue"/>
          <w:lang w:val="en-US"/>
        </w:rPr>
      </w:pPr>
    </w:p>
    <w:p w14:paraId="6E7516CF" w14:textId="76981501" w:rsidR="004C47A1" w:rsidRPr="004A26CB" w:rsidRDefault="004C47A1" w:rsidP="006336FC">
      <w:pPr>
        <w:widowControl w:val="0"/>
        <w:autoSpaceDE w:val="0"/>
        <w:autoSpaceDN w:val="0"/>
        <w:adjustRightInd w:val="0"/>
        <w:spacing w:line="360" w:lineRule="auto"/>
        <w:rPr>
          <w:rFonts w:cs="Helvetica Neue"/>
          <w:lang w:val="en-US"/>
        </w:rPr>
      </w:pPr>
      <w:r w:rsidRPr="004A26CB">
        <w:rPr>
          <w:rFonts w:cs="Helvetica Neue"/>
          <w:lang w:val="en-US"/>
        </w:rPr>
        <w:t>At stake here is the translation of that which happened into a symbolized experienced. A symbolized experienced which can then be convey</w:t>
      </w:r>
      <w:r w:rsidR="00A72604" w:rsidRPr="004A26CB">
        <w:rPr>
          <w:rFonts w:cs="Helvetica Neue"/>
          <w:lang w:val="en-US"/>
        </w:rPr>
        <w:t>ed</w:t>
      </w:r>
      <w:r w:rsidRPr="004A26CB">
        <w:rPr>
          <w:rFonts w:cs="Helvetica Neue"/>
          <w:lang w:val="en-US"/>
        </w:rPr>
        <w:t xml:space="preserve">, successfully or not, to another. This </w:t>
      </w:r>
      <w:r w:rsidR="00A72604" w:rsidRPr="004A26CB">
        <w:rPr>
          <w:rFonts w:cs="Helvetica Neue"/>
          <w:lang w:val="en-US"/>
        </w:rPr>
        <w:t>‘</w:t>
      </w:r>
      <w:r w:rsidRPr="004A26CB">
        <w:rPr>
          <w:rFonts w:cs="Helvetica Neue"/>
          <w:lang w:val="en-US"/>
        </w:rPr>
        <w:t>successfully or not</w:t>
      </w:r>
      <w:r w:rsidR="00A72604" w:rsidRPr="004A26CB">
        <w:rPr>
          <w:rFonts w:cs="Helvetica Neue"/>
          <w:lang w:val="en-US"/>
        </w:rPr>
        <w:t>’</w:t>
      </w:r>
      <w:r w:rsidRPr="004A26CB">
        <w:rPr>
          <w:rFonts w:cs="Helvetica Neue"/>
          <w:lang w:val="en-US"/>
        </w:rPr>
        <w:t xml:space="preserve"> is crucial. This is the struggle, for it is always necessarily unsuccessful and here, in the face of the </w:t>
      </w:r>
      <w:proofErr w:type="spellStart"/>
      <w:r w:rsidRPr="004A26CB">
        <w:rPr>
          <w:rFonts w:cs="Helvetica Neue"/>
          <w:lang w:val="en-US"/>
        </w:rPr>
        <w:t>Shoah</w:t>
      </w:r>
      <w:proofErr w:type="spellEnd"/>
      <w:r w:rsidRPr="004A26CB">
        <w:rPr>
          <w:rFonts w:cs="Helvetica Neue"/>
          <w:lang w:val="en-US"/>
        </w:rPr>
        <w:t xml:space="preserve">, it cannot be </w:t>
      </w:r>
      <w:r w:rsidRPr="004A26CB">
        <w:rPr>
          <w:rFonts w:cs="Helvetica Neue"/>
          <w:lang w:val="en-US"/>
        </w:rPr>
        <w:lastRenderedPageBreak/>
        <w:t xml:space="preserve">unsuccessful. </w:t>
      </w:r>
    </w:p>
    <w:p w14:paraId="1CF900C8" w14:textId="77777777" w:rsidR="004C47A1" w:rsidRPr="004A26CB" w:rsidRDefault="004C47A1" w:rsidP="006336FC">
      <w:pPr>
        <w:widowControl w:val="0"/>
        <w:autoSpaceDE w:val="0"/>
        <w:autoSpaceDN w:val="0"/>
        <w:adjustRightInd w:val="0"/>
        <w:spacing w:line="360" w:lineRule="auto"/>
        <w:rPr>
          <w:rFonts w:cs="Helvetica Neue"/>
          <w:lang w:val="en-US"/>
        </w:rPr>
      </w:pPr>
    </w:p>
    <w:p w14:paraId="179FBC9E" w14:textId="65EECAF3" w:rsidR="00EC7465" w:rsidRPr="004A26CB" w:rsidRDefault="00EC7465" w:rsidP="006336FC">
      <w:pPr>
        <w:widowControl w:val="0"/>
        <w:autoSpaceDE w:val="0"/>
        <w:autoSpaceDN w:val="0"/>
        <w:adjustRightInd w:val="0"/>
        <w:spacing w:line="360" w:lineRule="auto"/>
        <w:rPr>
          <w:rFonts w:cs="Helvetica Neue"/>
          <w:lang w:val="en-US"/>
        </w:rPr>
      </w:pPr>
      <w:r w:rsidRPr="004A26CB">
        <w:rPr>
          <w:rFonts w:cs="Helvetica Neue"/>
          <w:lang w:val="en-US"/>
        </w:rPr>
        <w:t xml:space="preserve">This </w:t>
      </w:r>
      <w:r w:rsidR="004C47A1" w:rsidRPr="004A26CB">
        <w:rPr>
          <w:rFonts w:cs="Helvetica Neue"/>
          <w:lang w:val="en-US"/>
        </w:rPr>
        <w:t xml:space="preserve">struggle to convert experience to words, to build up something from the </w:t>
      </w:r>
      <w:proofErr w:type="gramStart"/>
      <w:r w:rsidR="004C47A1" w:rsidRPr="004A26CB">
        <w:rPr>
          <w:rFonts w:cs="Helvetica Neue"/>
          <w:lang w:val="en-US"/>
        </w:rPr>
        <w:t>ever lost</w:t>
      </w:r>
      <w:proofErr w:type="gramEnd"/>
      <w:r w:rsidR="004C47A1" w:rsidRPr="004A26CB">
        <w:rPr>
          <w:rFonts w:cs="Helvetica Neue"/>
          <w:lang w:val="en-US"/>
        </w:rPr>
        <w:t xml:space="preserve"> remnants of experience precisely in order to mainta</w:t>
      </w:r>
      <w:r w:rsidR="00325E60" w:rsidRPr="004A26CB">
        <w:rPr>
          <w:rFonts w:cs="Helvetica Neue"/>
          <w:lang w:val="en-US"/>
        </w:rPr>
        <w:t>in something of this experience and</w:t>
      </w:r>
      <w:r w:rsidR="004C47A1" w:rsidRPr="004A26CB">
        <w:rPr>
          <w:rFonts w:cs="Helvetica Neue"/>
          <w:lang w:val="en-US"/>
        </w:rPr>
        <w:t xml:space="preserve"> from this experience, this is the work of the poet. Or at </w:t>
      </w:r>
      <w:proofErr w:type="gramStart"/>
      <w:r w:rsidR="004C47A1" w:rsidRPr="004A26CB">
        <w:rPr>
          <w:rFonts w:cs="Helvetica Neue"/>
          <w:lang w:val="en-US"/>
        </w:rPr>
        <w:t>least a poet like</w:t>
      </w:r>
      <w:proofErr w:type="gramEnd"/>
      <w:r w:rsidR="004C47A1" w:rsidRPr="004A26CB">
        <w:rPr>
          <w:rFonts w:cs="Helvetica Neue"/>
          <w:lang w:val="en-US"/>
        </w:rPr>
        <w:t xml:space="preserve"> </w:t>
      </w:r>
      <w:proofErr w:type="spellStart"/>
      <w:r w:rsidR="004C47A1" w:rsidRPr="004A26CB">
        <w:rPr>
          <w:rFonts w:cs="Helvetica Neue"/>
          <w:lang w:val="en-US"/>
        </w:rPr>
        <w:t>Celan</w:t>
      </w:r>
      <w:proofErr w:type="spellEnd"/>
      <w:r w:rsidR="004C47A1" w:rsidRPr="004A26CB">
        <w:rPr>
          <w:rFonts w:cs="Helvetica Neue"/>
          <w:lang w:val="en-US"/>
        </w:rPr>
        <w:t xml:space="preserve">. This struggle </w:t>
      </w:r>
      <w:r w:rsidRPr="004A26CB">
        <w:rPr>
          <w:rFonts w:cs="Helvetica Neue"/>
          <w:lang w:val="en-US"/>
        </w:rPr>
        <w:t xml:space="preserve">is perhaps more evident in another of </w:t>
      </w:r>
      <w:proofErr w:type="spellStart"/>
      <w:r w:rsidRPr="004A26CB">
        <w:rPr>
          <w:rFonts w:cs="Helvetica Neue"/>
          <w:lang w:val="en-US"/>
        </w:rPr>
        <w:t>Celan’s</w:t>
      </w:r>
      <w:proofErr w:type="spellEnd"/>
      <w:r w:rsidRPr="004A26CB">
        <w:rPr>
          <w:rFonts w:cs="Helvetica Neue"/>
          <w:lang w:val="en-US"/>
        </w:rPr>
        <w:t xml:space="preserve"> poems, </w:t>
      </w:r>
      <w:r w:rsidR="004C47A1" w:rsidRPr="004A26CB">
        <w:rPr>
          <w:rFonts w:cs="Helvetica Neue"/>
          <w:lang w:val="en-US"/>
        </w:rPr>
        <w:t xml:space="preserve">a poem </w:t>
      </w:r>
      <w:r w:rsidRPr="004A26CB">
        <w:rPr>
          <w:rFonts w:cs="Helvetica Neue"/>
          <w:lang w:val="en-US"/>
        </w:rPr>
        <w:t>from much later</w:t>
      </w:r>
      <w:r w:rsidR="004C47A1" w:rsidRPr="004A26CB">
        <w:rPr>
          <w:rFonts w:cs="Helvetica Neue"/>
          <w:lang w:val="en-US"/>
        </w:rPr>
        <w:t xml:space="preserve"> which struggles with what is, on the surface at least, a more immediately personal or singular experience</w:t>
      </w:r>
      <w:r w:rsidRPr="004A26CB">
        <w:rPr>
          <w:rFonts w:cs="Helvetica Neue"/>
          <w:lang w:val="en-US"/>
        </w:rPr>
        <w:t>.</w:t>
      </w:r>
      <w:r w:rsidR="004C47A1" w:rsidRPr="004A26CB">
        <w:rPr>
          <w:rFonts w:cs="Helvetica Neue"/>
          <w:lang w:val="en-US"/>
        </w:rPr>
        <w:t xml:space="preserve"> </w:t>
      </w:r>
      <w:r w:rsidRPr="004A26CB">
        <w:rPr>
          <w:rFonts w:cs="Helvetica Neue"/>
          <w:lang w:val="en-US"/>
        </w:rPr>
        <w:t xml:space="preserve">Unlike </w:t>
      </w:r>
      <w:proofErr w:type="spellStart"/>
      <w:r w:rsidRPr="004A26CB">
        <w:rPr>
          <w:rFonts w:cs="Helvetica Neue"/>
          <w:i/>
          <w:lang w:val="en-US"/>
        </w:rPr>
        <w:t>Todesfuge</w:t>
      </w:r>
      <w:proofErr w:type="spellEnd"/>
      <w:r w:rsidRPr="004A26CB">
        <w:rPr>
          <w:rFonts w:cs="Helvetica Neue"/>
          <w:lang w:val="en-US"/>
        </w:rPr>
        <w:t xml:space="preserve"> which condenses and propels received experience, the cultural signifiers of a time gone and the pressingly contemporary signifiers of time only beginning to be grasped, this later poem, ostensibly, at least, presents a first hand account of an </w:t>
      </w:r>
      <w:r w:rsidR="00325E60" w:rsidRPr="004A26CB">
        <w:rPr>
          <w:rFonts w:cs="Helvetica Neue"/>
          <w:lang w:val="en-US"/>
        </w:rPr>
        <w:t xml:space="preserve">experience which was </w:t>
      </w:r>
      <w:proofErr w:type="spellStart"/>
      <w:r w:rsidR="00325E60" w:rsidRPr="004A26CB">
        <w:rPr>
          <w:rFonts w:cs="Helvetica Neue"/>
          <w:lang w:val="en-US"/>
        </w:rPr>
        <w:t>Celan’s</w:t>
      </w:r>
      <w:proofErr w:type="spellEnd"/>
      <w:r w:rsidR="00325E60" w:rsidRPr="004A26CB">
        <w:rPr>
          <w:rFonts w:cs="Helvetica Neue"/>
          <w:lang w:val="en-US"/>
        </w:rPr>
        <w:t xml:space="preserve"> alone</w:t>
      </w:r>
      <w:r w:rsidRPr="004A26CB">
        <w:rPr>
          <w:rFonts w:cs="Helvetica Neue"/>
          <w:lang w:val="en-US"/>
        </w:rPr>
        <w:t>. An experience which was his own but which is not necessarily any the more readily digestible for this.</w:t>
      </w:r>
    </w:p>
    <w:p w14:paraId="6613C992" w14:textId="77777777" w:rsidR="00EC7465" w:rsidRPr="004A26CB" w:rsidRDefault="00EC7465" w:rsidP="006336FC">
      <w:pPr>
        <w:widowControl w:val="0"/>
        <w:autoSpaceDE w:val="0"/>
        <w:autoSpaceDN w:val="0"/>
        <w:adjustRightInd w:val="0"/>
        <w:spacing w:line="360" w:lineRule="auto"/>
        <w:rPr>
          <w:rFonts w:cs="Helvetica Neue"/>
          <w:lang w:val="en-US"/>
        </w:rPr>
      </w:pPr>
    </w:p>
    <w:p w14:paraId="2028CD84" w14:textId="77777777" w:rsidR="00D95655" w:rsidRPr="004A26CB" w:rsidRDefault="00EC7465" w:rsidP="006336FC">
      <w:pPr>
        <w:spacing w:line="360" w:lineRule="auto"/>
      </w:pPr>
      <w:proofErr w:type="spellStart"/>
      <w:r w:rsidRPr="004A26CB">
        <w:rPr>
          <w:rFonts w:cs="Helvetica Neue"/>
          <w:lang w:val="en-US"/>
        </w:rPr>
        <w:t>Celan</w:t>
      </w:r>
      <w:proofErr w:type="spellEnd"/>
      <w:r w:rsidRPr="004A26CB">
        <w:rPr>
          <w:rFonts w:cs="Helvetica Neue"/>
          <w:lang w:val="en-US"/>
        </w:rPr>
        <w:t xml:space="preserve">, as is well known, </w:t>
      </w:r>
      <w:r w:rsidR="00D95655" w:rsidRPr="004A26CB">
        <w:rPr>
          <w:rFonts w:cs="Helvetica Neue"/>
          <w:lang w:val="en-US"/>
        </w:rPr>
        <w:t xml:space="preserve">was drawn to the philosophy of Martin Heidegger. </w:t>
      </w:r>
      <w:r w:rsidR="00D95655" w:rsidRPr="004A26CB">
        <w:t xml:space="preserve">Given Heidegger’s infamous entanglement with the Nazis, </w:t>
      </w:r>
      <w:proofErr w:type="spellStart"/>
      <w:r w:rsidR="00D95655" w:rsidRPr="004A26CB">
        <w:t>Celan</w:t>
      </w:r>
      <w:proofErr w:type="spellEnd"/>
      <w:r w:rsidR="00D95655" w:rsidRPr="004A26CB">
        <w:t xml:space="preserve">, like many others, was left deeply troubled by his relationship with or experience of Heidegger. He had read Heidegger, embraced elements of his thought. And so too had Heidegger read and attended readings by </w:t>
      </w:r>
      <w:proofErr w:type="spellStart"/>
      <w:r w:rsidR="00D95655" w:rsidRPr="004A26CB">
        <w:t>Celan</w:t>
      </w:r>
      <w:proofErr w:type="spellEnd"/>
      <w:r w:rsidR="00D95655" w:rsidRPr="004A26CB">
        <w:t xml:space="preserve">. The mutuality of the appreciation between </w:t>
      </w:r>
      <w:proofErr w:type="spellStart"/>
      <w:r w:rsidR="00D95655" w:rsidRPr="004A26CB">
        <w:t>Celan</w:t>
      </w:r>
      <w:proofErr w:type="spellEnd"/>
      <w:r w:rsidR="00D95655" w:rsidRPr="004A26CB">
        <w:t xml:space="preserve"> and Heidegger aside, </w:t>
      </w:r>
      <w:proofErr w:type="spellStart"/>
      <w:r w:rsidR="00D95655" w:rsidRPr="004A26CB">
        <w:t>Celan’s</w:t>
      </w:r>
      <w:proofErr w:type="spellEnd"/>
      <w:r w:rsidR="00D95655" w:rsidRPr="004A26CB">
        <w:t xml:space="preserve"> trouble with the disgraced philosopher is not uncommon. Heidegger is undoubtedly one of the great thinkers of the 20</w:t>
      </w:r>
      <w:r w:rsidR="00D95655" w:rsidRPr="004A26CB">
        <w:rPr>
          <w:vertAlign w:val="superscript"/>
        </w:rPr>
        <w:t>th</w:t>
      </w:r>
      <w:r w:rsidR="00D95655" w:rsidRPr="004A26CB">
        <w:t xml:space="preserve"> century and in lending support to the Nazi’s, it has proved difficult for many to expunge this dimension of his thought from the rest of his legacy. Unlike many others, </w:t>
      </w:r>
      <w:proofErr w:type="spellStart"/>
      <w:r w:rsidR="00D95655" w:rsidRPr="004A26CB">
        <w:t>Celan</w:t>
      </w:r>
      <w:proofErr w:type="spellEnd"/>
      <w:r w:rsidR="00D95655" w:rsidRPr="004A26CB">
        <w:t xml:space="preserve"> had the opportunity to visit Heidegger in his mountain home and address this question directly. How directly he actually addressed it, we cannot know. What we do have of or in place of the meeting, what we have from what </w:t>
      </w:r>
      <w:proofErr w:type="spellStart"/>
      <w:r w:rsidR="00D95655" w:rsidRPr="004A26CB">
        <w:t>Celan</w:t>
      </w:r>
      <w:proofErr w:type="spellEnd"/>
      <w:r w:rsidR="00D95655" w:rsidRPr="004A26CB">
        <w:t xml:space="preserve"> went through with Heidegger, in the presence of Heidegger, what </w:t>
      </w:r>
      <w:proofErr w:type="spellStart"/>
      <w:r w:rsidR="00D95655" w:rsidRPr="004A26CB">
        <w:t>Celan</w:t>
      </w:r>
      <w:proofErr w:type="spellEnd"/>
      <w:r w:rsidR="00D95655" w:rsidRPr="004A26CB">
        <w:t xml:space="preserve"> t</w:t>
      </w:r>
      <w:r w:rsidR="00684323" w:rsidRPr="004A26CB">
        <w:t>urns that experience into, is the poem</w:t>
      </w:r>
      <w:r w:rsidR="00D95655" w:rsidRPr="004A26CB">
        <w:t xml:space="preserve"> </w:t>
      </w:r>
      <w:proofErr w:type="spellStart"/>
      <w:r w:rsidR="00D95655" w:rsidRPr="004A26CB">
        <w:rPr>
          <w:i/>
        </w:rPr>
        <w:t>Todtnauberg</w:t>
      </w:r>
      <w:proofErr w:type="spellEnd"/>
      <w:r w:rsidR="00D95655" w:rsidRPr="004A26CB">
        <w:t>, name</w:t>
      </w:r>
      <w:r w:rsidR="00684323" w:rsidRPr="004A26CB">
        <w:t>d</w:t>
      </w:r>
      <w:r w:rsidR="00D95655" w:rsidRPr="004A26CB">
        <w:t xml:space="preserve"> </w:t>
      </w:r>
      <w:r w:rsidR="00684323" w:rsidRPr="004A26CB">
        <w:t>from</w:t>
      </w:r>
      <w:r w:rsidR="00D95655" w:rsidRPr="004A26CB">
        <w:t xml:space="preserve"> the village where the meeting took place.   </w:t>
      </w:r>
    </w:p>
    <w:p w14:paraId="586114DF" w14:textId="77777777" w:rsidR="00D95655" w:rsidRPr="004A26CB" w:rsidRDefault="00D95655" w:rsidP="006336FC">
      <w:pPr>
        <w:spacing w:line="360" w:lineRule="auto"/>
      </w:pPr>
    </w:p>
    <w:p w14:paraId="1F6A99A3" w14:textId="77777777" w:rsidR="00D95655" w:rsidRPr="004A26CB" w:rsidRDefault="00D95655" w:rsidP="006336FC">
      <w:pPr>
        <w:pStyle w:val="NormalWeb"/>
        <w:shd w:val="clear" w:color="auto" w:fill="FFFFFF"/>
        <w:spacing w:before="0" w:beforeAutospacing="0" w:after="0" w:afterAutospacing="0" w:line="360" w:lineRule="auto"/>
        <w:rPr>
          <w:rFonts w:asciiTheme="minorHAnsi" w:hAnsiTheme="minorHAnsi" w:cs="Lucida Sans Unicode"/>
          <w:b/>
          <w:color w:val="222222"/>
          <w:u w:val="double"/>
        </w:rPr>
      </w:pPr>
      <w:proofErr w:type="spellStart"/>
      <w:r w:rsidRPr="004A26CB">
        <w:rPr>
          <w:rStyle w:val="Strong"/>
          <w:rFonts w:asciiTheme="minorHAnsi" w:hAnsiTheme="minorHAnsi" w:cs="Lucida Sans Unicode"/>
          <w:b w:val="0"/>
          <w:color w:val="222222"/>
          <w:u w:val="double"/>
        </w:rPr>
        <w:t>Todtnauberg</w:t>
      </w:r>
      <w:proofErr w:type="spellEnd"/>
    </w:p>
    <w:p w14:paraId="5794C7E6" w14:textId="77777777" w:rsidR="00D95655" w:rsidRPr="004A26CB" w:rsidRDefault="00D95655" w:rsidP="006336FC">
      <w:pPr>
        <w:pStyle w:val="NormalWeb"/>
        <w:shd w:val="clear" w:color="auto" w:fill="FFFFFF"/>
        <w:spacing w:before="0" w:beforeAutospacing="0" w:after="0" w:afterAutospacing="0" w:line="360" w:lineRule="auto"/>
        <w:rPr>
          <w:rFonts w:asciiTheme="minorHAnsi" w:hAnsiTheme="minorHAnsi" w:cs="Lucida Sans Unicode"/>
          <w:color w:val="222222"/>
        </w:rPr>
      </w:pPr>
      <w:r w:rsidRPr="004A26CB">
        <w:rPr>
          <w:rFonts w:asciiTheme="minorHAnsi" w:hAnsiTheme="minorHAnsi" w:cs="Lucida Sans Unicode"/>
          <w:color w:val="222222"/>
        </w:rPr>
        <w:lastRenderedPageBreak/>
        <w:t>Arnica, eyebright, the</w:t>
      </w:r>
      <w:r w:rsidRPr="004A26CB">
        <w:rPr>
          <w:rFonts w:asciiTheme="minorHAnsi" w:hAnsiTheme="minorHAnsi" w:cs="Lucida Sans Unicode"/>
          <w:color w:val="222222"/>
        </w:rPr>
        <w:br/>
        <w:t>draft from the well with the</w:t>
      </w:r>
      <w:r w:rsidRPr="004A26CB">
        <w:rPr>
          <w:rFonts w:asciiTheme="minorHAnsi" w:hAnsiTheme="minorHAnsi" w:cs="Lucida Sans Unicode"/>
          <w:color w:val="222222"/>
        </w:rPr>
        <w:br/>
        <w:t>star-crowned die above it,</w:t>
      </w:r>
    </w:p>
    <w:p w14:paraId="01C5998D" w14:textId="77777777" w:rsidR="00D95655" w:rsidRPr="004A26CB" w:rsidRDefault="00D95655" w:rsidP="006336FC">
      <w:pPr>
        <w:pStyle w:val="NormalWeb"/>
        <w:shd w:val="clear" w:color="auto" w:fill="FFFFFF"/>
        <w:spacing w:before="0" w:beforeAutospacing="0" w:after="0" w:afterAutospacing="0" w:line="360" w:lineRule="auto"/>
        <w:rPr>
          <w:rFonts w:asciiTheme="minorHAnsi" w:hAnsiTheme="minorHAnsi" w:cs="Lucida Sans Unicode"/>
          <w:color w:val="222222"/>
        </w:rPr>
      </w:pPr>
    </w:p>
    <w:p w14:paraId="14A06548" w14:textId="77777777" w:rsidR="00D95655" w:rsidRPr="004A26CB" w:rsidRDefault="00D95655" w:rsidP="006336FC">
      <w:pPr>
        <w:pStyle w:val="NormalWeb"/>
        <w:shd w:val="clear" w:color="auto" w:fill="FFFFFF"/>
        <w:spacing w:before="0" w:beforeAutospacing="0" w:after="0" w:afterAutospacing="0" w:line="360" w:lineRule="auto"/>
        <w:rPr>
          <w:rFonts w:asciiTheme="minorHAnsi" w:hAnsiTheme="minorHAnsi" w:cs="Lucida Sans Unicode"/>
          <w:color w:val="222222"/>
        </w:rPr>
      </w:pPr>
      <w:proofErr w:type="gramStart"/>
      <w:r w:rsidRPr="004A26CB">
        <w:rPr>
          <w:rFonts w:asciiTheme="minorHAnsi" w:hAnsiTheme="minorHAnsi" w:cs="Lucida Sans Unicode"/>
          <w:color w:val="222222"/>
        </w:rPr>
        <w:t>in</w:t>
      </w:r>
      <w:proofErr w:type="gramEnd"/>
      <w:r w:rsidRPr="004A26CB">
        <w:rPr>
          <w:rFonts w:asciiTheme="minorHAnsi" w:hAnsiTheme="minorHAnsi" w:cs="Lucida Sans Unicode"/>
          <w:color w:val="222222"/>
        </w:rPr>
        <w:t xml:space="preserve"> the</w:t>
      </w:r>
      <w:r w:rsidRPr="004A26CB">
        <w:rPr>
          <w:rFonts w:asciiTheme="minorHAnsi" w:hAnsiTheme="minorHAnsi" w:cs="Lucida Sans Unicode"/>
          <w:color w:val="222222"/>
        </w:rPr>
        <w:br/>
        <w:t>hut,</w:t>
      </w:r>
    </w:p>
    <w:p w14:paraId="685A3154" w14:textId="77777777" w:rsidR="00D95655" w:rsidRPr="004A26CB" w:rsidRDefault="00D95655" w:rsidP="006336FC">
      <w:pPr>
        <w:pStyle w:val="NormalWeb"/>
        <w:shd w:val="clear" w:color="auto" w:fill="FFFFFF"/>
        <w:spacing w:before="0" w:beforeAutospacing="0" w:after="0" w:afterAutospacing="0" w:line="360" w:lineRule="auto"/>
        <w:rPr>
          <w:rFonts w:asciiTheme="minorHAnsi" w:hAnsiTheme="minorHAnsi" w:cs="Lucida Sans Unicode"/>
          <w:color w:val="222222"/>
        </w:rPr>
      </w:pPr>
    </w:p>
    <w:p w14:paraId="672360DE" w14:textId="77777777" w:rsidR="00D95655" w:rsidRPr="004A26CB" w:rsidRDefault="00D95655" w:rsidP="006336FC">
      <w:pPr>
        <w:pStyle w:val="NormalWeb"/>
        <w:shd w:val="clear" w:color="auto" w:fill="FFFFFF"/>
        <w:spacing w:before="0" w:beforeAutospacing="0" w:after="0" w:afterAutospacing="0" w:line="360" w:lineRule="auto"/>
        <w:rPr>
          <w:rFonts w:asciiTheme="minorHAnsi" w:hAnsiTheme="minorHAnsi" w:cs="Lucida Sans Unicode"/>
          <w:color w:val="222222"/>
        </w:rPr>
      </w:pPr>
      <w:proofErr w:type="gramStart"/>
      <w:r w:rsidRPr="004A26CB">
        <w:rPr>
          <w:rFonts w:asciiTheme="minorHAnsi" w:hAnsiTheme="minorHAnsi" w:cs="Lucida Sans Unicode"/>
          <w:color w:val="222222"/>
        </w:rPr>
        <w:t>the</w:t>
      </w:r>
      <w:proofErr w:type="gramEnd"/>
      <w:r w:rsidRPr="004A26CB">
        <w:rPr>
          <w:rFonts w:asciiTheme="minorHAnsi" w:hAnsiTheme="minorHAnsi" w:cs="Lucida Sans Unicode"/>
          <w:color w:val="222222"/>
        </w:rPr>
        <w:t xml:space="preserve"> line</w:t>
      </w:r>
    </w:p>
    <w:p w14:paraId="5348206E" w14:textId="77777777" w:rsidR="00D95655" w:rsidRPr="004A26CB" w:rsidRDefault="00D95655" w:rsidP="006336FC">
      <w:pPr>
        <w:pStyle w:val="NormalWeb"/>
        <w:shd w:val="clear" w:color="auto" w:fill="FFFFFF"/>
        <w:spacing w:before="0" w:beforeAutospacing="0" w:after="0" w:afterAutospacing="0" w:line="360" w:lineRule="auto"/>
        <w:rPr>
          <w:rFonts w:asciiTheme="minorHAnsi" w:hAnsiTheme="minorHAnsi" w:cs="Lucida Sans Unicode"/>
          <w:color w:val="222222"/>
        </w:rPr>
      </w:pPr>
      <w:r w:rsidRPr="004A26CB">
        <w:rPr>
          <w:rFonts w:asciiTheme="minorHAnsi" w:hAnsiTheme="minorHAnsi" w:cs="Lucida Sans Unicode"/>
          <w:color w:val="222222"/>
        </w:rPr>
        <w:t xml:space="preserve">- </w:t>
      </w:r>
      <w:proofErr w:type="gramStart"/>
      <w:r w:rsidRPr="004A26CB">
        <w:rPr>
          <w:rFonts w:asciiTheme="minorHAnsi" w:hAnsiTheme="minorHAnsi" w:cs="Lucida Sans Unicode"/>
          <w:color w:val="222222"/>
        </w:rPr>
        <w:t>whose</w:t>
      </w:r>
      <w:proofErr w:type="gramEnd"/>
      <w:r w:rsidRPr="004A26CB">
        <w:rPr>
          <w:rFonts w:asciiTheme="minorHAnsi" w:hAnsiTheme="minorHAnsi" w:cs="Lucida Sans Unicode"/>
          <w:color w:val="222222"/>
        </w:rPr>
        <w:t xml:space="preserve"> name did the book</w:t>
      </w:r>
      <w:r w:rsidRPr="004A26CB">
        <w:rPr>
          <w:rFonts w:asciiTheme="minorHAnsi" w:hAnsiTheme="minorHAnsi" w:cs="Lucida Sans Unicode"/>
          <w:color w:val="222222"/>
        </w:rPr>
        <w:br/>
        <w:t>register before mine? -</w:t>
      </w:r>
      <w:r w:rsidRPr="004A26CB">
        <w:rPr>
          <w:rFonts w:asciiTheme="minorHAnsi" w:hAnsiTheme="minorHAnsi" w:cs="Lucida Sans Unicode"/>
          <w:color w:val="222222"/>
        </w:rPr>
        <w:br/>
      </w:r>
      <w:proofErr w:type="gramStart"/>
      <w:r w:rsidRPr="004A26CB">
        <w:rPr>
          <w:rFonts w:asciiTheme="minorHAnsi" w:hAnsiTheme="minorHAnsi" w:cs="Lucida Sans Unicode"/>
          <w:color w:val="222222"/>
        </w:rPr>
        <w:t>the</w:t>
      </w:r>
      <w:proofErr w:type="gramEnd"/>
      <w:r w:rsidRPr="004A26CB">
        <w:rPr>
          <w:rFonts w:asciiTheme="minorHAnsi" w:hAnsiTheme="minorHAnsi" w:cs="Lucida Sans Unicode"/>
          <w:color w:val="222222"/>
        </w:rPr>
        <w:t xml:space="preserve"> line inscribed</w:t>
      </w:r>
      <w:r w:rsidRPr="004A26CB">
        <w:rPr>
          <w:rFonts w:asciiTheme="minorHAnsi" w:hAnsiTheme="minorHAnsi" w:cs="Lucida Sans Unicode"/>
          <w:color w:val="222222"/>
        </w:rPr>
        <w:br/>
        <w:t>in that book about</w:t>
      </w:r>
      <w:r w:rsidRPr="004A26CB">
        <w:rPr>
          <w:rFonts w:asciiTheme="minorHAnsi" w:hAnsiTheme="minorHAnsi" w:cs="Lucida Sans Unicode"/>
          <w:color w:val="222222"/>
        </w:rPr>
        <w:br/>
        <w:t>a hope, today,</w:t>
      </w:r>
      <w:r w:rsidRPr="004A26CB">
        <w:rPr>
          <w:rFonts w:asciiTheme="minorHAnsi" w:hAnsiTheme="minorHAnsi" w:cs="Lucida Sans Unicode"/>
          <w:color w:val="222222"/>
        </w:rPr>
        <w:br/>
        <w:t>of a thinking man’s</w:t>
      </w:r>
      <w:r w:rsidRPr="004A26CB">
        <w:rPr>
          <w:rFonts w:asciiTheme="minorHAnsi" w:hAnsiTheme="minorHAnsi" w:cs="Lucida Sans Unicode"/>
          <w:color w:val="222222"/>
        </w:rPr>
        <w:br/>
        <w:t>coming</w:t>
      </w:r>
      <w:r w:rsidRPr="004A26CB">
        <w:rPr>
          <w:rFonts w:asciiTheme="minorHAnsi" w:hAnsiTheme="minorHAnsi" w:cs="Lucida Sans Unicode"/>
          <w:color w:val="222222"/>
        </w:rPr>
        <w:br/>
        <w:t>word</w:t>
      </w:r>
      <w:r w:rsidRPr="004A26CB">
        <w:rPr>
          <w:rFonts w:asciiTheme="minorHAnsi" w:hAnsiTheme="minorHAnsi" w:cs="Lucida Sans Unicode"/>
          <w:color w:val="222222"/>
        </w:rPr>
        <w:br/>
        <w:t>in the heart,</w:t>
      </w:r>
    </w:p>
    <w:p w14:paraId="1110F880" w14:textId="77777777" w:rsidR="00D95655" w:rsidRPr="004A26CB" w:rsidRDefault="00D95655" w:rsidP="006336FC">
      <w:pPr>
        <w:pStyle w:val="NormalWeb"/>
        <w:shd w:val="clear" w:color="auto" w:fill="FFFFFF"/>
        <w:spacing w:before="0" w:beforeAutospacing="0" w:after="0" w:afterAutospacing="0" w:line="360" w:lineRule="auto"/>
        <w:rPr>
          <w:rFonts w:asciiTheme="minorHAnsi" w:hAnsiTheme="minorHAnsi" w:cs="Lucida Sans Unicode"/>
          <w:color w:val="222222"/>
        </w:rPr>
      </w:pPr>
    </w:p>
    <w:p w14:paraId="531A067D" w14:textId="77777777" w:rsidR="00D95655" w:rsidRPr="004A26CB" w:rsidRDefault="00D95655" w:rsidP="006336FC">
      <w:pPr>
        <w:pStyle w:val="NormalWeb"/>
        <w:shd w:val="clear" w:color="auto" w:fill="FFFFFF"/>
        <w:spacing w:before="0" w:beforeAutospacing="0" w:after="0" w:afterAutospacing="0" w:line="360" w:lineRule="auto"/>
        <w:rPr>
          <w:rFonts w:asciiTheme="minorHAnsi" w:hAnsiTheme="minorHAnsi" w:cs="Lucida Sans Unicode"/>
          <w:color w:val="222222"/>
        </w:rPr>
      </w:pPr>
      <w:r w:rsidRPr="004A26CB">
        <w:rPr>
          <w:rFonts w:asciiTheme="minorHAnsi" w:hAnsiTheme="minorHAnsi" w:cs="Lucida Sans Unicode"/>
          <w:color w:val="222222"/>
        </w:rPr>
        <w:t>Woodland sward, unlevelled,</w:t>
      </w:r>
      <w:r w:rsidRPr="004A26CB">
        <w:rPr>
          <w:rFonts w:asciiTheme="minorHAnsi" w:hAnsiTheme="minorHAnsi" w:cs="Lucida Sans Unicode"/>
          <w:color w:val="222222"/>
        </w:rPr>
        <w:br/>
        <w:t>orchid and orchid, single,</w:t>
      </w:r>
    </w:p>
    <w:p w14:paraId="2877C7E6" w14:textId="77777777" w:rsidR="00D95655" w:rsidRPr="004A26CB" w:rsidRDefault="00D95655" w:rsidP="006336FC">
      <w:pPr>
        <w:pStyle w:val="NormalWeb"/>
        <w:shd w:val="clear" w:color="auto" w:fill="FFFFFF"/>
        <w:spacing w:before="0" w:beforeAutospacing="0" w:after="0" w:afterAutospacing="0" w:line="360" w:lineRule="auto"/>
        <w:rPr>
          <w:rFonts w:asciiTheme="minorHAnsi" w:hAnsiTheme="minorHAnsi" w:cs="Lucida Sans Unicode"/>
          <w:color w:val="222222"/>
        </w:rPr>
      </w:pPr>
    </w:p>
    <w:p w14:paraId="163C77E8" w14:textId="77777777" w:rsidR="00D95655" w:rsidRPr="004A26CB" w:rsidRDefault="00D95655" w:rsidP="006336FC">
      <w:pPr>
        <w:pStyle w:val="NormalWeb"/>
        <w:shd w:val="clear" w:color="auto" w:fill="FFFFFF"/>
        <w:spacing w:before="0" w:beforeAutospacing="0" w:after="0" w:afterAutospacing="0" w:line="360" w:lineRule="auto"/>
        <w:rPr>
          <w:rFonts w:asciiTheme="minorHAnsi" w:hAnsiTheme="minorHAnsi" w:cs="Lucida Sans Unicode"/>
          <w:color w:val="222222"/>
        </w:rPr>
      </w:pPr>
      <w:proofErr w:type="gramStart"/>
      <w:r w:rsidRPr="004A26CB">
        <w:rPr>
          <w:rFonts w:asciiTheme="minorHAnsi" w:hAnsiTheme="minorHAnsi" w:cs="Lucida Sans Unicode"/>
          <w:color w:val="222222"/>
        </w:rPr>
        <w:t>coarse</w:t>
      </w:r>
      <w:proofErr w:type="gramEnd"/>
      <w:r w:rsidRPr="004A26CB">
        <w:rPr>
          <w:rFonts w:asciiTheme="minorHAnsi" w:hAnsiTheme="minorHAnsi" w:cs="Lucida Sans Unicode"/>
          <w:color w:val="222222"/>
        </w:rPr>
        <w:t xml:space="preserve"> stuff, later, clear</w:t>
      </w:r>
      <w:r w:rsidRPr="004A26CB">
        <w:rPr>
          <w:rFonts w:asciiTheme="minorHAnsi" w:hAnsiTheme="minorHAnsi" w:cs="Lucida Sans Unicode"/>
          <w:color w:val="222222"/>
        </w:rPr>
        <w:br/>
        <w:t>in passing,</w:t>
      </w:r>
    </w:p>
    <w:p w14:paraId="28D0BF59" w14:textId="77777777" w:rsidR="00D95655" w:rsidRPr="004A26CB" w:rsidRDefault="00D95655" w:rsidP="006336FC">
      <w:pPr>
        <w:pStyle w:val="NormalWeb"/>
        <w:shd w:val="clear" w:color="auto" w:fill="FFFFFF"/>
        <w:spacing w:before="0" w:beforeAutospacing="0" w:after="0" w:afterAutospacing="0" w:line="360" w:lineRule="auto"/>
        <w:rPr>
          <w:rFonts w:asciiTheme="minorHAnsi" w:hAnsiTheme="minorHAnsi" w:cs="Lucida Sans Unicode"/>
          <w:color w:val="222222"/>
        </w:rPr>
      </w:pPr>
    </w:p>
    <w:p w14:paraId="6B49786B" w14:textId="77777777" w:rsidR="00D95655" w:rsidRPr="004A26CB" w:rsidRDefault="00D95655" w:rsidP="006336FC">
      <w:pPr>
        <w:pStyle w:val="NormalWeb"/>
        <w:shd w:val="clear" w:color="auto" w:fill="FFFFFF"/>
        <w:spacing w:before="0" w:beforeAutospacing="0" w:after="0" w:afterAutospacing="0" w:line="360" w:lineRule="auto"/>
        <w:rPr>
          <w:rFonts w:asciiTheme="minorHAnsi" w:hAnsiTheme="minorHAnsi" w:cs="Lucida Sans Unicode"/>
          <w:color w:val="222222"/>
        </w:rPr>
      </w:pPr>
      <w:proofErr w:type="gramStart"/>
      <w:r w:rsidRPr="004A26CB">
        <w:rPr>
          <w:rFonts w:asciiTheme="minorHAnsi" w:hAnsiTheme="minorHAnsi" w:cs="Lucida Sans Unicode"/>
          <w:color w:val="222222"/>
        </w:rPr>
        <w:t>he</w:t>
      </w:r>
      <w:proofErr w:type="gramEnd"/>
      <w:r w:rsidRPr="004A26CB">
        <w:rPr>
          <w:rFonts w:asciiTheme="minorHAnsi" w:hAnsiTheme="minorHAnsi" w:cs="Lucida Sans Unicode"/>
          <w:color w:val="222222"/>
        </w:rPr>
        <w:t xml:space="preserve"> who drives us, the man,</w:t>
      </w:r>
      <w:r w:rsidRPr="004A26CB">
        <w:rPr>
          <w:rFonts w:asciiTheme="minorHAnsi" w:hAnsiTheme="minorHAnsi" w:cs="Lucida Sans Unicode"/>
          <w:color w:val="222222"/>
        </w:rPr>
        <w:br/>
        <w:t>who listens in,</w:t>
      </w:r>
    </w:p>
    <w:p w14:paraId="7C9D9ED2" w14:textId="77777777" w:rsidR="00D95655" w:rsidRPr="004A26CB" w:rsidRDefault="00D95655" w:rsidP="006336FC">
      <w:pPr>
        <w:pStyle w:val="NormalWeb"/>
        <w:shd w:val="clear" w:color="auto" w:fill="FFFFFF"/>
        <w:spacing w:before="0" w:beforeAutospacing="0" w:after="0" w:afterAutospacing="0" w:line="360" w:lineRule="auto"/>
        <w:rPr>
          <w:rFonts w:asciiTheme="minorHAnsi" w:hAnsiTheme="minorHAnsi" w:cs="Lucida Sans Unicode"/>
          <w:color w:val="222222"/>
        </w:rPr>
      </w:pPr>
    </w:p>
    <w:p w14:paraId="45E2EB87" w14:textId="77777777" w:rsidR="00D95655" w:rsidRPr="004A26CB" w:rsidRDefault="00D95655" w:rsidP="006336FC">
      <w:pPr>
        <w:pStyle w:val="NormalWeb"/>
        <w:shd w:val="clear" w:color="auto" w:fill="FFFFFF"/>
        <w:spacing w:before="0" w:beforeAutospacing="0" w:after="0" w:afterAutospacing="0" w:line="360" w:lineRule="auto"/>
        <w:rPr>
          <w:rFonts w:asciiTheme="minorHAnsi" w:hAnsiTheme="minorHAnsi" w:cs="Lucida Sans Unicode"/>
          <w:color w:val="222222"/>
        </w:rPr>
      </w:pPr>
      <w:proofErr w:type="gramStart"/>
      <w:r w:rsidRPr="004A26CB">
        <w:rPr>
          <w:rFonts w:asciiTheme="minorHAnsi" w:hAnsiTheme="minorHAnsi" w:cs="Lucida Sans Unicode"/>
          <w:color w:val="222222"/>
        </w:rPr>
        <w:t>the</w:t>
      </w:r>
      <w:proofErr w:type="gramEnd"/>
      <w:r w:rsidRPr="004A26CB">
        <w:rPr>
          <w:rFonts w:asciiTheme="minorHAnsi" w:hAnsiTheme="minorHAnsi" w:cs="Lucida Sans Unicode"/>
          <w:color w:val="222222"/>
        </w:rPr>
        <w:t xml:space="preserve"> half-</w:t>
      </w:r>
      <w:r w:rsidRPr="004A26CB">
        <w:rPr>
          <w:rFonts w:asciiTheme="minorHAnsi" w:hAnsiTheme="minorHAnsi" w:cs="Lucida Sans Unicode"/>
          <w:color w:val="222222"/>
        </w:rPr>
        <w:br/>
        <w:t>trodden fascine</w:t>
      </w:r>
      <w:r w:rsidRPr="004A26CB">
        <w:rPr>
          <w:rFonts w:asciiTheme="minorHAnsi" w:hAnsiTheme="minorHAnsi" w:cs="Lucida Sans Unicode"/>
          <w:color w:val="222222"/>
        </w:rPr>
        <w:br/>
        <w:t>walks over the high moors,</w:t>
      </w:r>
    </w:p>
    <w:p w14:paraId="2D728305" w14:textId="77777777" w:rsidR="00D95655" w:rsidRPr="004A26CB" w:rsidRDefault="00D95655" w:rsidP="006336FC">
      <w:pPr>
        <w:pStyle w:val="NormalWeb"/>
        <w:shd w:val="clear" w:color="auto" w:fill="FFFFFF"/>
        <w:spacing w:before="0" w:beforeAutospacing="0" w:after="0" w:afterAutospacing="0" w:line="360" w:lineRule="auto"/>
        <w:rPr>
          <w:rFonts w:asciiTheme="minorHAnsi" w:hAnsiTheme="minorHAnsi" w:cs="Lucida Sans Unicode"/>
          <w:color w:val="222222"/>
        </w:rPr>
      </w:pPr>
      <w:proofErr w:type="gramStart"/>
      <w:r w:rsidRPr="004A26CB">
        <w:rPr>
          <w:rFonts w:asciiTheme="minorHAnsi" w:hAnsiTheme="minorHAnsi" w:cs="Lucida Sans Unicode"/>
          <w:color w:val="222222"/>
        </w:rPr>
        <w:lastRenderedPageBreak/>
        <w:t>dampness</w:t>
      </w:r>
      <w:proofErr w:type="gramEnd"/>
      <w:r w:rsidRPr="004A26CB">
        <w:rPr>
          <w:rFonts w:asciiTheme="minorHAnsi" w:hAnsiTheme="minorHAnsi" w:cs="Lucida Sans Unicode"/>
          <w:color w:val="222222"/>
        </w:rPr>
        <w:t>,</w:t>
      </w:r>
      <w:r w:rsidRPr="004A26CB">
        <w:rPr>
          <w:rFonts w:asciiTheme="minorHAnsi" w:hAnsiTheme="minorHAnsi" w:cs="Lucida Sans Unicode"/>
          <w:color w:val="222222"/>
        </w:rPr>
        <w:br/>
        <w:t>much.</w:t>
      </w:r>
    </w:p>
    <w:p w14:paraId="1D191CA7" w14:textId="77777777" w:rsidR="00D95655" w:rsidRPr="004A26CB" w:rsidRDefault="00D95655" w:rsidP="006336FC">
      <w:pPr>
        <w:pStyle w:val="NormalWeb"/>
        <w:shd w:val="clear" w:color="auto" w:fill="FFFFFF"/>
        <w:spacing w:before="0" w:beforeAutospacing="0" w:after="0" w:afterAutospacing="0" w:line="360" w:lineRule="auto"/>
        <w:rPr>
          <w:rFonts w:asciiTheme="minorHAnsi" w:hAnsiTheme="minorHAnsi" w:cs="Lucida Sans Unicode"/>
          <w:color w:val="222222"/>
        </w:rPr>
      </w:pPr>
    </w:p>
    <w:p w14:paraId="676CF13B" w14:textId="77777777" w:rsidR="00D95655" w:rsidRPr="004A26CB" w:rsidRDefault="00D95655" w:rsidP="006336FC">
      <w:pPr>
        <w:spacing w:line="360" w:lineRule="auto"/>
      </w:pPr>
    </w:p>
    <w:p w14:paraId="596F57F9" w14:textId="77777777" w:rsidR="00D95655" w:rsidRPr="004A26CB" w:rsidRDefault="00D95655" w:rsidP="006336FC">
      <w:pPr>
        <w:spacing w:line="360" w:lineRule="auto"/>
      </w:pPr>
    </w:p>
    <w:p w14:paraId="1F8EC8BF" w14:textId="1FC21420" w:rsidR="00D95655" w:rsidRPr="004A26CB" w:rsidRDefault="00684323" w:rsidP="006336FC">
      <w:pPr>
        <w:spacing w:line="360" w:lineRule="auto"/>
      </w:pPr>
      <w:r w:rsidRPr="004A26CB">
        <w:t xml:space="preserve">Even more than </w:t>
      </w:r>
      <w:proofErr w:type="spellStart"/>
      <w:r w:rsidRPr="004A26CB">
        <w:rPr>
          <w:i/>
        </w:rPr>
        <w:t>Todesfuge</w:t>
      </w:r>
      <w:proofErr w:type="spellEnd"/>
      <w:r w:rsidRPr="004A26CB">
        <w:t xml:space="preserve">, </w:t>
      </w:r>
      <w:proofErr w:type="spellStart"/>
      <w:r w:rsidRPr="004A26CB">
        <w:rPr>
          <w:i/>
        </w:rPr>
        <w:t>Todtnauberg</w:t>
      </w:r>
      <w:proofErr w:type="spellEnd"/>
      <w:r w:rsidRPr="004A26CB">
        <w:t xml:space="preserve"> </w:t>
      </w:r>
      <w:r w:rsidR="00D95655" w:rsidRPr="004A26CB">
        <w:t>is remarkable in its starkness, its minimalism. And yet, we are led to believe – we have no reason to doubt – it</w:t>
      </w:r>
      <w:r w:rsidR="00325E60" w:rsidRPr="004A26CB">
        <w:t xml:space="preserve"> emerges from or in response to -</w:t>
      </w:r>
      <w:r w:rsidR="00D95655" w:rsidRPr="004A26CB">
        <w:t xml:space="preserve"> it is a turning over, a turning into ‘experienced’ of </w:t>
      </w:r>
      <w:r w:rsidR="00325E60" w:rsidRPr="004A26CB">
        <w:t>- an actual encounter; a</w:t>
      </w:r>
      <w:r w:rsidR="00D95655" w:rsidRPr="004A26CB">
        <w:t xml:space="preserve">n actual encounter which is not only fraught with emotion, which not only echoes of an intellectual and a political struggle, but which conjoins the most painful loss to the highest thought. The apocryphal story is that </w:t>
      </w:r>
      <w:proofErr w:type="spellStart"/>
      <w:r w:rsidR="00D95655" w:rsidRPr="004A26CB">
        <w:t>Celan</w:t>
      </w:r>
      <w:proofErr w:type="spellEnd"/>
      <w:r w:rsidR="00D95655" w:rsidRPr="004A26CB">
        <w:t xml:space="preserve"> sought some sort of answer from Heidegger.   </w:t>
      </w:r>
    </w:p>
    <w:p w14:paraId="43B80055" w14:textId="77777777" w:rsidR="00D95655" w:rsidRPr="004A26CB" w:rsidRDefault="00D95655" w:rsidP="006336FC">
      <w:pPr>
        <w:spacing w:line="360" w:lineRule="auto"/>
      </w:pPr>
    </w:p>
    <w:p w14:paraId="04F19885" w14:textId="77777777" w:rsidR="00D95655" w:rsidRPr="004A26CB" w:rsidRDefault="00D95655" w:rsidP="006336FC">
      <w:pPr>
        <w:spacing w:line="360" w:lineRule="auto"/>
      </w:pPr>
      <w:r w:rsidRPr="004A26CB">
        <w:t xml:space="preserve">Arnica, the opening word of the poem, is a healing plant. Eyebright, another flower, also heals, specifically, as its name would suggest, healing the eyes. </w:t>
      </w:r>
      <w:proofErr w:type="gramStart"/>
      <w:r w:rsidRPr="004A26CB">
        <w:t xml:space="preserve">Eyebright, to see better, to </w:t>
      </w:r>
      <w:proofErr w:type="spellStart"/>
      <w:r w:rsidRPr="004A26CB">
        <w:t>unblind</w:t>
      </w:r>
      <w:proofErr w:type="spellEnd"/>
      <w:r w:rsidRPr="004A26CB">
        <w:t>.</w:t>
      </w:r>
      <w:proofErr w:type="gramEnd"/>
      <w:r w:rsidRPr="004A26CB">
        <w:t xml:space="preserve"> </w:t>
      </w:r>
      <w:proofErr w:type="gramStart"/>
      <w:r w:rsidRPr="004A26CB">
        <w:t>Or to understand.</w:t>
      </w:r>
      <w:proofErr w:type="gramEnd"/>
      <w:r w:rsidRPr="004A26CB">
        <w:t xml:space="preserve"> The poem, we might say, begins with hope and the hope </w:t>
      </w:r>
      <w:r w:rsidRPr="004A26CB">
        <w:rPr>
          <w:i/>
        </w:rPr>
        <w:t>for</w:t>
      </w:r>
      <w:r w:rsidRPr="004A26CB">
        <w:t xml:space="preserve">, the hope for something, some sign, a </w:t>
      </w:r>
      <w:proofErr w:type="gramStart"/>
      <w:r w:rsidRPr="004A26CB">
        <w:t>word which</w:t>
      </w:r>
      <w:proofErr w:type="gramEnd"/>
      <w:r w:rsidRPr="004A26CB">
        <w:t xml:space="preserve"> will make sense, which will explain. The poem however, descends from mountain flowers and hope to half-trodden pathways, a dead</w:t>
      </w:r>
      <w:r w:rsidR="00684323" w:rsidRPr="004A26CB">
        <w:t>-</w:t>
      </w:r>
      <w:r w:rsidRPr="004A26CB">
        <w:t>end, to dampness. Much</w:t>
      </w:r>
      <w:r w:rsidR="00684323" w:rsidRPr="004A26CB">
        <w:t xml:space="preserve"> dampness</w:t>
      </w:r>
      <w:r w:rsidRPr="004A26CB">
        <w:t xml:space="preserve">. </w:t>
      </w:r>
    </w:p>
    <w:p w14:paraId="4374DF69" w14:textId="77777777" w:rsidR="00D95655" w:rsidRPr="004A26CB" w:rsidRDefault="00D95655" w:rsidP="006336FC">
      <w:pPr>
        <w:spacing w:line="360" w:lineRule="auto"/>
      </w:pPr>
    </w:p>
    <w:p w14:paraId="75ABA8B7" w14:textId="77777777" w:rsidR="00D95655" w:rsidRPr="004A26CB" w:rsidRDefault="00D95655" w:rsidP="006336FC">
      <w:pPr>
        <w:spacing w:line="360" w:lineRule="auto"/>
      </w:pPr>
      <w:r w:rsidRPr="004A26CB">
        <w:t xml:space="preserve">A sixty-eight word sentence, which does manage to evoke much of the material of the encounter; the well, the starred die, the flowers, the fascine pathway, the hut, the visitors’ book. But it conveys much less of the nature of the hope – the word </w:t>
      </w:r>
      <w:proofErr w:type="spellStart"/>
      <w:r w:rsidRPr="004A26CB">
        <w:t>Celan</w:t>
      </w:r>
      <w:proofErr w:type="spellEnd"/>
      <w:r w:rsidRPr="004A26CB">
        <w:t xml:space="preserve"> might have expected – the thinking man’s coming word. It presumably never came and having been unsaid remains unsayable. For who would know what it might have been.</w:t>
      </w:r>
    </w:p>
    <w:p w14:paraId="5574720F" w14:textId="77777777" w:rsidR="00D95655" w:rsidRPr="004A26CB" w:rsidRDefault="00D95655" w:rsidP="006336FC">
      <w:pPr>
        <w:spacing w:line="360" w:lineRule="auto"/>
      </w:pPr>
    </w:p>
    <w:p w14:paraId="0716660F" w14:textId="384DDD41" w:rsidR="00A35E66" w:rsidRPr="004A26CB" w:rsidRDefault="00D95655" w:rsidP="006336FC">
      <w:pPr>
        <w:spacing w:line="360" w:lineRule="auto"/>
      </w:pPr>
      <w:r w:rsidRPr="004A26CB">
        <w:t xml:space="preserve">From experience, </w:t>
      </w:r>
      <w:proofErr w:type="spellStart"/>
      <w:r w:rsidRPr="004A26CB">
        <w:t>Celan</w:t>
      </w:r>
      <w:proofErr w:type="spellEnd"/>
      <w:r w:rsidRPr="004A26CB">
        <w:t xml:space="preserve"> crafts his poem, turns his verse and gives us words. </w:t>
      </w:r>
      <w:proofErr w:type="gramStart"/>
      <w:r w:rsidRPr="004A26CB">
        <w:t>For what?</w:t>
      </w:r>
      <w:proofErr w:type="gramEnd"/>
      <w:r w:rsidRPr="004A26CB">
        <w:t xml:space="preserve"> There is perhaps something affecting in </w:t>
      </w:r>
      <w:proofErr w:type="spellStart"/>
      <w:r w:rsidRPr="004A26CB">
        <w:t>Celan’s</w:t>
      </w:r>
      <w:proofErr w:type="spellEnd"/>
      <w:r w:rsidRPr="004A26CB">
        <w:t xml:space="preserve"> words. This is often what we come to expect from at least a certain type of poetry. </w:t>
      </w:r>
      <w:r w:rsidR="006A496C" w:rsidRPr="004A26CB">
        <w:t xml:space="preserve">But there is much more at stake here. There is a confrontation with an </w:t>
      </w:r>
      <w:proofErr w:type="spellStart"/>
      <w:r w:rsidR="006A496C" w:rsidRPr="004A26CB">
        <w:t>aporia</w:t>
      </w:r>
      <w:proofErr w:type="spellEnd"/>
      <w:r w:rsidR="006A496C" w:rsidRPr="004A26CB">
        <w:t xml:space="preserve"> of impossibility</w:t>
      </w:r>
      <w:proofErr w:type="gramStart"/>
      <w:r w:rsidR="006A496C" w:rsidRPr="004A26CB">
        <w:t>;</w:t>
      </w:r>
      <w:proofErr w:type="gramEnd"/>
      <w:r w:rsidR="006A496C" w:rsidRPr="004A26CB">
        <w:t xml:space="preserve"> the impossibility </w:t>
      </w:r>
      <w:r w:rsidR="006A496C" w:rsidRPr="004A26CB">
        <w:lastRenderedPageBreak/>
        <w:t xml:space="preserve">of responding and the impossibility of not responding. As </w:t>
      </w:r>
      <w:proofErr w:type="spellStart"/>
      <w:r w:rsidR="006A496C" w:rsidRPr="004A26CB">
        <w:t>Adorno</w:t>
      </w:r>
      <w:proofErr w:type="spellEnd"/>
      <w:r w:rsidR="006A496C" w:rsidRPr="004A26CB">
        <w:t xml:space="preserve"> has already hinted, in the face of the real of the events of the </w:t>
      </w:r>
      <w:r w:rsidR="00892F37" w:rsidRPr="004A26CB">
        <w:t>Holocaust</w:t>
      </w:r>
      <w:r w:rsidR="006A496C" w:rsidRPr="004A26CB">
        <w:t xml:space="preserve">, </w:t>
      </w:r>
      <w:r w:rsidR="00A35E66" w:rsidRPr="004A26CB">
        <w:t>to speak, to write, to create, to respond</w:t>
      </w:r>
      <w:r w:rsidR="006A733C" w:rsidRPr="004A26CB">
        <w:t>,</w:t>
      </w:r>
      <w:r w:rsidR="00A35E66" w:rsidRPr="004A26CB">
        <w:t xml:space="preserve"> is always to risk aligning oneself with the </w:t>
      </w:r>
      <w:proofErr w:type="gramStart"/>
      <w:r w:rsidR="00A35E66" w:rsidRPr="004A26CB">
        <w:t>culture which</w:t>
      </w:r>
      <w:proofErr w:type="gramEnd"/>
      <w:r w:rsidR="00A35E66" w:rsidRPr="004A26CB">
        <w:t xml:space="preserve"> facilitated those events. How does one speak without speaking in the words, with the metaphors, in the framework of the very culture one would need to </w:t>
      </w:r>
      <w:proofErr w:type="gramStart"/>
      <w:r w:rsidR="00A35E66" w:rsidRPr="004A26CB">
        <w:t>refuse.</w:t>
      </w:r>
      <w:proofErr w:type="gramEnd"/>
      <w:r w:rsidR="00A35E66" w:rsidRPr="004A26CB">
        <w:t xml:space="preserve"> How does one speak in a </w:t>
      </w:r>
      <w:proofErr w:type="gramStart"/>
      <w:r w:rsidR="00A35E66" w:rsidRPr="004A26CB">
        <w:t>language which</w:t>
      </w:r>
      <w:proofErr w:type="gramEnd"/>
      <w:r w:rsidR="00A35E66" w:rsidRPr="004A26CB">
        <w:t xml:space="preserve"> </w:t>
      </w:r>
      <w:r w:rsidR="006A733C" w:rsidRPr="004A26CB">
        <w:t xml:space="preserve">is </w:t>
      </w:r>
      <w:r w:rsidR="00A35E66" w:rsidRPr="004A26CB">
        <w:t xml:space="preserve">not already contaminated, recuperated? How does one say </w:t>
      </w:r>
      <w:proofErr w:type="gramStart"/>
      <w:r w:rsidR="00A35E66" w:rsidRPr="004A26CB">
        <w:t>something which</w:t>
      </w:r>
      <w:proofErr w:type="gramEnd"/>
      <w:r w:rsidR="00A35E66" w:rsidRPr="004A26CB">
        <w:t xml:space="preserve"> holds out the possibility of exceeding the worst?</w:t>
      </w:r>
      <w:r w:rsidR="006A496C" w:rsidRPr="004A26CB">
        <w:t xml:space="preserve"> </w:t>
      </w:r>
      <w:r w:rsidR="008E31A2" w:rsidRPr="004A26CB">
        <w:t xml:space="preserve">How does one say something when what needs to be spoken exceeds what can be spoken, when what needs to be brought into language already exceeds the </w:t>
      </w:r>
      <w:proofErr w:type="gramStart"/>
      <w:r w:rsidR="008E31A2" w:rsidRPr="004A26CB">
        <w:t>language which</w:t>
      </w:r>
      <w:proofErr w:type="gramEnd"/>
      <w:r w:rsidR="008E31A2" w:rsidRPr="004A26CB">
        <w:t xml:space="preserve"> would seek</w:t>
      </w:r>
      <w:r w:rsidR="00892F37" w:rsidRPr="004A26CB">
        <w:t xml:space="preserve"> to contain it? Language fails.</w:t>
      </w:r>
    </w:p>
    <w:p w14:paraId="5D59DFA7" w14:textId="77777777" w:rsidR="00A35E66" w:rsidRPr="004A26CB" w:rsidRDefault="00A35E66" w:rsidP="006336FC">
      <w:pPr>
        <w:spacing w:line="360" w:lineRule="auto"/>
      </w:pPr>
    </w:p>
    <w:p w14:paraId="0F2D7055" w14:textId="7F97E933" w:rsidR="00A35E66" w:rsidRPr="004A26CB" w:rsidRDefault="008E31A2" w:rsidP="006336FC">
      <w:pPr>
        <w:spacing w:line="360" w:lineRule="auto"/>
      </w:pPr>
      <w:r w:rsidRPr="004A26CB">
        <w:t>So we</w:t>
      </w:r>
      <w:r w:rsidR="00A35E66" w:rsidRPr="004A26CB">
        <w:t xml:space="preserve"> say nothing. But as </w:t>
      </w:r>
      <w:proofErr w:type="spellStart"/>
      <w:r w:rsidR="00A35E66" w:rsidRPr="004A26CB">
        <w:t>Adorno</w:t>
      </w:r>
      <w:proofErr w:type="spellEnd"/>
      <w:r w:rsidR="00A35E66" w:rsidRPr="004A26CB">
        <w:t xml:space="preserve"> so effectively conveys, the option of saying nothing is not actually an option at all. To say nothing is to have already accepted a second death, a death before death, </w:t>
      </w:r>
      <w:proofErr w:type="gramStart"/>
      <w:r w:rsidR="00A35E66" w:rsidRPr="004A26CB">
        <w:t>an</w:t>
      </w:r>
      <w:proofErr w:type="gramEnd"/>
      <w:r w:rsidR="00A35E66" w:rsidRPr="004A26CB">
        <w:t xml:space="preserve"> abdication of subjectivity. How, then, does one carry on?</w:t>
      </w:r>
    </w:p>
    <w:p w14:paraId="41046CD8" w14:textId="77777777" w:rsidR="00A35E66" w:rsidRPr="004A26CB" w:rsidRDefault="00A35E66" w:rsidP="006336FC">
      <w:pPr>
        <w:spacing w:line="360" w:lineRule="auto"/>
      </w:pPr>
    </w:p>
    <w:p w14:paraId="11CC11C0" w14:textId="1CE74362" w:rsidR="00A35E66" w:rsidRPr="004A26CB" w:rsidRDefault="00A35E66" w:rsidP="006336FC">
      <w:pPr>
        <w:spacing w:line="360" w:lineRule="auto"/>
      </w:pPr>
      <w:r w:rsidRPr="004A26CB">
        <w:t>In another context, another Paris, another great reducer of language traces the logic at work here. In his late novella,</w:t>
      </w:r>
      <w:r w:rsidR="00705AFE" w:rsidRPr="004A26CB">
        <w:t xml:space="preserve"> </w:t>
      </w:r>
      <w:proofErr w:type="spellStart"/>
      <w:r w:rsidR="00705AFE" w:rsidRPr="004A26CB">
        <w:rPr>
          <w:i/>
        </w:rPr>
        <w:t>Worstward</w:t>
      </w:r>
      <w:proofErr w:type="spellEnd"/>
      <w:r w:rsidR="00705AFE" w:rsidRPr="004A26CB">
        <w:rPr>
          <w:i/>
        </w:rPr>
        <w:t xml:space="preserve"> </w:t>
      </w:r>
      <w:proofErr w:type="spellStart"/>
      <w:r w:rsidR="00705AFE" w:rsidRPr="004A26CB">
        <w:rPr>
          <w:i/>
        </w:rPr>
        <w:t>Ho</w:t>
      </w:r>
      <w:proofErr w:type="spellEnd"/>
      <w:r w:rsidR="00705AFE" w:rsidRPr="004A26CB">
        <w:t xml:space="preserve">, </w:t>
      </w:r>
      <w:r w:rsidRPr="004A26CB">
        <w:t xml:space="preserve">Samuel Beckett plots precisely this path, this impossible </w:t>
      </w:r>
      <w:r w:rsidR="00705AFE" w:rsidRPr="004A26CB">
        <w:t>passage</w:t>
      </w:r>
      <w:r w:rsidR="0076358E" w:rsidRPr="004A26CB">
        <w:t xml:space="preserve"> between impossibilities</w:t>
      </w:r>
      <w:proofErr w:type="gramStart"/>
      <w:r w:rsidR="0076358E" w:rsidRPr="004A26CB">
        <w:t>;</w:t>
      </w:r>
      <w:proofErr w:type="gramEnd"/>
      <w:r w:rsidR="0076358E" w:rsidRPr="004A26CB">
        <w:t xml:space="preserve"> the inadequacy of language and the absence of any </w:t>
      </w:r>
      <w:r w:rsidR="006A733C" w:rsidRPr="004A26CB">
        <w:t xml:space="preserve">possibility </w:t>
      </w:r>
      <w:r w:rsidR="0076358E" w:rsidRPr="004A26CB">
        <w:t xml:space="preserve">outside of language. What we might term the failing failure, the </w:t>
      </w:r>
      <w:proofErr w:type="spellStart"/>
      <w:r w:rsidR="0076358E" w:rsidRPr="004A26CB">
        <w:t>ongoing</w:t>
      </w:r>
      <w:proofErr w:type="spellEnd"/>
      <w:r w:rsidR="0076358E" w:rsidRPr="004A26CB">
        <w:t xml:space="preserve"> failing failure </w:t>
      </w:r>
      <w:r w:rsidR="005D39FC" w:rsidRPr="004A26CB">
        <w:t xml:space="preserve">in the face of which one must respond, </w:t>
      </w:r>
      <w:r w:rsidR="0076358E" w:rsidRPr="004A26CB">
        <w:t>in the face of which one must decide. For</w:t>
      </w:r>
      <w:r w:rsidR="002D5EB7" w:rsidRPr="004A26CB">
        <w:t xml:space="preserve"> a</w:t>
      </w:r>
      <w:r w:rsidR="006A733C" w:rsidRPr="004A26CB">
        <w:t xml:space="preserve"> decision </w:t>
      </w:r>
      <w:r w:rsidR="0076358E" w:rsidRPr="004A26CB">
        <w:t xml:space="preserve">is, as </w:t>
      </w:r>
      <w:proofErr w:type="spellStart"/>
      <w:r w:rsidR="0076358E" w:rsidRPr="004A26CB">
        <w:t>Adorno</w:t>
      </w:r>
      <w:proofErr w:type="spellEnd"/>
      <w:r w:rsidR="0076358E" w:rsidRPr="004A26CB">
        <w:t xml:space="preserve"> knew, what is ultimately at stake </w:t>
      </w:r>
      <w:proofErr w:type="gramStart"/>
      <w:r w:rsidR="0076358E" w:rsidRPr="004A26CB">
        <w:t>here.</w:t>
      </w:r>
      <w:proofErr w:type="gramEnd"/>
    </w:p>
    <w:p w14:paraId="6F10D726" w14:textId="77777777" w:rsidR="002D5EB7" w:rsidRPr="004A26CB" w:rsidRDefault="002D5EB7" w:rsidP="006336FC">
      <w:pPr>
        <w:spacing w:line="360" w:lineRule="auto"/>
      </w:pPr>
    </w:p>
    <w:p w14:paraId="543F6B0C" w14:textId="599FD897" w:rsidR="002D5EB7" w:rsidRPr="004A26CB" w:rsidRDefault="002D5EB7" w:rsidP="003D242E">
      <w:pPr>
        <w:spacing w:line="360" w:lineRule="auto"/>
      </w:pPr>
      <w:r w:rsidRPr="004A26CB">
        <w:t xml:space="preserve">Against an unnamed interlocutor who apparently lambasted Beckett, saying if he had been in the camps he would have taken a more positive turn, </w:t>
      </w:r>
      <w:proofErr w:type="spellStart"/>
      <w:r w:rsidRPr="004A26CB">
        <w:t>Adorno</w:t>
      </w:r>
      <w:proofErr w:type="spellEnd"/>
      <w:r w:rsidRPr="004A26CB">
        <w:t xml:space="preserve"> points to the more complex relationship Beckett holds with negation, a more complex relationship which </w:t>
      </w:r>
      <w:r w:rsidR="003D242E" w:rsidRPr="004A26CB">
        <w:t xml:space="preserve">builds in its </w:t>
      </w:r>
      <w:r w:rsidRPr="004A26CB">
        <w:t>intensif</w:t>
      </w:r>
      <w:r w:rsidR="003D242E" w:rsidRPr="004A26CB">
        <w:t>ying</w:t>
      </w:r>
      <w:r w:rsidRPr="004A26CB">
        <w:t xml:space="preserve"> reduction</w:t>
      </w:r>
      <w:r w:rsidR="003D242E" w:rsidRPr="004A26CB">
        <w:t xml:space="preserve"> through Beckett’s work arguably finding its clearest expression some twenty years after </w:t>
      </w:r>
      <w:proofErr w:type="spellStart"/>
      <w:r w:rsidR="003D242E" w:rsidRPr="004A26CB">
        <w:t>Adorno</w:t>
      </w:r>
      <w:proofErr w:type="spellEnd"/>
      <w:r w:rsidR="003D242E" w:rsidRPr="004A26CB">
        <w:t xml:space="preserve"> himself is writing</w:t>
      </w:r>
      <w:r w:rsidR="0072417F" w:rsidRPr="004A26CB">
        <w:t>. ‘</w:t>
      </w:r>
      <w:r w:rsidRPr="004A26CB">
        <w:t>The only dawning hope</w:t>
      </w:r>
      <w:r w:rsidR="0072417F" w:rsidRPr="004A26CB">
        <w:t>’</w:t>
      </w:r>
      <w:r w:rsidR="003D242E" w:rsidRPr="004A26CB">
        <w:t xml:space="preserve">, says </w:t>
      </w:r>
      <w:proofErr w:type="spellStart"/>
      <w:r w:rsidR="003D242E" w:rsidRPr="004A26CB">
        <w:t>Adorno</w:t>
      </w:r>
      <w:proofErr w:type="spellEnd"/>
      <w:r w:rsidR="003D242E" w:rsidRPr="004A26CB">
        <w:t>,</w:t>
      </w:r>
      <w:r w:rsidRPr="004A26CB">
        <w:t xml:space="preserve"> </w:t>
      </w:r>
      <w:r w:rsidR="0072417F" w:rsidRPr="004A26CB">
        <w:t>‘</w:t>
      </w:r>
      <w:r w:rsidRPr="004A26CB">
        <w:t>is that there will be nothing any more.</w:t>
      </w:r>
      <w:r w:rsidR="0072417F" w:rsidRPr="004A26CB">
        <w:t>’</w:t>
      </w:r>
      <w:r w:rsidRPr="004A26CB">
        <w:t xml:space="preserve"> </w:t>
      </w:r>
      <w:r w:rsidR="0076412B" w:rsidRPr="004A26CB">
        <w:t xml:space="preserve">But, he crucially continues, </w:t>
      </w:r>
      <w:r w:rsidR="003D242E" w:rsidRPr="004A26CB">
        <w:t>Beckett</w:t>
      </w:r>
      <w:r w:rsidRPr="004A26CB">
        <w:t xml:space="preserve"> rejects</w:t>
      </w:r>
      <w:r w:rsidR="0076412B" w:rsidRPr="004A26CB">
        <w:t xml:space="preserve"> even this hope in negation</w:t>
      </w:r>
      <w:r w:rsidRPr="004A26CB">
        <w:t xml:space="preserve">. </w:t>
      </w:r>
      <w:r w:rsidR="0072417F" w:rsidRPr="004A26CB">
        <w:t>‘</w:t>
      </w:r>
      <w:r w:rsidRPr="004A26CB">
        <w:t xml:space="preserve">From </w:t>
      </w:r>
      <w:r w:rsidRPr="004A26CB">
        <w:lastRenderedPageBreak/>
        <w:t xml:space="preserve">the fissure of inconsistency that comes about in this fashion, the image world of nothingness as something </w:t>
      </w:r>
      <w:r w:rsidR="0072417F" w:rsidRPr="004A26CB">
        <w:t>emerges to stabilize his poetry’</w:t>
      </w:r>
      <w:r w:rsidR="0076412B" w:rsidRPr="004A26CB">
        <w:t xml:space="preserve"> (</w:t>
      </w:r>
      <w:proofErr w:type="spellStart"/>
      <w:r w:rsidR="0076412B" w:rsidRPr="004A26CB">
        <w:t>Adorno</w:t>
      </w:r>
      <w:proofErr w:type="spellEnd"/>
      <w:r w:rsidR="0076412B" w:rsidRPr="004A26CB">
        <w:t xml:space="preserve">, 1973: 380-381). The very impossibility of impossibility produces the narrowest </w:t>
      </w:r>
      <w:proofErr w:type="gramStart"/>
      <w:r w:rsidR="0076412B" w:rsidRPr="004A26CB">
        <w:t>gap which</w:t>
      </w:r>
      <w:proofErr w:type="gramEnd"/>
      <w:r w:rsidR="0076412B" w:rsidRPr="004A26CB">
        <w:t xml:space="preserve"> maintains the necessity, not of possibility, but of saying.</w:t>
      </w:r>
      <w:r w:rsidRPr="004A26CB">
        <w:t xml:space="preserve"> </w:t>
      </w:r>
      <w:r w:rsidR="0076412B" w:rsidRPr="004A26CB">
        <w:t xml:space="preserve">And this saying is necessary </w:t>
      </w:r>
      <w:proofErr w:type="gramStart"/>
      <w:r w:rsidR="0076412B" w:rsidRPr="004A26CB">
        <w:t>one which</w:t>
      </w:r>
      <w:proofErr w:type="gramEnd"/>
      <w:r w:rsidR="0076412B" w:rsidRPr="004A26CB">
        <w:t xml:space="preserve"> implicates the subject. This saying requires a decision to say.</w:t>
      </w:r>
    </w:p>
    <w:p w14:paraId="345EBA46" w14:textId="77777777" w:rsidR="0076358E" w:rsidRPr="004A26CB" w:rsidRDefault="0076358E" w:rsidP="006336FC">
      <w:pPr>
        <w:spacing w:line="360" w:lineRule="auto"/>
      </w:pPr>
    </w:p>
    <w:p w14:paraId="3F7E8347" w14:textId="57FB91D6" w:rsidR="008E31A2" w:rsidRPr="004A26CB" w:rsidRDefault="0076412B" w:rsidP="006336FC">
      <w:pPr>
        <w:spacing w:line="360" w:lineRule="auto"/>
      </w:pPr>
      <w:r w:rsidRPr="004A26CB">
        <w:t>A</w:t>
      </w:r>
      <w:r w:rsidR="008E31A2" w:rsidRPr="004A26CB">
        <w:t xml:space="preserve"> </w:t>
      </w:r>
      <w:r w:rsidR="0072417F" w:rsidRPr="004A26CB">
        <w:t xml:space="preserve">true </w:t>
      </w:r>
      <w:r w:rsidR="008E31A2" w:rsidRPr="004A26CB">
        <w:t xml:space="preserve">decision, </w:t>
      </w:r>
      <w:proofErr w:type="spellStart"/>
      <w:r w:rsidR="008E31A2" w:rsidRPr="004A26CB">
        <w:rPr>
          <w:i/>
          <w:iCs/>
        </w:rPr>
        <w:t>dêcaedêre</w:t>
      </w:r>
      <w:proofErr w:type="spellEnd"/>
      <w:r w:rsidR="008E31A2" w:rsidRPr="004A26CB">
        <w:t xml:space="preserve">, is </w:t>
      </w:r>
      <w:r w:rsidRPr="004A26CB">
        <w:t xml:space="preserve">always </w:t>
      </w:r>
      <w:r w:rsidR="008E31A2" w:rsidRPr="004A26CB">
        <w:t>a cut. An absolute break with the past, with the pre-existing</w:t>
      </w:r>
      <w:r w:rsidR="009A2E0D" w:rsidRPr="004A26CB">
        <w:t xml:space="preserve">, with </w:t>
      </w:r>
      <w:r w:rsidR="005D39FC" w:rsidRPr="004A26CB">
        <w:t xml:space="preserve">what </w:t>
      </w:r>
      <w:r w:rsidR="009A2E0D" w:rsidRPr="004A26CB">
        <w:t xml:space="preserve">can already by </w:t>
      </w:r>
      <w:proofErr w:type="gramStart"/>
      <w:r w:rsidR="009A2E0D" w:rsidRPr="004A26CB">
        <w:t>symbolised</w:t>
      </w:r>
      <w:proofErr w:type="gramEnd"/>
      <w:r w:rsidR="008E31A2" w:rsidRPr="004A26CB">
        <w:t xml:space="preserve">. The problem of such a cut, welcome as it might appear to be, is that </w:t>
      </w:r>
      <w:r w:rsidR="005D39FC" w:rsidRPr="004A26CB">
        <w:t xml:space="preserve">it </w:t>
      </w:r>
      <w:r w:rsidR="000F5C80" w:rsidRPr="004A26CB">
        <w:t xml:space="preserve">is </w:t>
      </w:r>
      <w:proofErr w:type="spellStart"/>
      <w:r w:rsidR="000F5C80" w:rsidRPr="004A26CB">
        <w:t>unoccupiable</w:t>
      </w:r>
      <w:proofErr w:type="spellEnd"/>
      <w:r w:rsidR="000F5C80" w:rsidRPr="004A26CB">
        <w:t xml:space="preserve">. We might understand there to be two decisions at work here, at least conceptually. There is the decision to </w:t>
      </w:r>
      <w:r w:rsidR="0072417F" w:rsidRPr="004A26CB">
        <w:t>say</w:t>
      </w:r>
      <w:r w:rsidR="000F5C80" w:rsidRPr="004A26CB">
        <w:t xml:space="preserve"> and then there is the decision in </w:t>
      </w:r>
      <w:r w:rsidR="0072417F" w:rsidRPr="004A26CB">
        <w:t>say</w:t>
      </w:r>
      <w:r w:rsidR="000F5C80" w:rsidRPr="004A26CB">
        <w:t xml:space="preserve">ing. Deliberation, however intense, is incapable of response. The moment of </w:t>
      </w:r>
      <w:r w:rsidR="0072417F" w:rsidRPr="004A26CB">
        <w:t xml:space="preserve">saying, of </w:t>
      </w:r>
      <w:r w:rsidR="000F5C80" w:rsidRPr="004A26CB">
        <w:t>response</w:t>
      </w:r>
      <w:r w:rsidR="006A733C" w:rsidRPr="004A26CB">
        <w:t>,</w:t>
      </w:r>
      <w:r w:rsidR="000F5C80" w:rsidRPr="004A26CB">
        <w:t xml:space="preserve"> in order to be a true responding rather than a </w:t>
      </w:r>
      <w:proofErr w:type="gramStart"/>
      <w:r w:rsidR="000F5C80" w:rsidRPr="004A26CB">
        <w:t>reverberation</w:t>
      </w:r>
      <w:r w:rsidR="006A733C" w:rsidRPr="004A26CB">
        <w:t>,</w:t>
      </w:r>
      <w:proofErr w:type="gramEnd"/>
      <w:r w:rsidR="000F5C80" w:rsidRPr="004A26CB">
        <w:t xml:space="preserve"> must be of the nature of a decision and thus </w:t>
      </w:r>
      <w:r w:rsidR="006A733C" w:rsidRPr="004A26CB">
        <w:t xml:space="preserve">must </w:t>
      </w:r>
      <w:r w:rsidR="000F5C80" w:rsidRPr="004A26CB">
        <w:t xml:space="preserve">challenge to the core the position or, we might say, subjective status of the one implicated. </w:t>
      </w:r>
      <w:r w:rsidR="009A2E0D" w:rsidRPr="004A26CB">
        <w:t>In r</w:t>
      </w:r>
      <w:r w:rsidR="0072417F" w:rsidRPr="004A26CB">
        <w:t>esponding to the events of the H</w:t>
      </w:r>
      <w:r w:rsidR="009A2E0D" w:rsidRPr="004A26CB">
        <w:t xml:space="preserve">olocaust, then, </w:t>
      </w:r>
      <w:r w:rsidR="000F5C80" w:rsidRPr="004A26CB">
        <w:t xml:space="preserve">in a sense, </w:t>
      </w:r>
      <w:r w:rsidR="009A2E0D" w:rsidRPr="004A26CB">
        <w:t>the choice</w:t>
      </w:r>
      <w:r w:rsidR="000F5C80" w:rsidRPr="004A26CB">
        <w:t>, the choice to respond,</w:t>
      </w:r>
      <w:r w:rsidR="009A2E0D" w:rsidRPr="004A26CB">
        <w:t xml:space="preserve"> is already made. </w:t>
      </w:r>
      <w:r w:rsidR="006A733C" w:rsidRPr="004A26CB">
        <w:t>But</w:t>
      </w:r>
      <w:r w:rsidR="000F5C80" w:rsidRPr="004A26CB">
        <w:t xml:space="preserve"> it is made in a manner or from a </w:t>
      </w:r>
      <w:proofErr w:type="gramStart"/>
      <w:r w:rsidR="000F5C80" w:rsidRPr="004A26CB">
        <w:t>position which</w:t>
      </w:r>
      <w:proofErr w:type="gramEnd"/>
      <w:r w:rsidR="000F5C80" w:rsidRPr="004A26CB">
        <w:t xml:space="preserve"> exceeds any stable sense of a me who would make it. </w:t>
      </w:r>
      <w:r w:rsidR="009A2E0D" w:rsidRPr="004A26CB">
        <w:t>It is in this sense that Derrida talks of ‘the other [in me] who decides and rends’ (</w:t>
      </w:r>
      <w:r w:rsidR="005E76C2" w:rsidRPr="004A26CB">
        <w:t>1997: 68).</w:t>
      </w:r>
    </w:p>
    <w:p w14:paraId="75AC4023" w14:textId="77777777" w:rsidR="005E76C2" w:rsidRPr="004A26CB" w:rsidRDefault="005E76C2" w:rsidP="006336FC">
      <w:pPr>
        <w:spacing w:line="360" w:lineRule="auto"/>
      </w:pPr>
    </w:p>
    <w:p w14:paraId="72C84E77" w14:textId="77777777" w:rsidR="005E76C2" w:rsidRPr="004A26CB" w:rsidRDefault="005E76C2" w:rsidP="006336FC">
      <w:pPr>
        <w:spacing w:line="360" w:lineRule="auto"/>
        <w:ind w:left="540" w:right="926"/>
        <w:jc w:val="both"/>
      </w:pPr>
      <w:r w:rsidRPr="004A26CB">
        <w:t xml:space="preserve">The passive decision, condition of the event, is always in me, structurally, another event, a rending decision as the decision of the other. Of the absolute other in me, the other as the absolute that decides on me in me. Absolutely singular in principle, according to its most traditional concept, the decision is not only always </w:t>
      </w:r>
      <w:proofErr w:type="gramStart"/>
      <w:r w:rsidRPr="004A26CB">
        <w:t>exceptional,</w:t>
      </w:r>
      <w:proofErr w:type="gramEnd"/>
      <w:r w:rsidRPr="004A26CB">
        <w:t xml:space="preserve"> </w:t>
      </w:r>
      <w:r w:rsidRPr="004A26CB">
        <w:rPr>
          <w:i/>
          <w:iCs/>
        </w:rPr>
        <w:t>it makes an exception for/of me</w:t>
      </w:r>
      <w:r w:rsidRPr="004A26CB">
        <w:t xml:space="preserve">. </w:t>
      </w:r>
      <w:proofErr w:type="gramStart"/>
      <w:r w:rsidRPr="004A26CB">
        <w:t>In me.</w:t>
      </w:r>
      <w:proofErr w:type="gramEnd"/>
      <w:r w:rsidRPr="004A26CB">
        <w:t xml:space="preserve"> I decide, I make up my mind in all sovereignty – this would mean: the other than myself, the me as other and other than myself, </w:t>
      </w:r>
      <w:r w:rsidRPr="004A26CB">
        <w:rPr>
          <w:i/>
          <w:iCs/>
        </w:rPr>
        <w:t xml:space="preserve">he makes or I make </w:t>
      </w:r>
      <w:r w:rsidRPr="004A26CB">
        <w:t xml:space="preserve">an exception of the same. This normal exception, the supposed norm of all decision, exonerates from no responsibility. Responsible for myself before the other, I am first of all and also </w:t>
      </w:r>
      <w:r w:rsidRPr="004A26CB">
        <w:rPr>
          <w:i/>
          <w:iCs/>
        </w:rPr>
        <w:t>responsible for the other before the other</w:t>
      </w:r>
      <w:r w:rsidRPr="004A26CB">
        <w:t xml:space="preserve">. </w:t>
      </w:r>
    </w:p>
    <w:p w14:paraId="09772F08" w14:textId="77777777" w:rsidR="005E76C2" w:rsidRPr="004A26CB" w:rsidRDefault="005E76C2" w:rsidP="006336FC">
      <w:pPr>
        <w:spacing w:line="360" w:lineRule="auto"/>
        <w:ind w:left="540" w:right="926"/>
        <w:jc w:val="right"/>
      </w:pPr>
      <w:r w:rsidRPr="004A26CB">
        <w:lastRenderedPageBreak/>
        <w:t>(Ibid</w:t>
      </w:r>
      <w:proofErr w:type="gramStart"/>
      <w:r w:rsidRPr="004A26CB">
        <w:t>.:</w:t>
      </w:r>
      <w:proofErr w:type="gramEnd"/>
      <w:r w:rsidRPr="004A26CB">
        <w:t xml:space="preserve"> 68-9)</w:t>
      </w:r>
    </w:p>
    <w:p w14:paraId="3C540CDD" w14:textId="77777777" w:rsidR="005E76C2" w:rsidRPr="004A26CB" w:rsidRDefault="005E76C2" w:rsidP="006336FC">
      <w:pPr>
        <w:spacing w:line="360" w:lineRule="auto"/>
        <w:jc w:val="both"/>
      </w:pPr>
    </w:p>
    <w:p w14:paraId="7F7E54A5" w14:textId="2270DEEF" w:rsidR="005E76C2" w:rsidRPr="004A26CB" w:rsidRDefault="005E76C2" w:rsidP="006336FC">
      <w:pPr>
        <w:spacing w:line="360" w:lineRule="auto"/>
        <w:jc w:val="both"/>
      </w:pPr>
      <w:r w:rsidRPr="004A26CB">
        <w:t xml:space="preserve">What Derrida brings to the forefront here is the fact that the very possibility of responding with responsibility - a possibility which is always already entangled in impossibility – this possibility of responding with responsibility necessarily implies the assumption of a position but this assumption can only be made on the basis of a notion of subjectivity which is riven. That is, a notion of the subject as </w:t>
      </w:r>
      <w:proofErr w:type="spellStart"/>
      <w:r w:rsidRPr="004A26CB">
        <w:t>irrecuperable</w:t>
      </w:r>
      <w:proofErr w:type="spellEnd"/>
      <w:r w:rsidRPr="004A26CB">
        <w:t xml:space="preserve"> to any sense of self-identity, a notion of the subject which renounces the atomism of the ego, a notion of the subject as inadequate to itself. Th</w:t>
      </w:r>
      <w:r w:rsidR="00023ECC" w:rsidRPr="004A26CB">
        <w:t>e decision underst</w:t>
      </w:r>
      <w:r w:rsidRPr="004A26CB">
        <w:t>ood as emerging from a self-sufficien</w:t>
      </w:r>
      <w:r w:rsidR="00023ECC" w:rsidRPr="004A26CB">
        <w:t>t</w:t>
      </w:r>
      <w:r w:rsidRPr="004A26CB">
        <w:t xml:space="preserve"> subject </w:t>
      </w:r>
      <w:r w:rsidR="00023ECC" w:rsidRPr="004A26CB">
        <w:t xml:space="preserve">in an already accommodating world </w:t>
      </w:r>
      <w:r w:rsidRPr="004A26CB">
        <w:t xml:space="preserve">would not be a decision </w:t>
      </w:r>
      <w:r w:rsidR="00023ECC" w:rsidRPr="004A26CB">
        <w:t>at all. It would be a mere extension, ‘</w:t>
      </w:r>
      <w:r w:rsidRPr="004A26CB">
        <w:t>an accident which leaves the subject unchanged and indifferent’ (Ibid</w:t>
      </w:r>
      <w:proofErr w:type="gramStart"/>
      <w:r w:rsidRPr="004A26CB">
        <w:t>.:</w:t>
      </w:r>
      <w:proofErr w:type="gramEnd"/>
      <w:r w:rsidRPr="004A26CB">
        <w:t xml:space="preserve"> 68). It is in contrast to this that the notion of the other’s decision in me figures as the impossibility of self-identity, the rupture in the </w:t>
      </w:r>
      <w:r w:rsidR="00023ECC" w:rsidRPr="004A26CB">
        <w:t xml:space="preserve">one who responds, a moment </w:t>
      </w:r>
      <w:r w:rsidRPr="004A26CB">
        <w:t xml:space="preserve">which can neither be contained nor recuperated. It is precisely </w:t>
      </w:r>
      <w:r w:rsidR="00023ECC" w:rsidRPr="004A26CB">
        <w:t xml:space="preserve">in and </w:t>
      </w:r>
      <w:r w:rsidRPr="004A26CB">
        <w:t xml:space="preserve">from such a notion that </w:t>
      </w:r>
      <w:r w:rsidR="00023ECC" w:rsidRPr="004A26CB">
        <w:t>we find</w:t>
      </w:r>
      <w:r w:rsidRPr="004A26CB">
        <w:t xml:space="preserve"> the possibility of responsibility. </w:t>
      </w:r>
    </w:p>
    <w:p w14:paraId="2C824065" w14:textId="77777777" w:rsidR="005E76C2" w:rsidRPr="004A26CB" w:rsidRDefault="005E76C2" w:rsidP="006336FC">
      <w:pPr>
        <w:spacing w:line="360" w:lineRule="auto"/>
        <w:jc w:val="both"/>
      </w:pPr>
    </w:p>
    <w:p w14:paraId="6C256CB5" w14:textId="549B96C4" w:rsidR="005E76C2" w:rsidRPr="004A26CB" w:rsidRDefault="005E76C2" w:rsidP="006336FC">
      <w:pPr>
        <w:spacing w:line="360" w:lineRule="auto"/>
        <w:jc w:val="both"/>
        <w:rPr>
          <w:iCs/>
        </w:rPr>
      </w:pPr>
      <w:r w:rsidRPr="004A26CB">
        <w:t xml:space="preserve">Responsibility cannot remain responsibility when it is immersed in the pre-given. It is </w:t>
      </w:r>
      <w:r w:rsidR="00023ECC" w:rsidRPr="004A26CB">
        <w:t xml:space="preserve">only </w:t>
      </w:r>
      <w:r w:rsidRPr="004A26CB">
        <w:t xml:space="preserve">in response to the other, to ‘the other in me’, that responsibility becomes a possibility precisely because such a response cannot be contained within a pre-given </w:t>
      </w:r>
      <w:r w:rsidR="00023ECC" w:rsidRPr="004A26CB">
        <w:t>culture</w:t>
      </w:r>
      <w:r w:rsidRPr="004A26CB">
        <w:t>.</w:t>
      </w:r>
      <w:r w:rsidR="00023ECC" w:rsidRPr="004A26CB">
        <w:t xml:space="preserve"> </w:t>
      </w:r>
      <w:proofErr w:type="gramStart"/>
      <w:r w:rsidR="00023ECC" w:rsidRPr="004A26CB">
        <w:t>Derrida talks here of knowledge, the knowledge which would be the basis and the currency of a culture.</w:t>
      </w:r>
      <w:proofErr w:type="gramEnd"/>
      <w:r w:rsidR="00023ECC" w:rsidRPr="004A26CB">
        <w:t xml:space="preserve"> Like </w:t>
      </w:r>
      <w:proofErr w:type="spellStart"/>
      <w:r w:rsidR="00023ECC" w:rsidRPr="004A26CB">
        <w:t>Adorno</w:t>
      </w:r>
      <w:proofErr w:type="spellEnd"/>
      <w:r w:rsidR="00023ECC" w:rsidRPr="004A26CB">
        <w:t xml:space="preserve"> before him, Derrida understands that to contain the response in the terms of the culture which precedes it is to reduce the response to that culture without remainder. One must know</w:t>
      </w:r>
      <w:r w:rsidR="0072417F" w:rsidRPr="004A26CB">
        <w:t>,</w:t>
      </w:r>
      <w:r w:rsidR="00023ECC" w:rsidRPr="004A26CB">
        <w:t xml:space="preserve"> and one can only know in the terms of the prevailing culture. One must forge ideas</w:t>
      </w:r>
      <w:r w:rsidR="000F5C80" w:rsidRPr="004A26CB">
        <w:t>,</w:t>
      </w:r>
      <w:r w:rsidR="00023ECC" w:rsidRPr="004A26CB">
        <w:t xml:space="preserve"> to work to make sense of, and the only stuff available from which to make this sense, is th</w:t>
      </w:r>
      <w:r w:rsidR="00A30C99" w:rsidRPr="004A26CB">
        <w:t>e language, the knowledge</w:t>
      </w:r>
      <w:r w:rsidR="0072417F" w:rsidRPr="004A26CB">
        <w:t>,</w:t>
      </w:r>
      <w:r w:rsidR="00A30C99" w:rsidRPr="004A26CB">
        <w:t xml:space="preserve"> of the culture of before.</w:t>
      </w:r>
      <w:r w:rsidR="00023ECC" w:rsidRPr="004A26CB">
        <w:t xml:space="preserve"> </w:t>
      </w:r>
      <w:r w:rsidR="00A30C99" w:rsidRPr="004A26CB">
        <w:t>‘[</w:t>
      </w:r>
      <w:proofErr w:type="gramStart"/>
      <w:r w:rsidR="00A30C99" w:rsidRPr="004A26CB">
        <w:t>K]</w:t>
      </w:r>
      <w:proofErr w:type="spellStart"/>
      <w:r w:rsidRPr="004A26CB">
        <w:t>nowledge</w:t>
      </w:r>
      <w:proofErr w:type="spellEnd"/>
      <w:proofErr w:type="gramEnd"/>
      <w:r w:rsidRPr="004A26CB">
        <w:t xml:space="preserve"> is necessary if one is to assume responsibility,</w:t>
      </w:r>
      <w:r w:rsidR="00A30C99" w:rsidRPr="004A26CB">
        <w:t>’ Derrida tells us,</w:t>
      </w:r>
      <w:r w:rsidRPr="004A26CB">
        <w:t xml:space="preserve"> </w:t>
      </w:r>
      <w:r w:rsidR="00A30C99" w:rsidRPr="004A26CB">
        <w:t>‘</w:t>
      </w:r>
      <w:r w:rsidRPr="004A26CB">
        <w:t xml:space="preserve">but the decisive or deciding moment of responsibility supposes a leap by which an act takes off, ceasing in that instant to follow the consequence of what is </w:t>
      </w:r>
      <w:r w:rsidR="00A30C99" w:rsidRPr="004A26CB">
        <w:t>…</w:t>
      </w:r>
      <w:r w:rsidRPr="004A26CB">
        <w:t xml:space="preserve"> and thereby </w:t>
      </w:r>
      <w:r w:rsidRPr="004A26CB">
        <w:rPr>
          <w:i/>
          <w:iCs/>
        </w:rPr>
        <w:t>frees itself</w:t>
      </w:r>
      <w:r w:rsidRPr="004A26CB">
        <w:t xml:space="preserve"> </w:t>
      </w:r>
      <w:r w:rsidR="00A30C99" w:rsidRPr="004A26CB">
        <w:t xml:space="preserve">… In sum,’ he concludes, </w:t>
      </w:r>
      <w:r w:rsidR="00A30C99" w:rsidRPr="004A26CB">
        <w:rPr>
          <w:iCs/>
        </w:rPr>
        <w:lastRenderedPageBreak/>
        <w:t>the</w:t>
      </w:r>
      <w:r w:rsidRPr="004A26CB">
        <w:rPr>
          <w:i/>
          <w:iCs/>
        </w:rPr>
        <w:t xml:space="preserve"> </w:t>
      </w:r>
      <w:r w:rsidR="00A30C99" w:rsidRPr="004A26CB">
        <w:rPr>
          <w:i/>
          <w:iCs/>
        </w:rPr>
        <w:t>‘</w:t>
      </w:r>
      <w:r w:rsidRPr="004A26CB">
        <w:rPr>
          <w:i/>
          <w:iCs/>
        </w:rPr>
        <w:t>decision is unconscious</w:t>
      </w:r>
      <w:r w:rsidR="00A30C99" w:rsidRPr="004A26CB">
        <w:rPr>
          <w:i/>
          <w:iCs/>
        </w:rPr>
        <w:t xml:space="preserve">’ </w:t>
      </w:r>
      <w:r w:rsidR="00A30C99" w:rsidRPr="004A26CB">
        <w:rPr>
          <w:iCs/>
        </w:rPr>
        <w:t>(1997: 69).</w:t>
      </w:r>
      <w:r w:rsidR="00A85847" w:rsidRPr="004A26CB">
        <w:rPr>
          <w:iCs/>
        </w:rPr>
        <w:t xml:space="preserve"> The decision is unconscious but the response cannot be </w:t>
      </w:r>
      <w:r w:rsidR="000F5C80" w:rsidRPr="004A26CB">
        <w:rPr>
          <w:iCs/>
        </w:rPr>
        <w:t xml:space="preserve">simply </w:t>
      </w:r>
      <w:r w:rsidR="00A85847" w:rsidRPr="004A26CB">
        <w:rPr>
          <w:iCs/>
        </w:rPr>
        <w:t>so.</w:t>
      </w:r>
    </w:p>
    <w:p w14:paraId="48BD157C" w14:textId="77777777" w:rsidR="00A85847" w:rsidRPr="004A26CB" w:rsidRDefault="00A85847" w:rsidP="006336FC">
      <w:pPr>
        <w:spacing w:line="360" w:lineRule="auto"/>
        <w:jc w:val="both"/>
        <w:rPr>
          <w:i/>
          <w:iCs/>
        </w:rPr>
      </w:pPr>
    </w:p>
    <w:p w14:paraId="18FC81FB" w14:textId="630A499D" w:rsidR="00705AFE" w:rsidRPr="004A26CB" w:rsidRDefault="00A85847" w:rsidP="006336FC">
      <w:pPr>
        <w:spacing w:line="360" w:lineRule="auto"/>
        <w:jc w:val="both"/>
      </w:pPr>
      <w:r w:rsidRPr="004A26CB">
        <w:t>For a decision</w:t>
      </w:r>
      <w:r w:rsidR="000F5C80" w:rsidRPr="004A26CB">
        <w:t xml:space="preserve"> to be a decision it</w:t>
      </w:r>
      <w:r w:rsidRPr="004A26CB">
        <w:t xml:space="preserve"> must exist in relation to the knowledge, the culture, which precedes it. But the decision cannot itself be reduced to that knowledge or culture without this rendering it ‘less’ than decisive, rendering it, that is, in Derrida’s terms, in the realm of pure calculation. On the other hand, without the culture and without the language of that culture, which would always be the language of before, there remains no possibility of responding in any meaningful way, insofar as any response would entail a context, a conception of that to which </w:t>
      </w:r>
      <w:r w:rsidR="00FB7A69" w:rsidRPr="004A26CB">
        <w:t>one would be responding</w:t>
      </w:r>
      <w:r w:rsidRPr="004A26CB">
        <w:t xml:space="preserve">. </w:t>
      </w:r>
      <w:r w:rsidR="00FB7A69" w:rsidRPr="004A26CB">
        <w:t>The response to the real of the events</w:t>
      </w:r>
      <w:r w:rsidRPr="004A26CB">
        <w:t xml:space="preserve"> </w:t>
      </w:r>
      <w:r w:rsidR="00FB7A69" w:rsidRPr="004A26CB">
        <w:t xml:space="preserve">can only </w:t>
      </w:r>
      <w:r w:rsidRPr="004A26CB">
        <w:t>thus</w:t>
      </w:r>
      <w:r w:rsidR="00FB7A69" w:rsidRPr="004A26CB">
        <w:t xml:space="preserve"> </w:t>
      </w:r>
      <w:r w:rsidRPr="004A26CB">
        <w:t>figure and can only</w:t>
      </w:r>
      <w:r w:rsidR="00FB7A69" w:rsidRPr="004A26CB">
        <w:t xml:space="preserve"> thus</w:t>
      </w:r>
      <w:r w:rsidRPr="004A26CB">
        <w:t xml:space="preserve"> arise between the </w:t>
      </w:r>
      <w:r w:rsidR="00FB7A69" w:rsidRPr="004A26CB">
        <w:t xml:space="preserve">failing language, culture and knowledge which precedes it, a language and conceptual framework </w:t>
      </w:r>
      <w:r w:rsidR="00EC7814" w:rsidRPr="004A26CB">
        <w:t xml:space="preserve">which </w:t>
      </w:r>
      <w:r w:rsidR="00FB7A69" w:rsidRPr="004A26CB">
        <w:t>is already, necessarily and obviously</w:t>
      </w:r>
      <w:r w:rsidR="00EC7814" w:rsidRPr="004A26CB">
        <w:t>,</w:t>
      </w:r>
      <w:r w:rsidR="00444782" w:rsidRPr="004A26CB">
        <w:t xml:space="preserve"> inadequate.</w:t>
      </w:r>
      <w:r w:rsidRPr="004A26CB">
        <w:t xml:space="preserve"> </w:t>
      </w:r>
      <w:r w:rsidR="00444782" w:rsidRPr="004A26CB">
        <w:t>I</w:t>
      </w:r>
      <w:r w:rsidR="00D278AC" w:rsidRPr="004A26CB">
        <w:t xml:space="preserve">t can only figure and arise between this </w:t>
      </w:r>
      <w:r w:rsidRPr="004A26CB">
        <w:t xml:space="preserve">and </w:t>
      </w:r>
      <w:r w:rsidR="00FB7A69" w:rsidRPr="004A26CB">
        <w:t>a</w:t>
      </w:r>
      <w:r w:rsidRPr="004A26CB">
        <w:t xml:space="preserve"> ‘meaninglessness’ which would be beyond any </w:t>
      </w:r>
      <w:r w:rsidR="00FB7A69" w:rsidRPr="004A26CB">
        <w:t>saying at all</w:t>
      </w:r>
      <w:r w:rsidR="00705AFE" w:rsidRPr="004A26CB">
        <w:t>, a meaningless of resignation, of death, eve</w:t>
      </w:r>
      <w:r w:rsidR="00EC7814" w:rsidRPr="004A26CB">
        <w:t xml:space="preserve">n if it is a living death. </w:t>
      </w:r>
      <w:proofErr w:type="gramStart"/>
      <w:r w:rsidR="00EC7814" w:rsidRPr="004A26CB">
        <w:t>E</w:t>
      </w:r>
      <w:r w:rsidR="00705AFE" w:rsidRPr="004A26CB">
        <w:t>specially if it is a living death</w:t>
      </w:r>
      <w:r w:rsidRPr="004A26CB">
        <w:t>.</w:t>
      </w:r>
      <w:proofErr w:type="gramEnd"/>
      <w:r w:rsidRPr="004A26CB">
        <w:t xml:space="preserve"> Without exceeding </w:t>
      </w:r>
      <w:r w:rsidR="00705AFE" w:rsidRPr="004A26CB">
        <w:t>the before</w:t>
      </w:r>
      <w:r w:rsidRPr="004A26CB">
        <w:t xml:space="preserve">, the </w:t>
      </w:r>
      <w:r w:rsidR="00705AFE" w:rsidRPr="004A26CB">
        <w:t>response is simply</w:t>
      </w:r>
      <w:r w:rsidRPr="004A26CB">
        <w:t xml:space="preserve"> </w:t>
      </w:r>
      <w:r w:rsidR="00705AFE" w:rsidRPr="004A26CB">
        <w:t xml:space="preserve">of before and if it is simply of before, then it is not a response as such. It is only insofar as the response emerges against the before that a properly subjective position can be understood to have been assumed. Or, </w:t>
      </w:r>
      <w:r w:rsidR="00D278AC" w:rsidRPr="004A26CB">
        <w:t xml:space="preserve">to keep with </w:t>
      </w:r>
      <w:proofErr w:type="spellStart"/>
      <w:r w:rsidR="00D278AC" w:rsidRPr="004A26CB">
        <w:t>Adorno’s</w:t>
      </w:r>
      <w:proofErr w:type="spellEnd"/>
      <w:r w:rsidR="00D278AC" w:rsidRPr="004A26CB">
        <w:t xml:space="preserve"> terms</w:t>
      </w:r>
      <w:r w:rsidR="00705AFE" w:rsidRPr="004A26CB">
        <w:t xml:space="preserve">, it is only insofar as the response emerges against the before, </w:t>
      </w:r>
      <w:r w:rsidR="00EC7814" w:rsidRPr="004A26CB">
        <w:t xml:space="preserve">in </w:t>
      </w:r>
      <w:r w:rsidR="00705AFE" w:rsidRPr="004A26CB">
        <w:t xml:space="preserve">a manner </w:t>
      </w:r>
      <w:proofErr w:type="spellStart"/>
      <w:r w:rsidR="00705AFE" w:rsidRPr="004A26CB">
        <w:t>inrecuperable</w:t>
      </w:r>
      <w:proofErr w:type="spellEnd"/>
      <w:r w:rsidR="00705AFE" w:rsidRPr="004A26CB">
        <w:t xml:space="preserve"> to the before</w:t>
      </w:r>
      <w:r w:rsidR="00EC7814" w:rsidRPr="004A26CB">
        <w:t>,</w:t>
      </w:r>
      <w:r w:rsidR="00705AFE" w:rsidRPr="004A26CB">
        <w:t xml:space="preserve"> that one can be said to be alive.</w:t>
      </w:r>
    </w:p>
    <w:p w14:paraId="6F4893C5" w14:textId="486A0A6C" w:rsidR="00D95655" w:rsidRPr="004A26CB" w:rsidRDefault="00D95655" w:rsidP="006336FC">
      <w:pPr>
        <w:spacing w:line="360" w:lineRule="auto"/>
      </w:pPr>
    </w:p>
    <w:p w14:paraId="00DFD573" w14:textId="2785422E" w:rsidR="006A16DC" w:rsidRPr="004A26CB" w:rsidRDefault="00EC7814" w:rsidP="006336FC">
      <w:pPr>
        <w:spacing w:line="360" w:lineRule="auto"/>
      </w:pPr>
      <w:r w:rsidRPr="004A26CB">
        <w:t xml:space="preserve">I have mentioned Beckett and </w:t>
      </w:r>
      <w:proofErr w:type="spellStart"/>
      <w:r w:rsidRPr="004A26CB">
        <w:rPr>
          <w:i/>
        </w:rPr>
        <w:t>Worstward</w:t>
      </w:r>
      <w:proofErr w:type="spellEnd"/>
      <w:r w:rsidRPr="004A26CB">
        <w:rPr>
          <w:i/>
        </w:rPr>
        <w:t xml:space="preserve"> </w:t>
      </w:r>
      <w:proofErr w:type="spellStart"/>
      <w:r w:rsidRPr="004A26CB">
        <w:rPr>
          <w:i/>
        </w:rPr>
        <w:t>Ho</w:t>
      </w:r>
      <w:proofErr w:type="spellEnd"/>
      <w:r w:rsidRPr="004A26CB">
        <w:rPr>
          <w:i/>
        </w:rPr>
        <w:t xml:space="preserve"> </w:t>
      </w:r>
      <w:r w:rsidRPr="004A26CB">
        <w:t xml:space="preserve">and it is tempting to recourse to the comfortable </w:t>
      </w:r>
      <w:r w:rsidR="006A16DC" w:rsidRPr="004A26CB">
        <w:t>non-reading</w:t>
      </w:r>
      <w:r w:rsidRPr="004A26CB">
        <w:t xml:space="preserve"> of that book and the famous quotation which is often all that re</w:t>
      </w:r>
      <w:r w:rsidR="006A16DC" w:rsidRPr="004A26CB">
        <w:t>mains of the already short text:</w:t>
      </w:r>
      <w:r w:rsidRPr="004A26CB">
        <w:t xml:space="preserve"> </w:t>
      </w:r>
      <w:r w:rsidR="006A16DC" w:rsidRPr="004A26CB">
        <w:t>‘</w:t>
      </w:r>
      <w:r w:rsidR="006A16DC" w:rsidRPr="004A26CB">
        <w:rPr>
          <w:bCs/>
        </w:rPr>
        <w:t xml:space="preserve">Ever tried. Ever failed. No matter. Try again. Fail again. Fail better’ (1984: 1). The sense often gleaned from these words is that of, </w:t>
      </w:r>
      <w:r w:rsidR="006A16DC" w:rsidRPr="004A26CB">
        <w:rPr>
          <w:bCs/>
          <w:i/>
        </w:rPr>
        <w:t xml:space="preserve">chin up, carry on, </w:t>
      </w:r>
      <w:r w:rsidR="006A16DC" w:rsidRPr="004A26CB">
        <w:rPr>
          <w:bCs/>
        </w:rPr>
        <w:t xml:space="preserve">or perhaps slightly stronger, </w:t>
      </w:r>
      <w:r w:rsidR="006A16DC" w:rsidRPr="004A26CB">
        <w:rPr>
          <w:bCs/>
          <w:i/>
        </w:rPr>
        <w:t>we appreciate how hard this is and that while failure is inevitable, at least initially, with the requisite effort</w:t>
      </w:r>
      <w:r w:rsidR="00D278AC" w:rsidRPr="004A26CB">
        <w:rPr>
          <w:bCs/>
          <w:i/>
        </w:rPr>
        <w:t>, we, you, I</w:t>
      </w:r>
      <w:r w:rsidR="006A16DC" w:rsidRPr="004A26CB">
        <w:rPr>
          <w:bCs/>
          <w:i/>
        </w:rPr>
        <w:t>, can get there.</w:t>
      </w:r>
      <w:r w:rsidR="00D278AC" w:rsidRPr="004A26CB">
        <w:rPr>
          <w:bCs/>
          <w:i/>
        </w:rPr>
        <w:t xml:space="preserve"> Wherever ‘there’ might be.</w:t>
      </w:r>
      <w:r w:rsidR="006A16DC" w:rsidRPr="004A26CB">
        <w:rPr>
          <w:bCs/>
        </w:rPr>
        <w:t xml:space="preserve"> But Beckett’s concern here is not resilience. And </w:t>
      </w:r>
      <w:proofErr w:type="spellStart"/>
      <w:r w:rsidR="006A16DC" w:rsidRPr="004A26CB">
        <w:rPr>
          <w:bCs/>
        </w:rPr>
        <w:t>Celan’s</w:t>
      </w:r>
      <w:proofErr w:type="spellEnd"/>
      <w:r w:rsidR="006A16DC" w:rsidRPr="004A26CB">
        <w:rPr>
          <w:bCs/>
        </w:rPr>
        <w:t xml:space="preserve"> concern too was clearly not resilience. </w:t>
      </w:r>
      <w:proofErr w:type="spellStart"/>
      <w:r w:rsidR="006A16DC" w:rsidRPr="004A26CB">
        <w:rPr>
          <w:bCs/>
        </w:rPr>
        <w:t>Celan</w:t>
      </w:r>
      <w:proofErr w:type="spellEnd"/>
      <w:r w:rsidR="006A16DC" w:rsidRPr="004A26CB">
        <w:rPr>
          <w:bCs/>
        </w:rPr>
        <w:t xml:space="preserve">, like </w:t>
      </w:r>
      <w:proofErr w:type="spellStart"/>
      <w:r w:rsidR="006A16DC" w:rsidRPr="004A26CB">
        <w:rPr>
          <w:bCs/>
        </w:rPr>
        <w:t>Adorno</w:t>
      </w:r>
      <w:proofErr w:type="spellEnd"/>
      <w:r w:rsidR="006A16DC" w:rsidRPr="004A26CB">
        <w:rPr>
          <w:bCs/>
        </w:rPr>
        <w:t xml:space="preserve">, knew all too well that resilience was less than inadequate. Resilience is on the side of the cold </w:t>
      </w:r>
      <w:r w:rsidR="006A16DC" w:rsidRPr="004A26CB">
        <w:rPr>
          <w:bCs/>
        </w:rPr>
        <w:lastRenderedPageBreak/>
        <w:t>bourgeois, the already dead non-respondent. Becket</w:t>
      </w:r>
      <w:r w:rsidR="00D278AC" w:rsidRPr="004A26CB">
        <w:rPr>
          <w:bCs/>
        </w:rPr>
        <w:t>t’s concern is not resilience. I</w:t>
      </w:r>
      <w:r w:rsidR="006A16DC" w:rsidRPr="004A26CB">
        <w:rPr>
          <w:bCs/>
        </w:rPr>
        <w:t xml:space="preserve">t is, much like </w:t>
      </w:r>
      <w:proofErr w:type="spellStart"/>
      <w:r w:rsidR="006A16DC" w:rsidRPr="004A26CB">
        <w:rPr>
          <w:bCs/>
        </w:rPr>
        <w:t>Celan’s</w:t>
      </w:r>
      <w:proofErr w:type="spellEnd"/>
      <w:r w:rsidR="006A16DC" w:rsidRPr="004A26CB">
        <w:rPr>
          <w:bCs/>
        </w:rPr>
        <w:t xml:space="preserve">, with language and the failure of language in the face of what has been experienced. The failure of language </w:t>
      </w:r>
      <w:proofErr w:type="gramStart"/>
      <w:r w:rsidR="006A16DC" w:rsidRPr="004A26CB">
        <w:rPr>
          <w:bCs/>
        </w:rPr>
        <w:t>but,</w:t>
      </w:r>
      <w:proofErr w:type="gramEnd"/>
      <w:r w:rsidR="006A16DC" w:rsidRPr="004A26CB">
        <w:rPr>
          <w:bCs/>
        </w:rPr>
        <w:t xml:space="preserve"> at the same time, the inescapability of this same failing language.   </w:t>
      </w:r>
    </w:p>
    <w:p w14:paraId="4E59E31A" w14:textId="06EB0307" w:rsidR="00D95655" w:rsidRPr="004A26CB" w:rsidRDefault="00D95655" w:rsidP="006336FC">
      <w:pPr>
        <w:spacing w:line="360" w:lineRule="auto"/>
        <w:rPr>
          <w:i/>
        </w:rPr>
      </w:pPr>
    </w:p>
    <w:p w14:paraId="58FC8040" w14:textId="3225C7D7" w:rsidR="004B57CD" w:rsidRPr="004A26CB" w:rsidRDefault="004B57CD" w:rsidP="006336FC">
      <w:pPr>
        <w:spacing w:line="360" w:lineRule="auto"/>
        <w:rPr>
          <w:rFonts w:eastAsia="Times New Roman" w:cs="Times New Roman"/>
          <w:bCs/>
          <w:color w:val="000000"/>
        </w:rPr>
      </w:pPr>
      <w:r w:rsidRPr="004A26CB">
        <w:rPr>
          <w:rFonts w:cs="Helvetica Neue"/>
          <w:lang w:val="en-US"/>
        </w:rPr>
        <w:t xml:space="preserve">What Beckett allows us to appreciate is not merely the sense </w:t>
      </w:r>
      <w:r w:rsidR="00D278AC" w:rsidRPr="004A26CB">
        <w:rPr>
          <w:rFonts w:cs="Helvetica Neue"/>
          <w:lang w:val="en-US"/>
        </w:rPr>
        <w:t xml:space="preserve">of </w:t>
      </w:r>
      <w:r w:rsidRPr="004A26CB">
        <w:rPr>
          <w:rFonts w:cs="Helvetica Neue"/>
          <w:lang w:val="en-US"/>
        </w:rPr>
        <w:t xml:space="preserve">language faltering, failing to grasp something that would be otherwise graspable. What Beckett is conveying is a confrontation with language in all its inescapable </w:t>
      </w:r>
      <w:proofErr w:type="spellStart"/>
      <w:r w:rsidRPr="004A26CB">
        <w:rPr>
          <w:rFonts w:cs="Helvetica Neue"/>
          <w:lang w:val="en-US"/>
        </w:rPr>
        <w:t>alienn</w:t>
      </w:r>
      <w:r w:rsidR="00D278AC" w:rsidRPr="004A26CB">
        <w:rPr>
          <w:rFonts w:cs="Helvetica Neue"/>
          <w:lang w:val="en-US"/>
        </w:rPr>
        <w:t>ess</w:t>
      </w:r>
      <w:proofErr w:type="spellEnd"/>
      <w:r w:rsidR="00D278AC" w:rsidRPr="004A26CB">
        <w:rPr>
          <w:rFonts w:cs="Helvetica Neue"/>
          <w:lang w:val="en-US"/>
        </w:rPr>
        <w:t>. Even without comprehension -</w:t>
      </w:r>
      <w:r w:rsidRPr="004A26CB">
        <w:rPr>
          <w:rFonts w:cs="Helvetica Neue"/>
          <w:lang w:val="en-US"/>
        </w:rPr>
        <w:t xml:space="preserve"> and here all is without comprehension</w:t>
      </w:r>
      <w:r w:rsidR="00D278AC" w:rsidRPr="004A26CB">
        <w:rPr>
          <w:rFonts w:cs="Helvetica Neue"/>
          <w:lang w:val="en-US"/>
        </w:rPr>
        <w:t xml:space="preserve"> -</w:t>
      </w:r>
      <w:r w:rsidRPr="004A26CB">
        <w:rPr>
          <w:rFonts w:cs="Helvetica Neue"/>
          <w:lang w:val="en-US"/>
        </w:rPr>
        <w:t xml:space="preserve"> the words still insist. We encounter language, speech, but we cannot know what it is the words say. Subst</w:t>
      </w:r>
      <w:r w:rsidR="00D278AC" w:rsidRPr="004A26CB">
        <w:rPr>
          <w:rFonts w:cs="Helvetica Neue"/>
          <w:lang w:val="en-US"/>
        </w:rPr>
        <w:t>ituting ‘secretes’ for ‘say’, Beckett</w:t>
      </w:r>
      <w:r w:rsidRPr="004A26CB">
        <w:rPr>
          <w:rFonts w:cs="Helvetica Neue"/>
          <w:lang w:val="en-US"/>
        </w:rPr>
        <w:t xml:space="preserve"> continues, </w:t>
      </w:r>
      <w:r w:rsidRPr="004A26CB">
        <w:rPr>
          <w:rFonts w:eastAsia="Times New Roman" w:cs="Times New Roman"/>
          <w:bCs/>
          <w:color w:val="000000"/>
        </w:rPr>
        <w:t xml:space="preserve">‘Say better worse secretes. What it </w:t>
      </w:r>
      <w:proofErr w:type="gramStart"/>
      <w:r w:rsidRPr="004A26CB">
        <w:rPr>
          <w:rFonts w:eastAsia="Times New Roman" w:cs="Times New Roman"/>
          <w:bCs/>
          <w:color w:val="000000"/>
        </w:rPr>
        <w:t>is the words</w:t>
      </w:r>
      <w:proofErr w:type="gramEnd"/>
      <w:r w:rsidRPr="004A26CB">
        <w:rPr>
          <w:rFonts w:eastAsia="Times New Roman" w:cs="Times New Roman"/>
          <w:bCs/>
          <w:color w:val="000000"/>
        </w:rPr>
        <w:t xml:space="preserve"> it secretes say. </w:t>
      </w:r>
      <w:proofErr w:type="gramStart"/>
      <w:r w:rsidRPr="004A26CB">
        <w:rPr>
          <w:rFonts w:eastAsia="Times New Roman" w:cs="Times New Roman"/>
          <w:bCs/>
          <w:color w:val="000000"/>
        </w:rPr>
        <w:t>What the so-said void.</w:t>
      </w:r>
      <w:proofErr w:type="gramEnd"/>
      <w:r w:rsidRPr="004A26CB">
        <w:rPr>
          <w:rFonts w:eastAsia="Times New Roman" w:cs="Times New Roman"/>
          <w:bCs/>
          <w:color w:val="000000"/>
        </w:rPr>
        <w:t xml:space="preserve"> </w:t>
      </w:r>
      <w:proofErr w:type="gramStart"/>
      <w:r w:rsidRPr="004A26CB">
        <w:rPr>
          <w:rFonts w:eastAsia="Times New Roman" w:cs="Times New Roman"/>
          <w:bCs/>
          <w:color w:val="000000"/>
        </w:rPr>
        <w:t>The so-said dim.</w:t>
      </w:r>
      <w:proofErr w:type="gramEnd"/>
      <w:r w:rsidRPr="004A26CB">
        <w:rPr>
          <w:rFonts w:eastAsia="Times New Roman" w:cs="Times New Roman"/>
          <w:bCs/>
          <w:color w:val="000000"/>
        </w:rPr>
        <w:t xml:space="preserve"> </w:t>
      </w:r>
      <w:proofErr w:type="gramStart"/>
      <w:r w:rsidRPr="004A26CB">
        <w:rPr>
          <w:rFonts w:eastAsia="Times New Roman" w:cs="Times New Roman"/>
          <w:bCs/>
          <w:color w:val="000000"/>
        </w:rPr>
        <w:t>The so-said shades.</w:t>
      </w:r>
      <w:proofErr w:type="gramEnd"/>
      <w:r w:rsidRPr="004A26CB">
        <w:rPr>
          <w:rFonts w:eastAsia="Times New Roman" w:cs="Times New Roman"/>
          <w:bCs/>
          <w:color w:val="000000"/>
        </w:rPr>
        <w:t xml:space="preserve"> </w:t>
      </w:r>
      <w:proofErr w:type="gramStart"/>
      <w:r w:rsidRPr="004A26CB">
        <w:rPr>
          <w:rFonts w:eastAsia="Times New Roman" w:cs="Times New Roman"/>
          <w:bCs/>
          <w:color w:val="000000"/>
        </w:rPr>
        <w:t>The so-said seat and germ of all.</w:t>
      </w:r>
      <w:proofErr w:type="gramEnd"/>
      <w:r w:rsidRPr="004A26CB">
        <w:rPr>
          <w:rFonts w:eastAsia="Times New Roman" w:cs="Times New Roman"/>
          <w:bCs/>
          <w:color w:val="000000"/>
        </w:rPr>
        <w:t xml:space="preserve"> </w:t>
      </w:r>
      <w:proofErr w:type="gramStart"/>
      <w:r w:rsidRPr="004A26CB">
        <w:rPr>
          <w:rFonts w:eastAsia="Times New Roman" w:cs="Times New Roman"/>
          <w:bCs/>
          <w:color w:val="000000"/>
        </w:rPr>
        <w:t>Enough to know no knowing.</w:t>
      </w:r>
      <w:proofErr w:type="gramEnd"/>
      <w:r w:rsidRPr="004A26CB">
        <w:rPr>
          <w:rFonts w:eastAsia="Times New Roman" w:cs="Times New Roman"/>
          <w:bCs/>
          <w:color w:val="000000"/>
        </w:rPr>
        <w:t xml:space="preserve"> No knowing what it is the words it secretes say. No saying. No say</w:t>
      </w:r>
      <w:r w:rsidR="003409EC" w:rsidRPr="004A26CB">
        <w:rPr>
          <w:rFonts w:eastAsia="Times New Roman" w:cs="Times New Roman"/>
          <w:bCs/>
          <w:color w:val="000000"/>
        </w:rPr>
        <w:t>ing what it is they somehow say</w:t>
      </w:r>
      <w:r w:rsidRPr="004A26CB">
        <w:rPr>
          <w:rFonts w:eastAsia="Times New Roman" w:cs="Times New Roman"/>
          <w:bCs/>
          <w:color w:val="000000"/>
        </w:rPr>
        <w:t>’ (198</w:t>
      </w:r>
      <w:r w:rsidR="00D278AC" w:rsidRPr="004A26CB">
        <w:rPr>
          <w:rFonts w:eastAsia="Times New Roman" w:cs="Times New Roman"/>
          <w:bCs/>
          <w:color w:val="000000"/>
        </w:rPr>
        <w:t>3</w:t>
      </w:r>
      <w:r w:rsidRPr="004A26CB">
        <w:rPr>
          <w:rFonts w:eastAsia="Times New Roman" w:cs="Times New Roman"/>
          <w:bCs/>
          <w:color w:val="000000"/>
        </w:rPr>
        <w:t>: 29-30)</w:t>
      </w:r>
      <w:r w:rsidR="003409EC" w:rsidRPr="004A26CB">
        <w:rPr>
          <w:rFonts w:eastAsia="Times New Roman" w:cs="Times New Roman"/>
          <w:bCs/>
          <w:color w:val="000000"/>
        </w:rPr>
        <w:t>.</w:t>
      </w:r>
    </w:p>
    <w:p w14:paraId="696A4412" w14:textId="1ECC041F" w:rsidR="00EF799E" w:rsidRPr="004A26CB" w:rsidRDefault="00EF799E" w:rsidP="006336FC">
      <w:pPr>
        <w:widowControl w:val="0"/>
        <w:autoSpaceDE w:val="0"/>
        <w:autoSpaceDN w:val="0"/>
        <w:adjustRightInd w:val="0"/>
        <w:spacing w:line="360" w:lineRule="auto"/>
        <w:rPr>
          <w:rFonts w:cs="Helvetica Neue"/>
          <w:lang w:val="en-US"/>
        </w:rPr>
      </w:pPr>
    </w:p>
    <w:p w14:paraId="0E44F5D4" w14:textId="31C907FB" w:rsidR="003409EC" w:rsidRPr="004A26CB" w:rsidRDefault="003409EC" w:rsidP="00D278AC">
      <w:pPr>
        <w:spacing w:line="360" w:lineRule="auto"/>
        <w:rPr>
          <w:bCs/>
        </w:rPr>
      </w:pPr>
      <w:r w:rsidRPr="004A26CB">
        <w:rPr>
          <w:bCs/>
        </w:rPr>
        <w:t>If Beckett’s concern is the function of language, then he is pointing to a core problematic in terms of what language does, of what language is now capable of. To say the said, to say what it is “the words it secretes says” would be</w:t>
      </w:r>
      <w:r w:rsidR="00D278AC" w:rsidRPr="004A26CB">
        <w:rPr>
          <w:bCs/>
        </w:rPr>
        <w:t xml:space="preserve"> to conceal as much as to reveal, would be</w:t>
      </w:r>
      <w:r w:rsidRPr="004A26CB">
        <w:rPr>
          <w:bCs/>
        </w:rPr>
        <w:t xml:space="preserve"> always to </w:t>
      </w:r>
      <w:proofErr w:type="spellStart"/>
      <w:r w:rsidRPr="004A26CB">
        <w:rPr>
          <w:bCs/>
        </w:rPr>
        <w:t>missay</w:t>
      </w:r>
      <w:proofErr w:type="spellEnd"/>
      <w:r w:rsidRPr="004A26CB">
        <w:rPr>
          <w:bCs/>
        </w:rPr>
        <w:t>. Already in the second paragraph of the novel, we have</w:t>
      </w:r>
      <w:r w:rsidR="00D278AC" w:rsidRPr="004A26CB">
        <w:rPr>
          <w:bCs/>
        </w:rPr>
        <w:t xml:space="preserve"> ‘</w:t>
      </w:r>
      <w:r w:rsidRPr="004A26CB">
        <w:rPr>
          <w:bCs/>
        </w:rPr>
        <w:t xml:space="preserve">Say for be said. </w:t>
      </w:r>
      <w:proofErr w:type="spellStart"/>
      <w:r w:rsidRPr="004A26CB">
        <w:rPr>
          <w:bCs/>
        </w:rPr>
        <w:t>Missaid</w:t>
      </w:r>
      <w:proofErr w:type="spellEnd"/>
      <w:r w:rsidRPr="004A26CB">
        <w:rPr>
          <w:bCs/>
        </w:rPr>
        <w:t xml:space="preserve">. From now say for be </w:t>
      </w:r>
      <w:proofErr w:type="spellStart"/>
      <w:r w:rsidRPr="004A26CB">
        <w:rPr>
          <w:bCs/>
        </w:rPr>
        <w:t>missaid</w:t>
      </w:r>
      <w:proofErr w:type="spellEnd"/>
      <w:r w:rsidRPr="004A26CB">
        <w:rPr>
          <w:bCs/>
        </w:rPr>
        <w:t>.</w:t>
      </w:r>
      <w:r w:rsidR="00D278AC" w:rsidRPr="004A26CB">
        <w:rPr>
          <w:bCs/>
        </w:rPr>
        <w:t>’ (</w:t>
      </w:r>
      <w:r w:rsidRPr="004A26CB">
        <w:rPr>
          <w:bCs/>
        </w:rPr>
        <w:t>1983: 7)</w:t>
      </w:r>
    </w:p>
    <w:p w14:paraId="06976D48" w14:textId="47396768" w:rsidR="003409EC" w:rsidRPr="004A26CB" w:rsidRDefault="003409EC" w:rsidP="006336FC">
      <w:pPr>
        <w:spacing w:line="360" w:lineRule="auto"/>
        <w:rPr>
          <w:bCs/>
        </w:rPr>
      </w:pPr>
      <w:r w:rsidRPr="004A26CB">
        <w:rPr>
          <w:bCs/>
        </w:rPr>
        <w:t xml:space="preserve">For what follows, for the rest of the book, we should then understand that ‘say’ </w:t>
      </w:r>
      <w:proofErr w:type="gramStart"/>
      <w:r w:rsidRPr="004A26CB">
        <w:rPr>
          <w:bCs/>
        </w:rPr>
        <w:t>will</w:t>
      </w:r>
      <w:proofErr w:type="gramEnd"/>
      <w:r w:rsidRPr="004A26CB">
        <w:rPr>
          <w:bCs/>
        </w:rPr>
        <w:t xml:space="preserve"> cover the sense of ‘said’ and ‘</w:t>
      </w:r>
      <w:proofErr w:type="spellStart"/>
      <w:r w:rsidRPr="004A26CB">
        <w:rPr>
          <w:bCs/>
        </w:rPr>
        <w:t>missaid</w:t>
      </w:r>
      <w:proofErr w:type="spellEnd"/>
      <w:r w:rsidRPr="004A26CB">
        <w:rPr>
          <w:bCs/>
        </w:rPr>
        <w:t xml:space="preserve">’. Time is taken out of the matter, for all saying is saying what is being said. This much we already know. Everything must be read retroactively. What Beckett is adding here is the fact that there never is any saying of what was said which somehow </w:t>
      </w:r>
      <w:proofErr w:type="spellStart"/>
      <w:r w:rsidRPr="004A26CB">
        <w:rPr>
          <w:bCs/>
        </w:rPr>
        <w:t>adequates</w:t>
      </w:r>
      <w:proofErr w:type="spellEnd"/>
      <w:r w:rsidRPr="004A26CB">
        <w:rPr>
          <w:bCs/>
        </w:rPr>
        <w:t xml:space="preserve">. There is no saying of the </w:t>
      </w:r>
      <w:proofErr w:type="gramStart"/>
      <w:r w:rsidRPr="004A26CB">
        <w:rPr>
          <w:bCs/>
        </w:rPr>
        <w:t>said which</w:t>
      </w:r>
      <w:proofErr w:type="gramEnd"/>
      <w:r w:rsidRPr="004A26CB">
        <w:rPr>
          <w:bCs/>
        </w:rPr>
        <w:t xml:space="preserve"> would be adequate to the said. In this sense - structurally, logically – all saying is always already failure. All saying is already </w:t>
      </w:r>
      <w:proofErr w:type="spellStart"/>
      <w:r w:rsidRPr="004A26CB">
        <w:rPr>
          <w:bCs/>
        </w:rPr>
        <w:t>missaid</w:t>
      </w:r>
      <w:proofErr w:type="spellEnd"/>
      <w:r w:rsidRPr="004A26CB">
        <w:rPr>
          <w:bCs/>
        </w:rPr>
        <w:t xml:space="preserve">. But in acknowledging the necessity of saying already being </w:t>
      </w:r>
      <w:proofErr w:type="spellStart"/>
      <w:r w:rsidRPr="004A26CB">
        <w:rPr>
          <w:bCs/>
        </w:rPr>
        <w:t>missaid</w:t>
      </w:r>
      <w:proofErr w:type="spellEnd"/>
      <w:r w:rsidRPr="004A26CB">
        <w:rPr>
          <w:bCs/>
        </w:rPr>
        <w:t>, we are taking the first steps towards endorsing the creative, the poetic</w:t>
      </w:r>
      <w:r w:rsidR="00B63043" w:rsidRPr="004A26CB">
        <w:rPr>
          <w:bCs/>
        </w:rPr>
        <w:t>,</w:t>
      </w:r>
      <w:r w:rsidRPr="004A26CB">
        <w:rPr>
          <w:bCs/>
        </w:rPr>
        <w:t xml:space="preserve"> potential in saying. In this sense the direction of </w:t>
      </w:r>
      <w:r w:rsidRPr="004A26CB">
        <w:rPr>
          <w:bCs/>
        </w:rPr>
        <w:lastRenderedPageBreak/>
        <w:t xml:space="preserve">the worst seems not only inevitable, but also something we might want to endorse or even celebrate. </w:t>
      </w:r>
    </w:p>
    <w:p w14:paraId="7A481D86" w14:textId="77777777" w:rsidR="003409EC" w:rsidRPr="004A26CB" w:rsidRDefault="003409EC" w:rsidP="006336FC">
      <w:pPr>
        <w:spacing w:line="360" w:lineRule="auto"/>
        <w:rPr>
          <w:bCs/>
        </w:rPr>
      </w:pPr>
    </w:p>
    <w:p w14:paraId="3F4FFA29" w14:textId="299B5B05" w:rsidR="003409EC" w:rsidRPr="004A26CB" w:rsidRDefault="003409EC" w:rsidP="006336FC">
      <w:pPr>
        <w:spacing w:line="360" w:lineRule="auto"/>
        <w:rPr>
          <w:bCs/>
        </w:rPr>
      </w:pPr>
      <w:r w:rsidRPr="004A26CB">
        <w:rPr>
          <w:bCs/>
        </w:rPr>
        <w:t xml:space="preserve">But importantly the worst itself is not offered here as a possibility. Worst is the direction but so long as there remains saying, the worst is not attained. </w:t>
      </w:r>
      <w:proofErr w:type="gramStart"/>
      <w:r w:rsidRPr="004A26CB">
        <w:rPr>
          <w:bCs/>
        </w:rPr>
        <w:t>A diminishing, perhaps, but an attainment, no.</w:t>
      </w:r>
      <w:proofErr w:type="gramEnd"/>
      <w:r w:rsidRPr="004A26CB">
        <w:rPr>
          <w:bCs/>
        </w:rPr>
        <w:t xml:space="preserve"> Words, for Beckett “</w:t>
      </w:r>
      <w:proofErr w:type="spellStart"/>
      <w:r w:rsidRPr="004A26CB">
        <w:rPr>
          <w:bCs/>
        </w:rPr>
        <w:t>leasten</w:t>
      </w:r>
      <w:proofErr w:type="spellEnd"/>
      <w:r w:rsidRPr="004A26CB">
        <w:rPr>
          <w:bCs/>
        </w:rPr>
        <w:t xml:space="preserve">”, say less, </w:t>
      </w:r>
      <w:proofErr w:type="spellStart"/>
      <w:r w:rsidRPr="004A26CB">
        <w:rPr>
          <w:bCs/>
        </w:rPr>
        <w:t>missay</w:t>
      </w:r>
      <w:proofErr w:type="spellEnd"/>
      <w:r w:rsidRPr="004A26CB">
        <w:rPr>
          <w:bCs/>
        </w:rPr>
        <w:t xml:space="preserve"> more, </w:t>
      </w:r>
      <w:proofErr w:type="spellStart"/>
      <w:r w:rsidRPr="004A26CB">
        <w:rPr>
          <w:bCs/>
        </w:rPr>
        <w:t>missay</w:t>
      </w:r>
      <w:proofErr w:type="spellEnd"/>
      <w:r w:rsidRPr="004A26CB">
        <w:rPr>
          <w:bCs/>
        </w:rPr>
        <w:t xml:space="preserve"> less, </w:t>
      </w:r>
      <w:proofErr w:type="spellStart"/>
      <w:proofErr w:type="gramStart"/>
      <w:r w:rsidRPr="004A26CB">
        <w:rPr>
          <w:bCs/>
        </w:rPr>
        <w:t>mismissay</w:t>
      </w:r>
      <w:proofErr w:type="spellEnd"/>
      <w:proofErr w:type="gramEnd"/>
      <w:r w:rsidRPr="004A26CB">
        <w:rPr>
          <w:bCs/>
        </w:rPr>
        <w:t xml:space="preserve"> less.  </w:t>
      </w:r>
    </w:p>
    <w:p w14:paraId="7A3CCF28" w14:textId="77777777" w:rsidR="003409EC" w:rsidRPr="004A26CB" w:rsidRDefault="003409EC" w:rsidP="006336FC">
      <w:pPr>
        <w:spacing w:line="360" w:lineRule="auto"/>
        <w:rPr>
          <w:bCs/>
        </w:rPr>
      </w:pPr>
    </w:p>
    <w:p w14:paraId="09E430B0" w14:textId="77777777" w:rsidR="003409EC" w:rsidRPr="004A26CB" w:rsidRDefault="003409EC" w:rsidP="006336FC">
      <w:pPr>
        <w:widowControl w:val="0"/>
        <w:autoSpaceDE w:val="0"/>
        <w:autoSpaceDN w:val="0"/>
        <w:adjustRightInd w:val="0"/>
        <w:spacing w:after="240" w:line="360" w:lineRule="auto"/>
        <w:ind w:left="720"/>
        <w:rPr>
          <w:rFonts w:cs="Times"/>
          <w:lang w:val="en-US"/>
        </w:rPr>
      </w:pPr>
      <w:r w:rsidRPr="004A26CB">
        <w:rPr>
          <w:rFonts w:cs="Times"/>
          <w:lang w:val="en-US"/>
        </w:rPr>
        <w:t xml:space="preserve">Worse less. By no stretch more. </w:t>
      </w:r>
      <w:proofErr w:type="gramStart"/>
      <w:r w:rsidRPr="004A26CB">
        <w:rPr>
          <w:rFonts w:cs="Times"/>
          <w:lang w:val="en-US"/>
        </w:rPr>
        <w:t>Worse for want of better less.</w:t>
      </w:r>
      <w:proofErr w:type="gramEnd"/>
      <w:r w:rsidRPr="004A26CB">
        <w:rPr>
          <w:rFonts w:cs="Times"/>
          <w:lang w:val="en-US"/>
        </w:rPr>
        <w:t xml:space="preserve"> Less best. No. Naught best. Best worse. No. Not best worse. </w:t>
      </w:r>
      <w:proofErr w:type="gramStart"/>
      <w:r w:rsidRPr="004A26CB">
        <w:rPr>
          <w:rFonts w:cs="Times"/>
          <w:lang w:val="en-US"/>
        </w:rPr>
        <w:t>Naught not best worse.</w:t>
      </w:r>
      <w:proofErr w:type="gramEnd"/>
      <w:r w:rsidRPr="004A26CB">
        <w:rPr>
          <w:rFonts w:cs="Times"/>
          <w:lang w:val="en-US"/>
        </w:rPr>
        <w:t xml:space="preserve"> Less best worse. No. Least. Least best worse. </w:t>
      </w:r>
      <w:proofErr w:type="gramStart"/>
      <w:r w:rsidRPr="004A26CB">
        <w:rPr>
          <w:rFonts w:cs="Times"/>
          <w:lang w:val="en-US"/>
        </w:rPr>
        <w:t>Least never to be naught.</w:t>
      </w:r>
      <w:proofErr w:type="gramEnd"/>
      <w:r w:rsidRPr="004A26CB">
        <w:rPr>
          <w:rFonts w:cs="Times"/>
          <w:lang w:val="en-US"/>
        </w:rPr>
        <w:t xml:space="preserve"> Never to naught be brought. Never by naught be nulled. </w:t>
      </w:r>
      <w:proofErr w:type="spellStart"/>
      <w:r w:rsidRPr="004A26CB">
        <w:rPr>
          <w:rFonts w:cs="Times"/>
          <w:lang w:val="en-US"/>
        </w:rPr>
        <w:t>Unnullable</w:t>
      </w:r>
      <w:proofErr w:type="spellEnd"/>
      <w:r w:rsidRPr="004A26CB">
        <w:rPr>
          <w:rFonts w:cs="Times"/>
          <w:lang w:val="en-US"/>
        </w:rPr>
        <w:t xml:space="preserve"> least. Say that best worse. With </w:t>
      </w:r>
      <w:proofErr w:type="spellStart"/>
      <w:r w:rsidRPr="004A26CB">
        <w:rPr>
          <w:rFonts w:cs="Times"/>
          <w:lang w:val="en-US"/>
        </w:rPr>
        <w:t>leastening</w:t>
      </w:r>
      <w:proofErr w:type="spellEnd"/>
      <w:r w:rsidRPr="004A26CB">
        <w:rPr>
          <w:rFonts w:cs="Times"/>
          <w:lang w:val="en-US"/>
        </w:rPr>
        <w:t xml:space="preserve"> words say least best worse. For want of </w:t>
      </w:r>
      <w:proofErr w:type="spellStart"/>
      <w:r w:rsidRPr="004A26CB">
        <w:rPr>
          <w:rFonts w:cs="Times"/>
          <w:lang w:val="en-US"/>
        </w:rPr>
        <w:t>worser</w:t>
      </w:r>
      <w:proofErr w:type="spellEnd"/>
      <w:r w:rsidRPr="004A26CB">
        <w:rPr>
          <w:rFonts w:cs="Times"/>
          <w:lang w:val="en-US"/>
        </w:rPr>
        <w:t xml:space="preserve"> worst. </w:t>
      </w:r>
      <w:proofErr w:type="spellStart"/>
      <w:r w:rsidRPr="004A26CB">
        <w:rPr>
          <w:rFonts w:cs="Times"/>
          <w:lang w:val="en-US"/>
        </w:rPr>
        <w:t>Unlessenable</w:t>
      </w:r>
      <w:proofErr w:type="spellEnd"/>
      <w:r w:rsidRPr="004A26CB">
        <w:rPr>
          <w:rFonts w:cs="Times"/>
          <w:lang w:val="en-US"/>
        </w:rPr>
        <w:t xml:space="preserve"> least </w:t>
      </w:r>
      <w:proofErr w:type="gramStart"/>
      <w:r w:rsidRPr="004A26CB">
        <w:rPr>
          <w:rFonts w:cs="Times"/>
          <w:lang w:val="en-US"/>
        </w:rPr>
        <w:t>best</w:t>
      </w:r>
      <w:proofErr w:type="gramEnd"/>
      <w:r w:rsidRPr="004A26CB">
        <w:rPr>
          <w:rFonts w:cs="Times"/>
          <w:lang w:val="en-US"/>
        </w:rPr>
        <w:t xml:space="preserve"> worse (31-32).</w:t>
      </w:r>
      <w:r w:rsidRPr="004A26CB">
        <w:rPr>
          <w:rFonts w:cs="Times"/>
          <w:position w:val="10"/>
          <w:lang w:val="en-US"/>
        </w:rPr>
        <w:t xml:space="preserve"> </w:t>
      </w:r>
    </w:p>
    <w:p w14:paraId="5CAF6283" w14:textId="77777777" w:rsidR="003409EC" w:rsidRPr="004A26CB" w:rsidRDefault="003409EC" w:rsidP="006336FC">
      <w:pPr>
        <w:widowControl w:val="0"/>
        <w:autoSpaceDE w:val="0"/>
        <w:autoSpaceDN w:val="0"/>
        <w:adjustRightInd w:val="0"/>
        <w:spacing w:line="360" w:lineRule="auto"/>
        <w:rPr>
          <w:bCs/>
        </w:rPr>
      </w:pPr>
      <w:r w:rsidRPr="004A26CB">
        <w:rPr>
          <w:bCs/>
        </w:rPr>
        <w:t xml:space="preserve">If saying can never be adequate to the said, it does not free us from saying. This would simply be a renunciation. </w:t>
      </w:r>
      <w:proofErr w:type="gramStart"/>
      <w:r w:rsidRPr="004A26CB">
        <w:rPr>
          <w:bCs/>
        </w:rPr>
        <w:t>An impossibility</w:t>
      </w:r>
      <w:proofErr w:type="gramEnd"/>
      <w:r w:rsidRPr="004A26CB">
        <w:rPr>
          <w:bCs/>
        </w:rPr>
        <w:t xml:space="preserve">. The choice to not say could only be iterated in saying or vanquished in the denial of a second death. It is thus that </w:t>
      </w:r>
      <w:proofErr w:type="spellStart"/>
      <w:r w:rsidRPr="004A26CB">
        <w:rPr>
          <w:bCs/>
        </w:rPr>
        <w:t>leastening</w:t>
      </w:r>
      <w:proofErr w:type="spellEnd"/>
      <w:r w:rsidRPr="004A26CB">
        <w:rPr>
          <w:bCs/>
        </w:rPr>
        <w:t xml:space="preserve"> words still inscribe. To say or to not say still requires saying. The failure of language is itself failing. The </w:t>
      </w:r>
      <w:proofErr w:type="gramStart"/>
      <w:r w:rsidRPr="004A26CB">
        <w:rPr>
          <w:bCs/>
        </w:rPr>
        <w:t>ever coming</w:t>
      </w:r>
      <w:proofErr w:type="gramEnd"/>
      <w:r w:rsidRPr="004A26CB">
        <w:rPr>
          <w:bCs/>
        </w:rPr>
        <w:t xml:space="preserve"> word is ever coming. </w:t>
      </w:r>
    </w:p>
    <w:p w14:paraId="2B4D5FB0" w14:textId="77777777" w:rsidR="003409EC" w:rsidRPr="004A26CB" w:rsidRDefault="003409EC" w:rsidP="006336FC">
      <w:pPr>
        <w:widowControl w:val="0"/>
        <w:autoSpaceDE w:val="0"/>
        <w:autoSpaceDN w:val="0"/>
        <w:adjustRightInd w:val="0"/>
        <w:spacing w:line="360" w:lineRule="auto"/>
        <w:rPr>
          <w:bCs/>
        </w:rPr>
      </w:pPr>
    </w:p>
    <w:p w14:paraId="753250AD" w14:textId="26125CCC" w:rsidR="003409EC" w:rsidRPr="004A26CB" w:rsidRDefault="003409EC" w:rsidP="006336FC">
      <w:pPr>
        <w:widowControl w:val="0"/>
        <w:autoSpaceDE w:val="0"/>
        <w:autoSpaceDN w:val="0"/>
        <w:adjustRightInd w:val="0"/>
        <w:spacing w:line="360" w:lineRule="auto"/>
        <w:rPr>
          <w:rFonts w:cs="Helvetica Neue"/>
          <w:lang w:val="en-US"/>
        </w:rPr>
      </w:pPr>
      <w:r w:rsidRPr="004A26CB">
        <w:rPr>
          <w:bCs/>
        </w:rPr>
        <w:t xml:space="preserve">In an earlier draft of </w:t>
      </w:r>
      <w:proofErr w:type="spellStart"/>
      <w:r w:rsidRPr="004A26CB">
        <w:rPr>
          <w:bCs/>
          <w:i/>
        </w:rPr>
        <w:t>Todtnauberg</w:t>
      </w:r>
      <w:proofErr w:type="spellEnd"/>
      <w:r w:rsidR="00A84797" w:rsidRPr="004A26CB">
        <w:rPr>
          <w:bCs/>
        </w:rPr>
        <w:t xml:space="preserve">, </w:t>
      </w:r>
      <w:proofErr w:type="spellStart"/>
      <w:r w:rsidR="00A84797" w:rsidRPr="004A26CB">
        <w:rPr>
          <w:bCs/>
        </w:rPr>
        <w:t>Celan</w:t>
      </w:r>
      <w:proofErr w:type="spellEnd"/>
      <w:r w:rsidR="00A84797" w:rsidRPr="004A26CB">
        <w:rPr>
          <w:bCs/>
        </w:rPr>
        <w:t xml:space="preserve">, in reference to the words he had inscribed in Heidegger’s guestbook, had written </w:t>
      </w:r>
      <w:r w:rsidRPr="004A26CB">
        <w:rPr>
          <w:bCs/>
        </w:rPr>
        <w:t xml:space="preserve"> </w:t>
      </w:r>
      <w:r w:rsidR="00A84797" w:rsidRPr="004A26CB">
        <w:rPr>
          <w:bCs/>
        </w:rPr>
        <w:t>‘about / a hope, today, / for a thinker’s / (un-delayed coming) / word / in the heart’</w:t>
      </w:r>
      <w:r w:rsidR="009469F1" w:rsidRPr="004A26CB">
        <w:rPr>
          <w:bCs/>
        </w:rPr>
        <w:t>. When the poem was subsequently published, the ‘</w:t>
      </w:r>
      <w:proofErr w:type="spellStart"/>
      <w:r w:rsidR="009469F1" w:rsidRPr="004A26CB">
        <w:rPr>
          <w:bCs/>
        </w:rPr>
        <w:t>undelayed</w:t>
      </w:r>
      <w:proofErr w:type="spellEnd"/>
      <w:r w:rsidR="009469F1" w:rsidRPr="004A26CB">
        <w:rPr>
          <w:bCs/>
        </w:rPr>
        <w:t>’ was removed. The word</w:t>
      </w:r>
      <w:r w:rsidR="00DA6F46" w:rsidRPr="004A26CB">
        <w:rPr>
          <w:bCs/>
        </w:rPr>
        <w:t xml:space="preserve"> is</w:t>
      </w:r>
      <w:r w:rsidR="009469F1" w:rsidRPr="004A26CB">
        <w:rPr>
          <w:bCs/>
        </w:rPr>
        <w:t xml:space="preserve"> ever coming. The failure </w:t>
      </w:r>
      <w:r w:rsidR="00DA6F46" w:rsidRPr="004A26CB">
        <w:rPr>
          <w:bCs/>
        </w:rPr>
        <w:t xml:space="preserve">is </w:t>
      </w:r>
      <w:proofErr w:type="spellStart"/>
      <w:r w:rsidR="009469F1" w:rsidRPr="004A26CB">
        <w:rPr>
          <w:bCs/>
        </w:rPr>
        <w:t>ongoing</w:t>
      </w:r>
      <w:proofErr w:type="spellEnd"/>
      <w:r w:rsidR="009469F1" w:rsidRPr="004A26CB">
        <w:rPr>
          <w:bCs/>
        </w:rPr>
        <w:t xml:space="preserve">, but then so too </w:t>
      </w:r>
      <w:r w:rsidR="00DA6F46" w:rsidRPr="004A26CB">
        <w:rPr>
          <w:bCs/>
        </w:rPr>
        <w:t>is the demand, the task of not being brought to naught.</w:t>
      </w:r>
    </w:p>
    <w:p w14:paraId="5C3E7F13" w14:textId="77777777" w:rsidR="00596CF0" w:rsidRPr="004A26CB" w:rsidRDefault="00596CF0" w:rsidP="006336FC">
      <w:pPr>
        <w:spacing w:line="360" w:lineRule="auto"/>
      </w:pPr>
    </w:p>
    <w:p w14:paraId="0040E4BD" w14:textId="77777777" w:rsidR="00B63043" w:rsidRPr="004A26CB" w:rsidRDefault="00B63043" w:rsidP="006336FC">
      <w:pPr>
        <w:spacing w:line="360" w:lineRule="auto"/>
      </w:pPr>
    </w:p>
    <w:p w14:paraId="3721C4C9" w14:textId="77777777" w:rsidR="00B63043" w:rsidRPr="004A26CB" w:rsidRDefault="00B63043" w:rsidP="004C26B5">
      <w:pPr>
        <w:spacing w:line="360" w:lineRule="auto"/>
      </w:pPr>
      <w:proofErr w:type="spellStart"/>
      <w:r w:rsidRPr="004A26CB">
        <w:t>Adorno</w:t>
      </w:r>
      <w:proofErr w:type="spellEnd"/>
      <w:r w:rsidRPr="004A26CB">
        <w:t xml:space="preserve">, T. (1973) </w:t>
      </w:r>
      <w:r w:rsidRPr="004A26CB">
        <w:rPr>
          <w:i/>
        </w:rPr>
        <w:t>Negative Dialectics</w:t>
      </w:r>
      <w:proofErr w:type="gramStart"/>
      <w:r w:rsidRPr="004A26CB">
        <w:t>..</w:t>
      </w:r>
      <w:proofErr w:type="gramEnd"/>
      <w:r w:rsidRPr="004A26CB">
        <w:t xml:space="preserve"> London. </w:t>
      </w:r>
      <w:proofErr w:type="spellStart"/>
      <w:r w:rsidRPr="004A26CB">
        <w:t>Routledge</w:t>
      </w:r>
      <w:proofErr w:type="spellEnd"/>
      <w:r w:rsidRPr="004A26CB">
        <w:t>.</w:t>
      </w:r>
    </w:p>
    <w:p w14:paraId="7CA05B7B" w14:textId="2AFAACEB" w:rsidR="00B63043" w:rsidRDefault="00B63043" w:rsidP="004C26B5">
      <w:pPr>
        <w:spacing w:line="360" w:lineRule="auto"/>
      </w:pPr>
      <w:r w:rsidRPr="004A26CB">
        <w:t xml:space="preserve">Beckett, S. (1983) </w:t>
      </w:r>
      <w:proofErr w:type="spellStart"/>
      <w:r w:rsidRPr="004A26CB">
        <w:rPr>
          <w:i/>
        </w:rPr>
        <w:t>Worstward</w:t>
      </w:r>
      <w:proofErr w:type="spellEnd"/>
      <w:r w:rsidRPr="004A26CB">
        <w:rPr>
          <w:i/>
        </w:rPr>
        <w:t xml:space="preserve"> Ho</w:t>
      </w:r>
      <w:r w:rsidRPr="004A26CB">
        <w:t xml:space="preserve">. </w:t>
      </w:r>
      <w:r w:rsidR="004C26B5" w:rsidRPr="004A26CB">
        <w:t>London. Calder.</w:t>
      </w:r>
    </w:p>
    <w:p w14:paraId="144FBF7B" w14:textId="77777777" w:rsidR="004C26B5" w:rsidRPr="004A26CB" w:rsidRDefault="004C26B5" w:rsidP="004C26B5">
      <w:pPr>
        <w:spacing w:line="360" w:lineRule="auto"/>
      </w:pPr>
      <w:proofErr w:type="gramStart"/>
      <w:r w:rsidRPr="004A26CB">
        <w:t xml:space="preserve">Derrida, J. (1997) </w:t>
      </w:r>
      <w:r w:rsidRPr="004A26CB">
        <w:rPr>
          <w:i/>
        </w:rPr>
        <w:t>Politics of Friendship</w:t>
      </w:r>
      <w:r w:rsidRPr="004A26CB">
        <w:t>, trans. G. Collins.</w:t>
      </w:r>
      <w:proofErr w:type="gramEnd"/>
      <w:r w:rsidRPr="004A26CB">
        <w:t xml:space="preserve"> London: </w:t>
      </w:r>
      <w:proofErr w:type="spellStart"/>
      <w:r w:rsidRPr="004A26CB">
        <w:t>Verso.</w:t>
      </w:r>
    </w:p>
    <w:p w14:paraId="4E71BE5A" w14:textId="1DCD4E8D" w:rsidR="00B63043" w:rsidRPr="004A26CB" w:rsidRDefault="004C26B5" w:rsidP="004C26B5">
      <w:pPr>
        <w:spacing w:line="360" w:lineRule="auto"/>
      </w:pPr>
      <w:r w:rsidRPr="004A26CB">
        <w:lastRenderedPageBreak/>
        <w:t>Felsti</w:t>
      </w:r>
      <w:r w:rsidR="00B63043" w:rsidRPr="004A26CB">
        <w:t>ner</w:t>
      </w:r>
      <w:proofErr w:type="spellEnd"/>
      <w:r w:rsidR="00B63043" w:rsidRPr="004A26CB">
        <w:t>, J. (1995)</w:t>
      </w:r>
      <w:r w:rsidRPr="004A26CB">
        <w:t xml:space="preserve"> </w:t>
      </w:r>
      <w:r w:rsidRPr="004A26CB">
        <w:rPr>
          <w:i/>
        </w:rPr>
        <w:t xml:space="preserve">Paul </w:t>
      </w:r>
      <w:proofErr w:type="spellStart"/>
      <w:r w:rsidRPr="004A26CB">
        <w:rPr>
          <w:i/>
        </w:rPr>
        <w:t>Celan</w:t>
      </w:r>
      <w:proofErr w:type="spellEnd"/>
      <w:proofErr w:type="gramStart"/>
      <w:r w:rsidRPr="004A26CB">
        <w:rPr>
          <w:i/>
        </w:rPr>
        <w:t>,:</w:t>
      </w:r>
      <w:proofErr w:type="gramEnd"/>
      <w:r w:rsidRPr="004A26CB">
        <w:rPr>
          <w:i/>
        </w:rPr>
        <w:t xml:space="preserve"> Poet, Survivor, Jew</w:t>
      </w:r>
      <w:r w:rsidRPr="004A26CB">
        <w:t xml:space="preserve">. New York. </w:t>
      </w:r>
      <w:proofErr w:type="gramStart"/>
      <w:r w:rsidRPr="004A26CB">
        <w:t>Yale University Press.</w:t>
      </w:r>
      <w:proofErr w:type="gramEnd"/>
      <w:r w:rsidR="00B63043" w:rsidRPr="004A26CB">
        <w:t xml:space="preserve">   </w:t>
      </w:r>
    </w:p>
    <w:p w14:paraId="5493E5F9" w14:textId="77777777" w:rsidR="00B63043" w:rsidRPr="004A26CB" w:rsidRDefault="00B63043" w:rsidP="006336FC">
      <w:pPr>
        <w:spacing w:line="360" w:lineRule="auto"/>
      </w:pPr>
    </w:p>
    <w:sectPr w:rsidR="00B63043" w:rsidRPr="004A26CB" w:rsidSect="004F5BAA">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A1E15" w14:textId="77777777" w:rsidR="004C26B5" w:rsidRDefault="004C26B5" w:rsidP="00E07746">
      <w:r>
        <w:separator/>
      </w:r>
    </w:p>
  </w:endnote>
  <w:endnote w:type="continuationSeparator" w:id="0">
    <w:p w14:paraId="043128B0" w14:textId="77777777" w:rsidR="004C26B5" w:rsidRDefault="004C26B5" w:rsidP="00E0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887886"/>
      <w:docPartObj>
        <w:docPartGallery w:val="Page Numbers (Bottom of Page)"/>
        <w:docPartUnique/>
      </w:docPartObj>
    </w:sdtPr>
    <w:sdtEndPr>
      <w:rPr>
        <w:noProof/>
      </w:rPr>
    </w:sdtEndPr>
    <w:sdtContent>
      <w:p w14:paraId="30FE2206" w14:textId="6E06C54C" w:rsidR="004C26B5" w:rsidRDefault="004C26B5">
        <w:pPr>
          <w:pStyle w:val="Footer"/>
          <w:jc w:val="center"/>
        </w:pPr>
        <w:r>
          <w:fldChar w:fldCharType="begin"/>
        </w:r>
        <w:r>
          <w:instrText xml:space="preserve"> PAGE   \* MERGEFORMAT </w:instrText>
        </w:r>
        <w:r>
          <w:fldChar w:fldCharType="separate"/>
        </w:r>
        <w:r w:rsidR="004A26CB">
          <w:rPr>
            <w:noProof/>
          </w:rPr>
          <w:t>1</w:t>
        </w:r>
        <w:r>
          <w:rPr>
            <w:noProof/>
          </w:rPr>
          <w:fldChar w:fldCharType="end"/>
        </w:r>
      </w:p>
    </w:sdtContent>
  </w:sdt>
  <w:p w14:paraId="488D02AA" w14:textId="77777777" w:rsidR="004C26B5" w:rsidRDefault="004C26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84694" w14:textId="77777777" w:rsidR="004C26B5" w:rsidRDefault="004C26B5" w:rsidP="00E07746">
      <w:r>
        <w:separator/>
      </w:r>
    </w:p>
  </w:footnote>
  <w:footnote w:type="continuationSeparator" w:id="0">
    <w:p w14:paraId="4249E526" w14:textId="77777777" w:rsidR="004C26B5" w:rsidRDefault="004C26B5" w:rsidP="00E07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AA"/>
    <w:rsid w:val="00003987"/>
    <w:rsid w:val="00010B9E"/>
    <w:rsid w:val="00023ECC"/>
    <w:rsid w:val="00044BC7"/>
    <w:rsid w:val="00085185"/>
    <w:rsid w:val="000D35B2"/>
    <w:rsid w:val="000F5C80"/>
    <w:rsid w:val="001E366A"/>
    <w:rsid w:val="002C14D7"/>
    <w:rsid w:val="002D5EB7"/>
    <w:rsid w:val="002F1023"/>
    <w:rsid w:val="00306D90"/>
    <w:rsid w:val="00325E60"/>
    <w:rsid w:val="003409EC"/>
    <w:rsid w:val="00370FFE"/>
    <w:rsid w:val="003D242E"/>
    <w:rsid w:val="0040080E"/>
    <w:rsid w:val="00444782"/>
    <w:rsid w:val="004A26CB"/>
    <w:rsid w:val="004B57CD"/>
    <w:rsid w:val="004C26B5"/>
    <w:rsid w:val="004C47A1"/>
    <w:rsid w:val="004F5BAA"/>
    <w:rsid w:val="00596CF0"/>
    <w:rsid w:val="005B3BFE"/>
    <w:rsid w:val="005D39FC"/>
    <w:rsid w:val="005E76C2"/>
    <w:rsid w:val="006336FC"/>
    <w:rsid w:val="00684323"/>
    <w:rsid w:val="006940DD"/>
    <w:rsid w:val="006A16DC"/>
    <w:rsid w:val="006A496C"/>
    <w:rsid w:val="006A733C"/>
    <w:rsid w:val="006F1A34"/>
    <w:rsid w:val="006F6359"/>
    <w:rsid w:val="00705AFE"/>
    <w:rsid w:val="0071396A"/>
    <w:rsid w:val="0072417F"/>
    <w:rsid w:val="007376C9"/>
    <w:rsid w:val="0076358E"/>
    <w:rsid w:val="0076412B"/>
    <w:rsid w:val="007C36A6"/>
    <w:rsid w:val="007D6256"/>
    <w:rsid w:val="0084576B"/>
    <w:rsid w:val="00892F37"/>
    <w:rsid w:val="008E31A2"/>
    <w:rsid w:val="009469F1"/>
    <w:rsid w:val="00995108"/>
    <w:rsid w:val="009A2E0D"/>
    <w:rsid w:val="00A30C99"/>
    <w:rsid w:val="00A35E66"/>
    <w:rsid w:val="00A36A68"/>
    <w:rsid w:val="00A72604"/>
    <w:rsid w:val="00A84797"/>
    <w:rsid w:val="00A85847"/>
    <w:rsid w:val="00AA6825"/>
    <w:rsid w:val="00B63043"/>
    <w:rsid w:val="00B85C2A"/>
    <w:rsid w:val="00B943AC"/>
    <w:rsid w:val="00BF1AED"/>
    <w:rsid w:val="00C955DB"/>
    <w:rsid w:val="00D278AC"/>
    <w:rsid w:val="00D63C96"/>
    <w:rsid w:val="00D95655"/>
    <w:rsid w:val="00DA6F46"/>
    <w:rsid w:val="00DC62CC"/>
    <w:rsid w:val="00E07746"/>
    <w:rsid w:val="00E14DB6"/>
    <w:rsid w:val="00E24442"/>
    <w:rsid w:val="00E67319"/>
    <w:rsid w:val="00EC7465"/>
    <w:rsid w:val="00EC7814"/>
    <w:rsid w:val="00EF799E"/>
    <w:rsid w:val="00FB1A21"/>
    <w:rsid w:val="00FB7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7C04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F1AED"/>
    <w:rPr>
      <w:i/>
      <w:iCs/>
    </w:rPr>
  </w:style>
  <w:style w:type="character" w:customStyle="1" w:styleId="apple-converted-space">
    <w:name w:val="apple-converted-space"/>
    <w:basedOn w:val="DefaultParagraphFont"/>
    <w:rsid w:val="00BF1AED"/>
  </w:style>
  <w:style w:type="paragraph" w:styleId="ListParagraph">
    <w:name w:val="List Paragraph"/>
    <w:basedOn w:val="Normal"/>
    <w:uiPriority w:val="34"/>
    <w:qFormat/>
    <w:rsid w:val="00D95655"/>
    <w:pPr>
      <w:ind w:left="720"/>
      <w:contextualSpacing/>
    </w:pPr>
  </w:style>
  <w:style w:type="paragraph" w:styleId="NormalWeb">
    <w:name w:val="Normal (Web)"/>
    <w:basedOn w:val="Normal"/>
    <w:uiPriority w:val="99"/>
    <w:semiHidden/>
    <w:unhideWhenUsed/>
    <w:rsid w:val="00D9565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95655"/>
    <w:rPr>
      <w:b/>
      <w:bCs/>
    </w:rPr>
  </w:style>
  <w:style w:type="paragraph" w:styleId="Header">
    <w:name w:val="header"/>
    <w:basedOn w:val="Normal"/>
    <w:link w:val="HeaderChar"/>
    <w:uiPriority w:val="99"/>
    <w:unhideWhenUsed/>
    <w:rsid w:val="00E07746"/>
    <w:pPr>
      <w:tabs>
        <w:tab w:val="center" w:pos="4513"/>
        <w:tab w:val="right" w:pos="9026"/>
      </w:tabs>
    </w:pPr>
  </w:style>
  <w:style w:type="character" w:customStyle="1" w:styleId="HeaderChar">
    <w:name w:val="Header Char"/>
    <w:basedOn w:val="DefaultParagraphFont"/>
    <w:link w:val="Header"/>
    <w:uiPriority w:val="99"/>
    <w:rsid w:val="00E07746"/>
    <w:rPr>
      <w:lang w:val="en-GB"/>
    </w:rPr>
  </w:style>
  <w:style w:type="paragraph" w:styleId="Footer">
    <w:name w:val="footer"/>
    <w:basedOn w:val="Normal"/>
    <w:link w:val="FooterChar"/>
    <w:uiPriority w:val="99"/>
    <w:unhideWhenUsed/>
    <w:rsid w:val="00E07746"/>
    <w:pPr>
      <w:tabs>
        <w:tab w:val="center" w:pos="4513"/>
        <w:tab w:val="right" w:pos="9026"/>
      </w:tabs>
    </w:pPr>
  </w:style>
  <w:style w:type="character" w:customStyle="1" w:styleId="FooterChar">
    <w:name w:val="Footer Char"/>
    <w:basedOn w:val="DefaultParagraphFont"/>
    <w:link w:val="Footer"/>
    <w:uiPriority w:val="99"/>
    <w:rsid w:val="00E07746"/>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F1AED"/>
    <w:rPr>
      <w:i/>
      <w:iCs/>
    </w:rPr>
  </w:style>
  <w:style w:type="character" w:customStyle="1" w:styleId="apple-converted-space">
    <w:name w:val="apple-converted-space"/>
    <w:basedOn w:val="DefaultParagraphFont"/>
    <w:rsid w:val="00BF1AED"/>
  </w:style>
  <w:style w:type="paragraph" w:styleId="ListParagraph">
    <w:name w:val="List Paragraph"/>
    <w:basedOn w:val="Normal"/>
    <w:uiPriority w:val="34"/>
    <w:qFormat/>
    <w:rsid w:val="00D95655"/>
    <w:pPr>
      <w:ind w:left="720"/>
      <w:contextualSpacing/>
    </w:pPr>
  </w:style>
  <w:style w:type="paragraph" w:styleId="NormalWeb">
    <w:name w:val="Normal (Web)"/>
    <w:basedOn w:val="Normal"/>
    <w:uiPriority w:val="99"/>
    <w:semiHidden/>
    <w:unhideWhenUsed/>
    <w:rsid w:val="00D9565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95655"/>
    <w:rPr>
      <w:b/>
      <w:bCs/>
    </w:rPr>
  </w:style>
  <w:style w:type="paragraph" w:styleId="Header">
    <w:name w:val="header"/>
    <w:basedOn w:val="Normal"/>
    <w:link w:val="HeaderChar"/>
    <w:uiPriority w:val="99"/>
    <w:unhideWhenUsed/>
    <w:rsid w:val="00E07746"/>
    <w:pPr>
      <w:tabs>
        <w:tab w:val="center" w:pos="4513"/>
        <w:tab w:val="right" w:pos="9026"/>
      </w:tabs>
    </w:pPr>
  </w:style>
  <w:style w:type="character" w:customStyle="1" w:styleId="HeaderChar">
    <w:name w:val="Header Char"/>
    <w:basedOn w:val="DefaultParagraphFont"/>
    <w:link w:val="Header"/>
    <w:uiPriority w:val="99"/>
    <w:rsid w:val="00E07746"/>
    <w:rPr>
      <w:lang w:val="en-GB"/>
    </w:rPr>
  </w:style>
  <w:style w:type="paragraph" w:styleId="Footer">
    <w:name w:val="footer"/>
    <w:basedOn w:val="Normal"/>
    <w:link w:val="FooterChar"/>
    <w:uiPriority w:val="99"/>
    <w:unhideWhenUsed/>
    <w:rsid w:val="00E07746"/>
    <w:pPr>
      <w:tabs>
        <w:tab w:val="center" w:pos="4513"/>
        <w:tab w:val="right" w:pos="9026"/>
      </w:tabs>
    </w:pPr>
  </w:style>
  <w:style w:type="character" w:customStyle="1" w:styleId="FooterChar">
    <w:name w:val="Footer Char"/>
    <w:basedOn w:val="DefaultParagraphFont"/>
    <w:link w:val="Footer"/>
    <w:uiPriority w:val="99"/>
    <w:rsid w:val="00E0774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0545">
      <w:bodyDiv w:val="1"/>
      <w:marLeft w:val="0"/>
      <w:marRight w:val="0"/>
      <w:marTop w:val="0"/>
      <w:marBottom w:val="0"/>
      <w:divBdr>
        <w:top w:val="none" w:sz="0" w:space="0" w:color="auto"/>
        <w:left w:val="none" w:sz="0" w:space="0" w:color="auto"/>
        <w:bottom w:val="none" w:sz="0" w:space="0" w:color="auto"/>
        <w:right w:val="none" w:sz="0" w:space="0" w:color="auto"/>
      </w:divBdr>
    </w:div>
    <w:div w:id="1226993989">
      <w:bodyDiv w:val="1"/>
      <w:marLeft w:val="0"/>
      <w:marRight w:val="0"/>
      <w:marTop w:val="0"/>
      <w:marBottom w:val="0"/>
      <w:divBdr>
        <w:top w:val="none" w:sz="0" w:space="0" w:color="auto"/>
        <w:left w:val="none" w:sz="0" w:space="0" w:color="auto"/>
        <w:bottom w:val="none" w:sz="0" w:space="0" w:color="auto"/>
        <w:right w:val="none" w:sz="0" w:space="0" w:color="auto"/>
      </w:divBdr>
    </w:div>
    <w:div w:id="1524244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4624</Words>
  <Characters>26361</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dc:creator>
  <cp:keywords/>
  <dc:description/>
  <cp:lastModifiedBy>Information Services</cp:lastModifiedBy>
  <cp:revision>2</cp:revision>
  <dcterms:created xsi:type="dcterms:W3CDTF">2017-04-01T11:49:00Z</dcterms:created>
  <dcterms:modified xsi:type="dcterms:W3CDTF">2017-04-01T11:49:00Z</dcterms:modified>
</cp:coreProperties>
</file>