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D194" w14:textId="77777777" w:rsidR="00371DCB" w:rsidRDefault="00371DCB" w:rsidP="00371DCB">
      <w:pPr>
        <w:rPr>
          <w:b/>
          <w:sz w:val="32"/>
        </w:rPr>
      </w:pPr>
      <w:r>
        <w:rPr>
          <w:noProof/>
          <w:lang w:eastAsia="en-GB"/>
        </w:rPr>
        <w:drawing>
          <wp:anchor distT="0" distB="0" distL="114300" distR="114300" simplePos="0" relativeHeight="251659264" behindDoc="1" locked="0" layoutInCell="1" allowOverlap="1" wp14:anchorId="6C79D251" wp14:editId="6C79D252">
            <wp:simplePos x="0" y="0"/>
            <wp:positionH relativeFrom="page">
              <wp:posOffset>4171315</wp:posOffset>
            </wp:positionH>
            <wp:positionV relativeFrom="page">
              <wp:posOffset>333375</wp:posOffset>
            </wp:positionV>
            <wp:extent cx="2809875" cy="702310"/>
            <wp:effectExtent l="0" t="0" r="9525" b="2540"/>
            <wp:wrapNone/>
            <wp:docPr id="17" name="Picture 1"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702310"/>
                    </a:xfrm>
                    <a:prstGeom prst="rect">
                      <a:avLst/>
                    </a:prstGeom>
                    <a:noFill/>
                  </pic:spPr>
                </pic:pic>
              </a:graphicData>
            </a:graphic>
            <wp14:sizeRelH relativeFrom="page">
              <wp14:pctWidth>0</wp14:pctWidth>
            </wp14:sizeRelH>
            <wp14:sizeRelV relativeFrom="page">
              <wp14:pctHeight>0</wp14:pctHeight>
            </wp14:sizeRelV>
          </wp:anchor>
        </w:drawing>
      </w:r>
    </w:p>
    <w:p w14:paraId="0EB22D52" w14:textId="570D090A" w:rsidR="00A81824" w:rsidRPr="00A81824" w:rsidRDefault="00371DCB" w:rsidP="00A81824">
      <w:pPr>
        <w:rPr>
          <w:b/>
          <w:sz w:val="32"/>
        </w:rPr>
      </w:pPr>
      <w:r w:rsidRPr="00371DCB">
        <w:rPr>
          <w:b/>
          <w:sz w:val="32"/>
        </w:rPr>
        <w:t xml:space="preserve">Application for </w:t>
      </w:r>
      <w:r w:rsidR="00A81824" w:rsidRPr="00A81824">
        <w:rPr>
          <w:b/>
          <w:sz w:val="32"/>
        </w:rPr>
        <w:t xml:space="preserve">Department for Culture, Media, and Sport </w:t>
      </w:r>
      <w:r w:rsidR="00A81824">
        <w:rPr>
          <w:b/>
          <w:sz w:val="32"/>
        </w:rPr>
        <w:t xml:space="preserve">(DCMS) </w:t>
      </w:r>
      <w:r w:rsidR="00A81824" w:rsidRPr="00A81824">
        <w:rPr>
          <w:b/>
          <w:sz w:val="32"/>
        </w:rPr>
        <w:t>Bursary</w:t>
      </w:r>
    </w:p>
    <w:p w14:paraId="6C79D195" w14:textId="5401DB33" w:rsidR="00371DCB" w:rsidRDefault="00A81824" w:rsidP="00A81824">
      <w:pPr>
        <w:rPr>
          <w:b/>
          <w:sz w:val="32"/>
        </w:rPr>
      </w:pPr>
      <w:r w:rsidRPr="00A81824">
        <w:rPr>
          <w:b/>
          <w:sz w:val="32"/>
        </w:rPr>
        <w:t xml:space="preserve">MSc </w:t>
      </w:r>
      <w:r>
        <w:rPr>
          <w:b/>
          <w:sz w:val="32"/>
        </w:rPr>
        <w:t xml:space="preserve">Advanced </w:t>
      </w:r>
      <w:r w:rsidRPr="00A81824">
        <w:rPr>
          <w:b/>
          <w:sz w:val="32"/>
        </w:rPr>
        <w:t>Security</w:t>
      </w:r>
      <w:r>
        <w:rPr>
          <w:b/>
          <w:sz w:val="32"/>
        </w:rPr>
        <w:t xml:space="preserve"> and Digital Forensics</w:t>
      </w:r>
      <w:r w:rsidRPr="00A81824">
        <w:rPr>
          <w:b/>
          <w:sz w:val="32"/>
        </w:rPr>
        <w:t xml:space="preserve">, </w:t>
      </w:r>
      <w:r>
        <w:rPr>
          <w:b/>
          <w:sz w:val="32"/>
        </w:rPr>
        <w:t>Edinburgh Napier</w:t>
      </w:r>
      <w:r w:rsidR="00A742A9">
        <w:rPr>
          <w:b/>
          <w:sz w:val="32"/>
        </w:rPr>
        <w:t>, 2018-19</w:t>
      </w:r>
      <w:r>
        <w:rPr>
          <w:b/>
          <w:sz w:val="32"/>
        </w:rPr>
        <w:t xml:space="preserve"> </w:t>
      </w:r>
    </w:p>
    <w:p w14:paraId="6C79D197" w14:textId="77777777" w:rsidR="00371DCB" w:rsidRPr="00371DCB" w:rsidRDefault="00371DCB" w:rsidP="00A81824">
      <w:pPr>
        <w:pStyle w:val="NoSpacing"/>
        <w:spacing w:after="120"/>
        <w:rPr>
          <w:b/>
          <w:sz w:val="24"/>
        </w:rPr>
      </w:pPr>
      <w:r w:rsidRPr="00371DCB">
        <w:rPr>
          <w:b/>
          <w:sz w:val="24"/>
        </w:rPr>
        <w:t>Personal Details</w:t>
      </w:r>
    </w:p>
    <w:tbl>
      <w:tblPr>
        <w:tblStyle w:val="TableGrid"/>
        <w:tblW w:w="9634" w:type="dxa"/>
        <w:tblLook w:val="04A0" w:firstRow="1" w:lastRow="0" w:firstColumn="1" w:lastColumn="0" w:noHBand="0" w:noVBand="1"/>
      </w:tblPr>
      <w:tblGrid>
        <w:gridCol w:w="4068"/>
        <w:gridCol w:w="5566"/>
      </w:tblGrid>
      <w:tr w:rsidR="00A81824" w14:paraId="25E9F3A7" w14:textId="77777777" w:rsidTr="0048587A">
        <w:trPr>
          <w:trHeight w:val="549"/>
        </w:trPr>
        <w:tc>
          <w:tcPr>
            <w:tcW w:w="4068" w:type="dxa"/>
          </w:tcPr>
          <w:p w14:paraId="3B82BCDA" w14:textId="77777777" w:rsidR="00A81824" w:rsidRDefault="00A81824" w:rsidP="00ED5AE9">
            <w:pPr>
              <w:pStyle w:val="NoSpacing"/>
            </w:pPr>
            <w:r>
              <w:t>Surname:</w:t>
            </w:r>
          </w:p>
        </w:tc>
        <w:tc>
          <w:tcPr>
            <w:tcW w:w="5566" w:type="dxa"/>
          </w:tcPr>
          <w:p w14:paraId="2C44ECE2" w14:textId="77777777" w:rsidR="00A81824" w:rsidRDefault="00A81824" w:rsidP="00ED5AE9">
            <w:pPr>
              <w:pStyle w:val="NoSpacing"/>
            </w:pPr>
          </w:p>
          <w:p w14:paraId="407364AC" w14:textId="05626EE5" w:rsidR="00A81824" w:rsidRDefault="00A81824" w:rsidP="00ED5AE9">
            <w:pPr>
              <w:pStyle w:val="NoSpacing"/>
            </w:pPr>
          </w:p>
        </w:tc>
      </w:tr>
      <w:tr w:rsidR="00A81824" w14:paraId="75DA9923" w14:textId="77777777" w:rsidTr="0048587A">
        <w:trPr>
          <w:trHeight w:val="534"/>
        </w:trPr>
        <w:tc>
          <w:tcPr>
            <w:tcW w:w="4068" w:type="dxa"/>
          </w:tcPr>
          <w:p w14:paraId="1B3506FE" w14:textId="77777777" w:rsidR="00A81824" w:rsidRDefault="00A81824" w:rsidP="00ED5AE9">
            <w:pPr>
              <w:pStyle w:val="NoSpacing"/>
            </w:pPr>
            <w:r>
              <w:t>First name(s):</w:t>
            </w:r>
          </w:p>
        </w:tc>
        <w:tc>
          <w:tcPr>
            <w:tcW w:w="5566" w:type="dxa"/>
          </w:tcPr>
          <w:p w14:paraId="5C59F006" w14:textId="77777777" w:rsidR="00A81824" w:rsidRDefault="00A81824" w:rsidP="00ED5AE9">
            <w:pPr>
              <w:pStyle w:val="NoSpacing"/>
            </w:pPr>
          </w:p>
          <w:p w14:paraId="015A0767" w14:textId="77777777" w:rsidR="00A81824" w:rsidRDefault="00A81824" w:rsidP="00ED5AE9">
            <w:pPr>
              <w:pStyle w:val="NoSpacing"/>
            </w:pPr>
          </w:p>
        </w:tc>
      </w:tr>
      <w:tr w:rsidR="00A81824" w14:paraId="138C7D80" w14:textId="77777777" w:rsidTr="0048587A">
        <w:trPr>
          <w:trHeight w:val="549"/>
        </w:trPr>
        <w:tc>
          <w:tcPr>
            <w:tcW w:w="4068" w:type="dxa"/>
          </w:tcPr>
          <w:p w14:paraId="5E31BFB0" w14:textId="77777777" w:rsidR="00A81824" w:rsidRDefault="00A81824" w:rsidP="00ED5AE9">
            <w:pPr>
              <w:pStyle w:val="NoSpacing"/>
            </w:pPr>
            <w:r>
              <w:t>Date of birth:</w:t>
            </w:r>
          </w:p>
        </w:tc>
        <w:tc>
          <w:tcPr>
            <w:tcW w:w="5566" w:type="dxa"/>
          </w:tcPr>
          <w:p w14:paraId="35939E93" w14:textId="77777777" w:rsidR="00A81824" w:rsidRDefault="00A81824" w:rsidP="00ED5AE9">
            <w:pPr>
              <w:pStyle w:val="NoSpacing"/>
            </w:pPr>
          </w:p>
          <w:p w14:paraId="7B374CDC" w14:textId="77777777" w:rsidR="00A81824" w:rsidRDefault="00A81824" w:rsidP="00ED5AE9">
            <w:pPr>
              <w:pStyle w:val="NoSpacing"/>
            </w:pPr>
          </w:p>
        </w:tc>
      </w:tr>
      <w:tr w:rsidR="00371DCB" w14:paraId="6C79D19C" w14:textId="77777777" w:rsidTr="0048587A">
        <w:trPr>
          <w:trHeight w:val="534"/>
        </w:trPr>
        <w:tc>
          <w:tcPr>
            <w:tcW w:w="4068" w:type="dxa"/>
          </w:tcPr>
          <w:p w14:paraId="6C79D199" w14:textId="7EA239C6" w:rsidR="00371DCB" w:rsidRDefault="00A81824" w:rsidP="002A49F1">
            <w:pPr>
              <w:pStyle w:val="NoSpacing"/>
            </w:pPr>
            <w:r>
              <w:t xml:space="preserve">If you have already applied - </w:t>
            </w:r>
            <w:r w:rsidR="00371DCB">
              <w:t xml:space="preserve">Edinburgh Napier Reference Number: </w:t>
            </w:r>
          </w:p>
          <w:p w14:paraId="6C79D19A" w14:textId="707D730A" w:rsidR="002A49F1" w:rsidRDefault="004805D6" w:rsidP="002A49F1">
            <w:pPr>
              <w:pStyle w:val="NoSpacing"/>
            </w:pPr>
            <w:r>
              <w:t>(t</w:t>
            </w:r>
            <w:r w:rsidR="002A49F1">
              <w:t xml:space="preserve">his is located </w:t>
            </w:r>
            <w:r>
              <w:t>at the top of your offer email</w:t>
            </w:r>
            <w:r w:rsidR="002A49F1">
              <w:t>)</w:t>
            </w:r>
          </w:p>
        </w:tc>
        <w:tc>
          <w:tcPr>
            <w:tcW w:w="5566" w:type="dxa"/>
          </w:tcPr>
          <w:p w14:paraId="6C79D19B" w14:textId="77777777" w:rsidR="00371DCB" w:rsidRDefault="00371DCB" w:rsidP="00371DCB">
            <w:pPr>
              <w:pStyle w:val="NoSpacing"/>
            </w:pPr>
          </w:p>
        </w:tc>
      </w:tr>
      <w:tr w:rsidR="002A5C93" w14:paraId="6C79D1C6" w14:textId="77777777" w:rsidTr="0048587A">
        <w:trPr>
          <w:trHeight w:val="1084"/>
        </w:trPr>
        <w:tc>
          <w:tcPr>
            <w:tcW w:w="4068" w:type="dxa"/>
          </w:tcPr>
          <w:p w14:paraId="6C79D1A9" w14:textId="77777777" w:rsidR="002A5C93" w:rsidRDefault="002A5C93" w:rsidP="00371DCB">
            <w:pPr>
              <w:pStyle w:val="NoSpacing"/>
            </w:pPr>
            <w:r>
              <w:t xml:space="preserve">Course applied for (please tick) </w:t>
            </w:r>
          </w:p>
          <w:p w14:paraId="6C79D1AB" w14:textId="75039698" w:rsidR="002A5C93" w:rsidRDefault="002A5C93" w:rsidP="002A49F1">
            <w:pPr>
              <w:pStyle w:val="NoSpacing"/>
            </w:pPr>
          </w:p>
        </w:tc>
        <w:tc>
          <w:tcPr>
            <w:tcW w:w="5566" w:type="dxa"/>
          </w:tcPr>
          <w:p w14:paraId="3D3ADCFA" w14:textId="0C831F47" w:rsidR="00A81824" w:rsidRDefault="00A81824" w:rsidP="00AF3245">
            <w:pPr>
              <w:pStyle w:val="NoSpacing"/>
              <w:rPr>
                <w:noProof/>
                <w:lang w:eastAsia="en-GB"/>
              </w:rPr>
            </w:pPr>
            <w:r>
              <w:rPr>
                <w:noProof/>
                <w:lang w:eastAsia="en-GB"/>
              </w:rPr>
              <w:t>MSc ASDF</w:t>
            </w:r>
          </w:p>
          <w:p w14:paraId="6C79D1BC" w14:textId="4BC41A89" w:rsidR="00AF3245" w:rsidRDefault="00C643B8" w:rsidP="00AF3245">
            <w:pPr>
              <w:pStyle w:val="NoSpacing"/>
            </w:pPr>
            <w:r>
              <w:rPr>
                <w:noProof/>
                <w:lang w:eastAsia="en-GB"/>
              </w:rPr>
              <mc:AlternateContent>
                <mc:Choice Requires="wps">
                  <w:drawing>
                    <wp:anchor distT="0" distB="0" distL="114300" distR="114300" simplePos="0" relativeHeight="251661312" behindDoc="0" locked="0" layoutInCell="1" allowOverlap="1" wp14:anchorId="6F6B3328" wp14:editId="6AACB1FD">
                      <wp:simplePos x="0" y="0"/>
                      <wp:positionH relativeFrom="margin">
                        <wp:posOffset>3076575</wp:posOffset>
                      </wp:positionH>
                      <wp:positionV relativeFrom="paragraph">
                        <wp:posOffset>11430</wp:posOffset>
                      </wp:positionV>
                      <wp:extent cx="1238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E0429" id="Rectangle 2" o:spid="_x0000_s1026" style="position:absolute;margin-left:242.25pt;margin-top:.9pt;width:9.75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" filled="f" strokecolor="black [3213]" strokeweight=".25pt">
                      <w10:wrap anchorx="margin"/>
                    </v:rect>
                  </w:pict>
                </mc:Fallback>
              </mc:AlternateContent>
            </w:r>
            <w:r w:rsidR="00A81824">
              <w:rPr>
                <w:noProof/>
                <w:lang w:eastAsia="en-GB"/>
              </w:rPr>
              <w:t>Full-time</w:t>
            </w:r>
            <w:r w:rsidR="00AF3245">
              <w:t xml:space="preserve"> </w:t>
            </w:r>
            <w:r w:rsidR="00A81824">
              <w:t>on campus</w:t>
            </w:r>
          </w:p>
          <w:p w14:paraId="6C79D1BD" w14:textId="4F7D0F57" w:rsidR="00AF3245" w:rsidRDefault="00CC5EEC" w:rsidP="00371DCB">
            <w:pPr>
              <w:pStyle w:val="NoSpacing"/>
            </w:pPr>
            <w:r>
              <w:rPr>
                <w:noProof/>
                <w:lang w:eastAsia="en-GB"/>
              </w:rPr>
              <mc:AlternateContent>
                <mc:Choice Requires="wps">
                  <w:drawing>
                    <wp:anchor distT="0" distB="0" distL="114300" distR="114300" simplePos="0" relativeHeight="251675648" behindDoc="0" locked="0" layoutInCell="1" allowOverlap="1" wp14:anchorId="4530BD12" wp14:editId="12F9BFBD">
                      <wp:simplePos x="0" y="0"/>
                      <wp:positionH relativeFrom="margin">
                        <wp:posOffset>3091180</wp:posOffset>
                      </wp:positionH>
                      <wp:positionV relativeFrom="paragraph">
                        <wp:posOffset>163195</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681A1" id="Rectangle 12" o:spid="_x0000_s1026" style="position:absolute;margin-left:243.4pt;margin-top:12.85pt;width:9.75pt;height:9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" filled="f" strokecolor="black [3213]" strokeweight=".25pt">
                      <w10:wrap anchorx="margin"/>
                    </v:rect>
                  </w:pict>
                </mc:Fallback>
              </mc:AlternateContent>
            </w:r>
          </w:p>
          <w:p w14:paraId="6C79D1BE" w14:textId="43EA75EF" w:rsidR="00AF3245" w:rsidRDefault="00A81824" w:rsidP="00AF3245">
            <w:pPr>
              <w:pStyle w:val="NoSpacing"/>
            </w:pPr>
            <w:r>
              <w:t>Part-time on campus</w:t>
            </w:r>
          </w:p>
          <w:p w14:paraId="7234C955" w14:textId="2C21116E" w:rsidR="00AF6AEE" w:rsidRDefault="00AF6AEE" w:rsidP="00AF3245">
            <w:pPr>
              <w:pStyle w:val="NoSpacing"/>
            </w:pPr>
          </w:p>
          <w:p w14:paraId="6C79D1C5" w14:textId="30DA3270" w:rsidR="00AF3245" w:rsidRDefault="00AF3245" w:rsidP="00A81824">
            <w:pPr>
              <w:pStyle w:val="NoSpacing"/>
            </w:pPr>
          </w:p>
        </w:tc>
      </w:tr>
    </w:tbl>
    <w:p w14:paraId="36043441" w14:textId="77777777" w:rsidR="00A81824" w:rsidRDefault="00A81824" w:rsidP="00371DCB">
      <w:pPr>
        <w:pStyle w:val="NoSpacing"/>
        <w:rPr>
          <w:b/>
          <w:sz w:val="24"/>
        </w:rPr>
      </w:pPr>
    </w:p>
    <w:p w14:paraId="6C79D1CF" w14:textId="3CEEB929" w:rsidR="008718EF" w:rsidRDefault="002A5C93" w:rsidP="00A81824">
      <w:pPr>
        <w:pStyle w:val="NoSpacing"/>
        <w:spacing w:after="120"/>
        <w:rPr>
          <w:b/>
          <w:sz w:val="24"/>
        </w:rPr>
      </w:pPr>
      <w:r>
        <w:rPr>
          <w:b/>
          <w:sz w:val="24"/>
        </w:rPr>
        <w:t xml:space="preserve">Eligibility </w:t>
      </w:r>
    </w:p>
    <w:tbl>
      <w:tblPr>
        <w:tblStyle w:val="TableGrid"/>
        <w:tblW w:w="9634" w:type="dxa"/>
        <w:tblLook w:val="04A0" w:firstRow="1" w:lastRow="0" w:firstColumn="1" w:lastColumn="0" w:noHBand="0" w:noVBand="1"/>
      </w:tblPr>
      <w:tblGrid>
        <w:gridCol w:w="9634"/>
      </w:tblGrid>
      <w:tr w:rsidR="00371DCB" w14:paraId="6C79D1D6" w14:textId="77777777" w:rsidTr="0048587A">
        <w:tc>
          <w:tcPr>
            <w:tcW w:w="9634" w:type="dxa"/>
          </w:tcPr>
          <w:p w14:paraId="497A44F4" w14:textId="750ADDDF" w:rsidR="00E37975" w:rsidRPr="00E37975" w:rsidRDefault="00E37975" w:rsidP="00E37975">
            <w:pPr>
              <w:autoSpaceDE w:val="0"/>
              <w:autoSpaceDN w:val="0"/>
              <w:adjustRightInd w:val="0"/>
              <w:rPr>
                <w:rFonts w:cs="Arial"/>
                <w:color w:val="000000"/>
              </w:rPr>
            </w:pPr>
            <w:r w:rsidRPr="00E37975">
              <w:rPr>
                <w:rFonts w:cs="Arial"/>
                <w:color w:val="000000"/>
              </w:rPr>
              <w:t xml:space="preserve">Eligible students must meet the following criteria: </w:t>
            </w:r>
          </w:p>
          <w:p w14:paraId="72B4230C" w14:textId="77777777" w:rsidR="00E37975" w:rsidRPr="00E37975" w:rsidRDefault="00E37975" w:rsidP="00E37975">
            <w:pPr>
              <w:autoSpaceDE w:val="0"/>
              <w:autoSpaceDN w:val="0"/>
              <w:adjustRightInd w:val="0"/>
              <w:spacing w:after="23"/>
              <w:rPr>
                <w:rFonts w:cs="Arial"/>
                <w:color w:val="000000"/>
              </w:rPr>
            </w:pPr>
            <w:r w:rsidRPr="00E37975">
              <w:rPr>
                <w:rFonts w:cs="Arial"/>
                <w:color w:val="000000"/>
              </w:rPr>
              <w:t xml:space="preserve">• Must be a UK national or EU/EEA/Swiss national who is ordinarily resident in the UK other than for the principal purpose of education. </w:t>
            </w:r>
          </w:p>
          <w:p w14:paraId="03B17E78" w14:textId="77777777" w:rsidR="00E37975" w:rsidRPr="00E37975" w:rsidRDefault="00E37975" w:rsidP="00E37975">
            <w:pPr>
              <w:autoSpaceDE w:val="0"/>
              <w:autoSpaceDN w:val="0"/>
              <w:adjustRightInd w:val="0"/>
              <w:spacing w:after="23"/>
              <w:rPr>
                <w:rFonts w:cs="Arial"/>
                <w:color w:val="000000"/>
              </w:rPr>
            </w:pPr>
            <w:r w:rsidRPr="00E37975">
              <w:rPr>
                <w:rFonts w:cs="Arial"/>
                <w:color w:val="000000"/>
              </w:rPr>
              <w:t xml:space="preserve">• Be undertaking the course specified above and not undertaking any other forms of formal education. </w:t>
            </w:r>
          </w:p>
          <w:p w14:paraId="7814E83D" w14:textId="77777777" w:rsidR="00E37975" w:rsidRPr="00E37975" w:rsidRDefault="00E37975" w:rsidP="00E37975">
            <w:pPr>
              <w:autoSpaceDE w:val="0"/>
              <w:autoSpaceDN w:val="0"/>
              <w:adjustRightInd w:val="0"/>
              <w:spacing w:after="23"/>
              <w:rPr>
                <w:rFonts w:cs="Arial"/>
                <w:color w:val="000000"/>
              </w:rPr>
            </w:pPr>
            <w:r w:rsidRPr="00E37975">
              <w:rPr>
                <w:rFonts w:cs="Arial"/>
                <w:color w:val="000000"/>
              </w:rPr>
              <w:t xml:space="preserve">• Not previously held employment as a </w:t>
            </w:r>
            <w:proofErr w:type="spellStart"/>
            <w:r w:rsidRPr="00E37975">
              <w:rPr>
                <w:rFonts w:cs="Arial"/>
                <w:color w:val="000000"/>
              </w:rPr>
              <w:t>cyber security</w:t>
            </w:r>
            <w:proofErr w:type="spellEnd"/>
            <w:r w:rsidRPr="00E37975">
              <w:rPr>
                <w:rFonts w:cs="Arial"/>
                <w:color w:val="000000"/>
              </w:rPr>
              <w:t xml:space="preserve"> professional (cyber security was not a significant part of any previous job function – i.e. less than 50% of a previous job role). </w:t>
            </w:r>
          </w:p>
          <w:p w14:paraId="551E6984" w14:textId="1108AF1B" w:rsidR="00E37975" w:rsidRPr="002750C4" w:rsidRDefault="00E37975" w:rsidP="00E37975">
            <w:pPr>
              <w:autoSpaceDE w:val="0"/>
              <w:autoSpaceDN w:val="0"/>
              <w:adjustRightInd w:val="0"/>
              <w:rPr>
                <w:rFonts w:cs="Arial"/>
                <w:color w:val="000000"/>
              </w:rPr>
            </w:pPr>
            <w:r w:rsidRPr="00E37975">
              <w:rPr>
                <w:rFonts w:cs="Arial"/>
                <w:color w:val="000000"/>
              </w:rPr>
              <w:t xml:space="preserve">• Is applying with a clear and demonstrable intention to retrain to become a </w:t>
            </w:r>
            <w:proofErr w:type="spellStart"/>
            <w:r w:rsidRPr="00E37975">
              <w:rPr>
                <w:rFonts w:cs="Arial"/>
                <w:color w:val="000000"/>
              </w:rPr>
              <w:t>cyber security</w:t>
            </w:r>
            <w:proofErr w:type="spellEnd"/>
            <w:r w:rsidRPr="00E37975">
              <w:rPr>
                <w:rFonts w:cs="Arial"/>
                <w:color w:val="000000"/>
              </w:rPr>
              <w:t xml:space="preserve"> professional in the UK. </w:t>
            </w:r>
          </w:p>
          <w:p w14:paraId="478B8D22" w14:textId="26D6183E" w:rsidR="008238E7" w:rsidRDefault="00E37975" w:rsidP="008238E7">
            <w:pPr>
              <w:autoSpaceDE w:val="0"/>
              <w:autoSpaceDN w:val="0"/>
              <w:adjustRightInd w:val="0"/>
              <w:rPr>
                <w:rFonts w:cs="Arial"/>
                <w:color w:val="000000"/>
              </w:rPr>
            </w:pPr>
            <w:r w:rsidRPr="002750C4">
              <w:rPr>
                <w:rFonts w:cs="Arial"/>
                <w:color w:val="000000"/>
              </w:rPr>
              <w:t xml:space="preserve">• Have no unspent criminal convictions relating to cyber-security/fraud (a criminal record check must be provided to the university prior to any </w:t>
            </w:r>
            <w:r w:rsidR="008238E7">
              <w:rPr>
                <w:rFonts w:cs="Arial"/>
                <w:color w:val="000000"/>
              </w:rPr>
              <w:t>a</w:t>
            </w:r>
            <w:r w:rsidRPr="002750C4">
              <w:rPr>
                <w:rFonts w:cs="Arial"/>
                <w:color w:val="000000"/>
              </w:rPr>
              <w:t>ward).</w:t>
            </w:r>
          </w:p>
          <w:p w14:paraId="2B526E21" w14:textId="5BB65481" w:rsidR="008238E7" w:rsidRPr="00E37975" w:rsidRDefault="008238E7" w:rsidP="008238E7">
            <w:pPr>
              <w:autoSpaceDE w:val="0"/>
              <w:autoSpaceDN w:val="0"/>
              <w:adjustRightInd w:val="0"/>
              <w:rPr>
                <w:rFonts w:cs="Arial"/>
                <w:color w:val="000000"/>
              </w:rPr>
            </w:pPr>
            <w:r w:rsidRPr="002750C4">
              <w:rPr>
                <w:rFonts w:cs="Arial"/>
                <w:color w:val="000000"/>
              </w:rPr>
              <w:t>•</w:t>
            </w:r>
            <w:r>
              <w:rPr>
                <w:rFonts w:cs="Arial"/>
                <w:color w:val="000000"/>
              </w:rPr>
              <w:t xml:space="preserve"> </w:t>
            </w:r>
            <w:r w:rsidRPr="008238E7">
              <w:rPr>
                <w:rFonts w:cs="Arial"/>
                <w:color w:val="000000"/>
              </w:rPr>
              <w:t>Has not previously been awarded a bursary under the DCMS Cyber Security Postgraduate Bursaries Scheme</w:t>
            </w:r>
          </w:p>
          <w:p w14:paraId="6C79D1D5" w14:textId="77777777" w:rsidR="001D5933" w:rsidRPr="002750C4" w:rsidRDefault="001D5933" w:rsidP="002A5C93">
            <w:pPr>
              <w:pStyle w:val="NoSpacing"/>
            </w:pPr>
          </w:p>
        </w:tc>
      </w:tr>
      <w:tr w:rsidR="00B3033A" w14:paraId="6C79D1E5" w14:textId="77777777" w:rsidTr="0048587A">
        <w:tc>
          <w:tcPr>
            <w:tcW w:w="9634" w:type="dxa"/>
          </w:tcPr>
          <w:p w14:paraId="6C79D1E1" w14:textId="08E99658" w:rsidR="00B3033A" w:rsidRPr="002938EC" w:rsidRDefault="00E37975" w:rsidP="00371DCB">
            <w:pPr>
              <w:pStyle w:val="NoSpacing"/>
            </w:pPr>
            <w:r>
              <w:t>I can confirm that I meet all of the eligibility criteria:</w:t>
            </w:r>
          </w:p>
          <w:p w14:paraId="6C79D1E2" w14:textId="77777777" w:rsidR="00B3033A" w:rsidRDefault="002938EC" w:rsidP="00371DCB">
            <w:pPr>
              <w:pStyle w:val="NoSpacing"/>
              <w:rPr>
                <w:sz w:val="24"/>
              </w:rPr>
            </w:pPr>
            <w:r>
              <w:rPr>
                <w:b/>
                <w:noProof/>
                <w:sz w:val="24"/>
                <w:lang w:eastAsia="en-GB"/>
              </w:rPr>
              <mc:AlternateContent>
                <mc:Choice Requires="wps">
                  <w:drawing>
                    <wp:anchor distT="0" distB="0" distL="114300" distR="114300" simplePos="0" relativeHeight="251638784" behindDoc="0" locked="0" layoutInCell="1" allowOverlap="1" wp14:anchorId="6C79D275" wp14:editId="6C79D276">
                      <wp:simplePos x="0" y="0"/>
                      <wp:positionH relativeFrom="column">
                        <wp:posOffset>3257550</wp:posOffset>
                      </wp:positionH>
                      <wp:positionV relativeFrom="paragraph">
                        <wp:posOffset>165735</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77CD" id="Rectangle 7" o:spid="_x0000_s1026" style="position:absolute;margin-left:256.5pt;margin-top:13.05pt;width:16.5pt;height:14.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" fillcolor="white [3212]" strokecolor="black [3213]" strokeweight=".5pt"/>
                  </w:pict>
                </mc:Fallback>
              </mc:AlternateContent>
            </w:r>
            <w:r>
              <w:rPr>
                <w:b/>
                <w:noProof/>
                <w:sz w:val="24"/>
                <w:lang w:eastAsia="en-GB"/>
              </w:rPr>
              <mc:AlternateContent>
                <mc:Choice Requires="wps">
                  <w:drawing>
                    <wp:anchor distT="0" distB="0" distL="114300" distR="114300" simplePos="0" relativeHeight="251637760" behindDoc="0" locked="0" layoutInCell="1" allowOverlap="1" wp14:anchorId="6C79D277" wp14:editId="6C79D278">
                      <wp:simplePos x="0" y="0"/>
                      <wp:positionH relativeFrom="column">
                        <wp:posOffset>2228850</wp:posOffset>
                      </wp:positionH>
                      <wp:positionV relativeFrom="paragraph">
                        <wp:posOffset>165735</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D1CB8" id="Rectangle 6" o:spid="_x0000_s1026" style="position:absolute;margin-left:175.5pt;margin-top:13.05pt;width:16.5pt;height:14.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" fillcolor="white [3212]" strokecolor="black [3213]" strokeweight=".5pt"/>
                  </w:pict>
                </mc:Fallback>
              </mc:AlternateContent>
            </w:r>
          </w:p>
          <w:p w14:paraId="6C79D1E3" w14:textId="77777777" w:rsidR="00B3033A" w:rsidRDefault="00B3033A" w:rsidP="00371DCB">
            <w:pPr>
              <w:pStyle w:val="NoSpacing"/>
              <w:rPr>
                <w:b/>
                <w:sz w:val="24"/>
              </w:rPr>
            </w:pPr>
            <w:r>
              <w:rPr>
                <w:sz w:val="24"/>
              </w:rPr>
              <w:t xml:space="preserve">                           </w:t>
            </w:r>
            <w:r w:rsidR="002938EC">
              <w:rPr>
                <w:sz w:val="24"/>
              </w:rPr>
              <w:t xml:space="preserve">                           </w:t>
            </w:r>
            <w:r w:rsidRPr="002938EC">
              <w:t xml:space="preserve">YES                       NO                                             </w:t>
            </w:r>
          </w:p>
          <w:p w14:paraId="56EB5F4B" w14:textId="77777777" w:rsidR="00B3033A" w:rsidRDefault="00B3033A" w:rsidP="00371DCB">
            <w:pPr>
              <w:pStyle w:val="NoSpacing"/>
              <w:rPr>
                <w:b/>
                <w:sz w:val="24"/>
              </w:rPr>
            </w:pPr>
          </w:p>
          <w:p w14:paraId="1EB39990" w14:textId="4DF0412C" w:rsidR="00E37975" w:rsidRDefault="00E37975" w:rsidP="00E37975">
            <w:pPr>
              <w:pStyle w:val="NoSpacing"/>
            </w:pPr>
            <w:r>
              <w:t xml:space="preserve">If any explanation regarding the criteria, or not </w:t>
            </w:r>
            <w:r w:rsidR="0048587A">
              <w:t>meeting any please elabor</w:t>
            </w:r>
            <w:r>
              <w:t>ate:</w:t>
            </w:r>
          </w:p>
          <w:p w14:paraId="40F1CBA3" w14:textId="171E0130" w:rsidR="00E37975" w:rsidRDefault="00E37975" w:rsidP="00E37975">
            <w:pPr>
              <w:pStyle w:val="NoSpacing"/>
            </w:pPr>
          </w:p>
          <w:p w14:paraId="75204129" w14:textId="77777777" w:rsidR="00E37975" w:rsidRPr="002938EC" w:rsidRDefault="00E37975" w:rsidP="00E37975">
            <w:pPr>
              <w:pStyle w:val="NoSpacing"/>
            </w:pPr>
          </w:p>
          <w:p w14:paraId="6B16F091" w14:textId="77777777" w:rsidR="00E37975" w:rsidRPr="002938EC" w:rsidRDefault="00E37975" w:rsidP="00E37975">
            <w:pPr>
              <w:pStyle w:val="NoSpacing"/>
            </w:pPr>
          </w:p>
          <w:p w14:paraId="6C79D1E4" w14:textId="4ED4DB3C" w:rsidR="00E37975" w:rsidRDefault="00E37975" w:rsidP="00371DCB">
            <w:pPr>
              <w:pStyle w:val="NoSpacing"/>
              <w:rPr>
                <w:b/>
                <w:sz w:val="24"/>
              </w:rPr>
            </w:pPr>
          </w:p>
        </w:tc>
      </w:tr>
    </w:tbl>
    <w:p w14:paraId="6C79D1E6" w14:textId="77777777" w:rsidR="001538CA" w:rsidRDefault="001538CA" w:rsidP="002938EC">
      <w:pPr>
        <w:pStyle w:val="NoSpacing"/>
        <w:rPr>
          <w:b/>
          <w:sz w:val="24"/>
        </w:rPr>
      </w:pPr>
    </w:p>
    <w:p w14:paraId="6C79D1E8" w14:textId="5E7FD3B6" w:rsidR="002938EC" w:rsidRDefault="002750C4" w:rsidP="002938EC">
      <w:pPr>
        <w:pStyle w:val="NoSpacing"/>
        <w:rPr>
          <w:b/>
          <w:sz w:val="24"/>
        </w:rPr>
      </w:pPr>
      <w:r>
        <w:rPr>
          <w:b/>
          <w:sz w:val="24"/>
        </w:rPr>
        <w:t>DCMS Objectives</w:t>
      </w:r>
    </w:p>
    <w:tbl>
      <w:tblPr>
        <w:tblStyle w:val="TableGrid"/>
        <w:tblW w:w="9493" w:type="dxa"/>
        <w:tblLook w:val="04A0" w:firstRow="1" w:lastRow="0" w:firstColumn="1" w:lastColumn="0" w:noHBand="0" w:noVBand="1"/>
      </w:tblPr>
      <w:tblGrid>
        <w:gridCol w:w="9493"/>
      </w:tblGrid>
      <w:tr w:rsidR="002938EC" w14:paraId="6C79D1FA" w14:textId="77777777" w:rsidTr="0048587A">
        <w:tc>
          <w:tcPr>
            <w:tcW w:w="9493" w:type="dxa"/>
          </w:tcPr>
          <w:p w14:paraId="168DA9E8" w14:textId="7724C1D1" w:rsidR="00366E0F" w:rsidRDefault="00366E0F" w:rsidP="00366E0F">
            <w:pPr>
              <w:pStyle w:val="NoSpacing"/>
            </w:pPr>
            <w:r w:rsidRPr="00366E0F">
              <w:rPr>
                <w:rFonts w:cs="Arial"/>
                <w:color w:val="000000"/>
              </w:rPr>
              <w:t xml:space="preserve">To meet the </w:t>
            </w:r>
            <w:proofErr w:type="spellStart"/>
            <w:r w:rsidRPr="00366E0F">
              <w:rPr>
                <w:rFonts w:cs="Arial"/>
                <w:color w:val="000000"/>
              </w:rPr>
              <w:t>the</w:t>
            </w:r>
            <w:proofErr w:type="spellEnd"/>
            <w:r w:rsidRPr="00366E0F">
              <w:rPr>
                <w:rFonts w:cs="Arial"/>
                <w:color w:val="000000"/>
              </w:rPr>
              <w:t xml:space="preserve"> objectives of this DCMS initiative, the following </w:t>
            </w:r>
            <w:r>
              <w:rPr>
                <w:rFonts w:cs="Arial"/>
                <w:color w:val="000000"/>
              </w:rPr>
              <w:t>factors</w:t>
            </w:r>
            <w:r w:rsidRPr="00366E0F">
              <w:rPr>
                <w:rFonts w:cs="Arial"/>
                <w:color w:val="000000"/>
              </w:rPr>
              <w:t xml:space="preserve"> are </w:t>
            </w:r>
            <w:r w:rsidR="002750C4">
              <w:t>taken into account in distr</w:t>
            </w:r>
            <w:r>
              <w:t xml:space="preserve">ibution of </w:t>
            </w:r>
            <w:r w:rsidRPr="00366E0F">
              <w:t>bursaries:</w:t>
            </w:r>
          </w:p>
          <w:p w14:paraId="582C61A4" w14:textId="098F722C" w:rsidR="00320CA2" w:rsidRPr="00366E0F" w:rsidRDefault="00320CA2" w:rsidP="00366E0F">
            <w:pPr>
              <w:pStyle w:val="NoSpacing"/>
            </w:pPr>
            <w:r w:rsidRPr="00366E0F">
              <w:t xml:space="preserve">• </w:t>
            </w:r>
            <w:r w:rsidRPr="00320CA2">
              <w:t xml:space="preserve">Demonstrate a clear and credible intention to become a </w:t>
            </w:r>
            <w:proofErr w:type="spellStart"/>
            <w:r w:rsidRPr="00320CA2">
              <w:t>cyber security</w:t>
            </w:r>
            <w:proofErr w:type="spellEnd"/>
            <w:r w:rsidRPr="00320CA2">
              <w:t xml:space="preserve"> professional in the UK, and how the bursary materially assists achieve that.</w:t>
            </w:r>
          </w:p>
          <w:p w14:paraId="53BBE500" w14:textId="77777777" w:rsidR="00366E0F" w:rsidRPr="00366E0F" w:rsidRDefault="00366E0F" w:rsidP="00366E0F">
            <w:pPr>
              <w:pStyle w:val="NoSpacing"/>
            </w:pPr>
            <w:r w:rsidRPr="00366E0F">
              <w:t>• General IT practitioners looking to specialise in cyber security.</w:t>
            </w:r>
          </w:p>
          <w:p w14:paraId="42328C51" w14:textId="4968E590" w:rsidR="00366E0F" w:rsidRDefault="00366E0F" w:rsidP="00366E0F">
            <w:pPr>
              <w:pStyle w:val="NoSpacing"/>
            </w:pPr>
            <w:r>
              <w:t xml:space="preserve">• There is evidence of underrepresentation of women in the cyber security profession. </w:t>
            </w:r>
            <w:r w:rsidR="002750C4">
              <w:t>As much as possible</w:t>
            </w:r>
            <w:r>
              <w:t xml:space="preserve"> a diverse range of demographics are encouraged to participate in the course</w:t>
            </w:r>
            <w:r w:rsidR="002750C4">
              <w:t>.</w:t>
            </w:r>
          </w:p>
          <w:p w14:paraId="6C79D1F0" w14:textId="493063D6" w:rsidR="001949CB" w:rsidRDefault="002750C4" w:rsidP="00264597">
            <w:pPr>
              <w:pStyle w:val="NoSpacing"/>
            </w:pPr>
            <w:r>
              <w:t>Outline anything of relevance regarding the above factors</w:t>
            </w:r>
            <w:r w:rsidR="001949CB">
              <w:t>:</w:t>
            </w:r>
          </w:p>
          <w:p w14:paraId="6C79D1F1" w14:textId="77777777" w:rsidR="001949CB" w:rsidRDefault="001949CB" w:rsidP="00264597">
            <w:pPr>
              <w:pStyle w:val="NoSpacing"/>
            </w:pPr>
          </w:p>
          <w:p w14:paraId="362D320D" w14:textId="77777777" w:rsidR="005B1828" w:rsidRDefault="005B1828" w:rsidP="002750C4">
            <w:pPr>
              <w:pStyle w:val="NoSpacing"/>
            </w:pPr>
          </w:p>
          <w:p w14:paraId="5314B351" w14:textId="6072D4DE" w:rsidR="002750C4" w:rsidRDefault="002750C4" w:rsidP="002750C4">
            <w:pPr>
              <w:pStyle w:val="NoSpacing"/>
            </w:pPr>
          </w:p>
          <w:p w14:paraId="305D3778" w14:textId="77777777" w:rsidR="002750C4" w:rsidRDefault="002750C4" w:rsidP="002750C4">
            <w:pPr>
              <w:pStyle w:val="NoSpacing"/>
            </w:pPr>
          </w:p>
          <w:p w14:paraId="3AE0E233" w14:textId="77777777" w:rsidR="002750C4" w:rsidRDefault="002750C4" w:rsidP="002750C4">
            <w:pPr>
              <w:pStyle w:val="NoSpacing"/>
            </w:pPr>
          </w:p>
          <w:p w14:paraId="5CFF508F" w14:textId="77777777" w:rsidR="002750C4" w:rsidRDefault="002750C4" w:rsidP="002750C4">
            <w:pPr>
              <w:pStyle w:val="NoSpacing"/>
            </w:pPr>
          </w:p>
          <w:p w14:paraId="417A9D5D" w14:textId="77777777" w:rsidR="002750C4" w:rsidRDefault="002750C4" w:rsidP="002750C4">
            <w:pPr>
              <w:pStyle w:val="NoSpacing"/>
            </w:pPr>
          </w:p>
          <w:p w14:paraId="7EBEE2FC" w14:textId="77777777" w:rsidR="002750C4" w:rsidRDefault="002750C4" w:rsidP="002750C4">
            <w:pPr>
              <w:pStyle w:val="NoSpacing"/>
            </w:pPr>
          </w:p>
          <w:p w14:paraId="13F5641F" w14:textId="77777777" w:rsidR="002750C4" w:rsidRDefault="002750C4" w:rsidP="002750C4">
            <w:pPr>
              <w:pStyle w:val="NoSpacing"/>
            </w:pPr>
          </w:p>
          <w:p w14:paraId="770E146E" w14:textId="77777777" w:rsidR="002750C4" w:rsidRDefault="002750C4" w:rsidP="002750C4">
            <w:pPr>
              <w:pStyle w:val="NoSpacing"/>
            </w:pPr>
          </w:p>
          <w:p w14:paraId="209E1606" w14:textId="51C80312" w:rsidR="002750C4" w:rsidRDefault="002750C4" w:rsidP="002750C4">
            <w:pPr>
              <w:pStyle w:val="NoSpacing"/>
            </w:pPr>
          </w:p>
          <w:p w14:paraId="012AA3D5" w14:textId="5BDBD122" w:rsidR="00320CA2" w:rsidRDefault="00320CA2" w:rsidP="002750C4">
            <w:pPr>
              <w:pStyle w:val="NoSpacing"/>
            </w:pPr>
          </w:p>
          <w:p w14:paraId="1AF2EC62" w14:textId="7463212C" w:rsidR="00320CA2" w:rsidRDefault="00320CA2" w:rsidP="002750C4">
            <w:pPr>
              <w:pStyle w:val="NoSpacing"/>
            </w:pPr>
          </w:p>
          <w:p w14:paraId="19FC9052" w14:textId="09394CAB" w:rsidR="00320CA2" w:rsidRDefault="00320CA2" w:rsidP="002750C4">
            <w:pPr>
              <w:pStyle w:val="NoSpacing"/>
            </w:pPr>
          </w:p>
          <w:p w14:paraId="763EFC68" w14:textId="69661C23" w:rsidR="00320CA2" w:rsidRDefault="00320CA2" w:rsidP="002750C4">
            <w:pPr>
              <w:pStyle w:val="NoSpacing"/>
            </w:pPr>
          </w:p>
          <w:p w14:paraId="0D525C62" w14:textId="2BAEE422" w:rsidR="00320CA2" w:rsidRDefault="00320CA2" w:rsidP="002750C4">
            <w:pPr>
              <w:pStyle w:val="NoSpacing"/>
            </w:pPr>
          </w:p>
          <w:p w14:paraId="6F72BF98" w14:textId="77777777" w:rsidR="00320CA2" w:rsidRDefault="00320CA2" w:rsidP="002750C4">
            <w:pPr>
              <w:pStyle w:val="NoSpacing"/>
            </w:pPr>
          </w:p>
          <w:p w14:paraId="68F78EF0" w14:textId="7C338E36" w:rsidR="002750C4" w:rsidRDefault="002750C4" w:rsidP="002750C4">
            <w:pPr>
              <w:pStyle w:val="NoSpacing"/>
            </w:pPr>
          </w:p>
          <w:p w14:paraId="60E3A593" w14:textId="1853F144" w:rsidR="002750C4" w:rsidRDefault="002750C4" w:rsidP="002750C4">
            <w:pPr>
              <w:pStyle w:val="NoSpacing"/>
            </w:pPr>
          </w:p>
          <w:p w14:paraId="675B70A7" w14:textId="39FDA44A" w:rsidR="002750C4" w:rsidRDefault="002750C4" w:rsidP="002750C4">
            <w:pPr>
              <w:pStyle w:val="NoSpacing"/>
            </w:pPr>
          </w:p>
          <w:p w14:paraId="52947AC1" w14:textId="25363015" w:rsidR="002750C4" w:rsidRDefault="002750C4" w:rsidP="002750C4">
            <w:pPr>
              <w:pStyle w:val="NoSpacing"/>
            </w:pPr>
          </w:p>
          <w:p w14:paraId="2ADF53AC" w14:textId="77777777" w:rsidR="002750C4" w:rsidRDefault="002750C4" w:rsidP="002750C4">
            <w:pPr>
              <w:pStyle w:val="NoSpacing"/>
            </w:pPr>
          </w:p>
          <w:p w14:paraId="324C0122" w14:textId="77777777" w:rsidR="002750C4" w:rsidRDefault="002750C4" w:rsidP="002750C4">
            <w:pPr>
              <w:pStyle w:val="NoSpacing"/>
            </w:pPr>
          </w:p>
          <w:p w14:paraId="7181F868" w14:textId="77777777" w:rsidR="002750C4" w:rsidRDefault="002750C4" w:rsidP="002750C4">
            <w:pPr>
              <w:pStyle w:val="NoSpacing"/>
            </w:pPr>
          </w:p>
          <w:p w14:paraId="6C79D1F9" w14:textId="28D43F02" w:rsidR="002750C4" w:rsidRDefault="002750C4" w:rsidP="002750C4">
            <w:pPr>
              <w:pStyle w:val="NoSpacing"/>
            </w:pPr>
          </w:p>
        </w:tc>
      </w:tr>
    </w:tbl>
    <w:p w14:paraId="6C79D207" w14:textId="567F79C5" w:rsidR="001D5933" w:rsidRDefault="001D5933" w:rsidP="001966B0">
      <w:pPr>
        <w:pStyle w:val="NoSpacing"/>
        <w:rPr>
          <w:b/>
          <w:sz w:val="24"/>
        </w:rPr>
      </w:pPr>
    </w:p>
    <w:p w14:paraId="736F50CE" w14:textId="7CF1B591" w:rsidR="002750C4" w:rsidRDefault="002750C4" w:rsidP="001966B0">
      <w:pPr>
        <w:pStyle w:val="NoSpacing"/>
        <w:rPr>
          <w:b/>
          <w:sz w:val="24"/>
        </w:rPr>
      </w:pPr>
      <w:r>
        <w:rPr>
          <w:b/>
          <w:sz w:val="24"/>
        </w:rPr>
        <w:t>Academic Achievements</w:t>
      </w:r>
    </w:p>
    <w:tbl>
      <w:tblPr>
        <w:tblStyle w:val="TableGrid"/>
        <w:tblW w:w="9498" w:type="dxa"/>
        <w:tblInd w:w="-5" w:type="dxa"/>
        <w:tblLook w:val="04A0" w:firstRow="1" w:lastRow="0" w:firstColumn="1" w:lastColumn="0" w:noHBand="0" w:noVBand="1"/>
      </w:tblPr>
      <w:tblGrid>
        <w:gridCol w:w="9498"/>
      </w:tblGrid>
      <w:tr w:rsidR="00627416" w14:paraId="6C79D21A" w14:textId="77777777" w:rsidTr="0048587A">
        <w:trPr>
          <w:trHeight w:val="3727"/>
        </w:trPr>
        <w:tc>
          <w:tcPr>
            <w:tcW w:w="9498" w:type="dxa"/>
          </w:tcPr>
          <w:p w14:paraId="6C79D20D" w14:textId="7592705C" w:rsidR="00627416" w:rsidRPr="002750C4" w:rsidRDefault="00627416" w:rsidP="00D96149">
            <w:pPr>
              <w:pStyle w:val="NoSpacing"/>
            </w:pPr>
            <w:r w:rsidRPr="002750C4">
              <w:t xml:space="preserve">Please detail </w:t>
            </w:r>
            <w:r w:rsidR="00916E3B" w:rsidRPr="002750C4">
              <w:t>your academic</w:t>
            </w:r>
            <w:r w:rsidR="002750C4">
              <w:t>, industry</w:t>
            </w:r>
            <w:r w:rsidR="00916E3B" w:rsidRPr="002750C4">
              <w:t xml:space="preserve"> and </w:t>
            </w:r>
            <w:r w:rsidR="002750C4">
              <w:t xml:space="preserve">any other relevant </w:t>
            </w:r>
            <w:r w:rsidR="00916E3B" w:rsidRPr="002750C4">
              <w:t xml:space="preserve">achievements. </w:t>
            </w:r>
          </w:p>
          <w:p w14:paraId="6C79D20E" w14:textId="0DED73EF" w:rsidR="00627416" w:rsidRPr="004310F4" w:rsidRDefault="00627416" w:rsidP="00D96149">
            <w:pPr>
              <w:pStyle w:val="NoSpacing"/>
              <w:rPr>
                <w:b/>
              </w:rPr>
            </w:pPr>
          </w:p>
          <w:p w14:paraId="69854AB3" w14:textId="77777777" w:rsidR="002750C4" w:rsidRPr="004310F4" w:rsidRDefault="002750C4" w:rsidP="00D96149">
            <w:pPr>
              <w:pStyle w:val="NoSpacing"/>
              <w:rPr>
                <w:b/>
              </w:rPr>
            </w:pPr>
          </w:p>
          <w:p w14:paraId="6C79D20F" w14:textId="77777777" w:rsidR="00916E3B" w:rsidRPr="004310F4" w:rsidRDefault="00916E3B" w:rsidP="00D96149">
            <w:pPr>
              <w:pStyle w:val="NoSpacing"/>
              <w:rPr>
                <w:b/>
              </w:rPr>
            </w:pPr>
          </w:p>
          <w:p w14:paraId="6C79D210" w14:textId="77777777" w:rsidR="00916E3B" w:rsidRPr="004310F4" w:rsidRDefault="00916E3B" w:rsidP="00D96149">
            <w:pPr>
              <w:pStyle w:val="NoSpacing"/>
              <w:rPr>
                <w:b/>
              </w:rPr>
            </w:pPr>
          </w:p>
          <w:p w14:paraId="6C79D211" w14:textId="77777777" w:rsidR="00916E3B" w:rsidRPr="004310F4" w:rsidRDefault="00916E3B" w:rsidP="00D96149">
            <w:pPr>
              <w:pStyle w:val="NoSpacing"/>
              <w:rPr>
                <w:b/>
              </w:rPr>
            </w:pPr>
          </w:p>
          <w:p w14:paraId="6C79D212" w14:textId="77777777" w:rsidR="00916E3B" w:rsidRPr="004310F4" w:rsidRDefault="00916E3B" w:rsidP="00D96149">
            <w:pPr>
              <w:pStyle w:val="NoSpacing"/>
              <w:rPr>
                <w:b/>
              </w:rPr>
            </w:pPr>
          </w:p>
          <w:p w14:paraId="6C79D213" w14:textId="77777777" w:rsidR="00916E3B" w:rsidRPr="004310F4" w:rsidRDefault="00916E3B" w:rsidP="00D96149">
            <w:pPr>
              <w:pStyle w:val="NoSpacing"/>
              <w:rPr>
                <w:b/>
              </w:rPr>
            </w:pPr>
          </w:p>
          <w:p w14:paraId="6C79D214" w14:textId="77777777" w:rsidR="00916E3B" w:rsidRPr="004310F4" w:rsidRDefault="00916E3B" w:rsidP="00D96149">
            <w:pPr>
              <w:pStyle w:val="NoSpacing"/>
              <w:rPr>
                <w:b/>
              </w:rPr>
            </w:pPr>
          </w:p>
          <w:p w14:paraId="6C79D217" w14:textId="16EBF0F8" w:rsidR="00916E3B" w:rsidRPr="004310F4" w:rsidRDefault="00916E3B" w:rsidP="00D96149">
            <w:pPr>
              <w:pStyle w:val="NoSpacing"/>
              <w:rPr>
                <w:b/>
              </w:rPr>
            </w:pPr>
          </w:p>
          <w:p w14:paraId="74880A92" w14:textId="220A70E3" w:rsidR="002750C4" w:rsidRPr="004310F4" w:rsidRDefault="002750C4" w:rsidP="00D96149">
            <w:pPr>
              <w:pStyle w:val="NoSpacing"/>
              <w:rPr>
                <w:b/>
              </w:rPr>
            </w:pPr>
          </w:p>
          <w:p w14:paraId="05997309" w14:textId="6ADEC715" w:rsidR="002750C4" w:rsidRPr="004310F4" w:rsidRDefault="002750C4" w:rsidP="00D96149">
            <w:pPr>
              <w:pStyle w:val="NoSpacing"/>
              <w:rPr>
                <w:b/>
              </w:rPr>
            </w:pPr>
          </w:p>
          <w:p w14:paraId="7F884DE9" w14:textId="2B21E965" w:rsidR="002750C4" w:rsidRPr="004310F4" w:rsidRDefault="002750C4" w:rsidP="00D96149">
            <w:pPr>
              <w:pStyle w:val="NoSpacing"/>
              <w:rPr>
                <w:b/>
              </w:rPr>
            </w:pPr>
          </w:p>
          <w:p w14:paraId="4F038402" w14:textId="54EC2308" w:rsidR="002750C4" w:rsidRPr="004310F4" w:rsidRDefault="002750C4" w:rsidP="00D96149">
            <w:pPr>
              <w:pStyle w:val="NoSpacing"/>
              <w:rPr>
                <w:b/>
              </w:rPr>
            </w:pPr>
          </w:p>
          <w:p w14:paraId="0208CFBD" w14:textId="2716335E" w:rsidR="002750C4" w:rsidRPr="004310F4" w:rsidRDefault="002750C4" w:rsidP="00D96149">
            <w:pPr>
              <w:pStyle w:val="NoSpacing"/>
              <w:rPr>
                <w:b/>
              </w:rPr>
            </w:pPr>
          </w:p>
          <w:p w14:paraId="19BD6F5A" w14:textId="13657DC7" w:rsidR="002750C4" w:rsidRPr="004310F4" w:rsidRDefault="002750C4" w:rsidP="00D96149">
            <w:pPr>
              <w:pStyle w:val="NoSpacing"/>
              <w:rPr>
                <w:b/>
              </w:rPr>
            </w:pPr>
          </w:p>
          <w:p w14:paraId="379709F8" w14:textId="202D22DB" w:rsidR="002750C4" w:rsidRDefault="002750C4" w:rsidP="00D96149">
            <w:pPr>
              <w:pStyle w:val="NoSpacing"/>
              <w:rPr>
                <w:b/>
              </w:rPr>
            </w:pPr>
          </w:p>
          <w:p w14:paraId="7E9EF01D" w14:textId="326E9075" w:rsidR="00320CA2" w:rsidRDefault="00320CA2" w:rsidP="00D96149">
            <w:pPr>
              <w:pStyle w:val="NoSpacing"/>
              <w:rPr>
                <w:b/>
              </w:rPr>
            </w:pPr>
          </w:p>
          <w:p w14:paraId="56A89F29" w14:textId="77777777" w:rsidR="00320CA2" w:rsidRPr="004310F4" w:rsidRDefault="00320CA2" w:rsidP="00D96149">
            <w:pPr>
              <w:pStyle w:val="NoSpacing"/>
              <w:rPr>
                <w:b/>
              </w:rPr>
            </w:pPr>
          </w:p>
          <w:p w14:paraId="45709CDC" w14:textId="77777777" w:rsidR="002750C4" w:rsidRPr="004310F4" w:rsidRDefault="002750C4" w:rsidP="00D96149">
            <w:pPr>
              <w:pStyle w:val="NoSpacing"/>
              <w:rPr>
                <w:b/>
              </w:rPr>
            </w:pPr>
          </w:p>
          <w:p w14:paraId="6C79D218" w14:textId="63D4D156" w:rsidR="00916E3B" w:rsidRDefault="00916E3B" w:rsidP="00D96149">
            <w:pPr>
              <w:pStyle w:val="NoSpacing"/>
              <w:rPr>
                <w:b/>
              </w:rPr>
            </w:pPr>
          </w:p>
          <w:p w14:paraId="766FCAF9" w14:textId="39CAA087" w:rsidR="004310F4" w:rsidRDefault="004310F4" w:rsidP="00D96149">
            <w:pPr>
              <w:pStyle w:val="NoSpacing"/>
              <w:rPr>
                <w:b/>
              </w:rPr>
            </w:pPr>
          </w:p>
          <w:p w14:paraId="2D7D2E71" w14:textId="77777777" w:rsidR="004310F4" w:rsidRPr="004310F4" w:rsidRDefault="004310F4" w:rsidP="00D96149">
            <w:pPr>
              <w:pStyle w:val="NoSpacing"/>
              <w:rPr>
                <w:b/>
              </w:rPr>
            </w:pPr>
          </w:p>
          <w:p w14:paraId="6C79D219" w14:textId="77777777" w:rsidR="003B3D26" w:rsidRDefault="003B3D26" w:rsidP="00D96149">
            <w:pPr>
              <w:pStyle w:val="NoSpacing"/>
              <w:rPr>
                <w:b/>
                <w:sz w:val="24"/>
              </w:rPr>
            </w:pPr>
          </w:p>
        </w:tc>
      </w:tr>
    </w:tbl>
    <w:p w14:paraId="6C79D21B" w14:textId="77777777" w:rsidR="00BD41DD" w:rsidRDefault="00BD41DD" w:rsidP="001966B0">
      <w:pPr>
        <w:pStyle w:val="NoSpacing"/>
        <w:rPr>
          <w:b/>
          <w:sz w:val="24"/>
        </w:rPr>
      </w:pPr>
    </w:p>
    <w:p w14:paraId="6C79D21C" w14:textId="77777777" w:rsidR="001966B0" w:rsidRDefault="001966B0" w:rsidP="001966B0">
      <w:pPr>
        <w:pStyle w:val="NoSpacing"/>
        <w:rPr>
          <w:b/>
          <w:sz w:val="24"/>
        </w:rPr>
      </w:pPr>
      <w:r>
        <w:rPr>
          <w:b/>
          <w:sz w:val="24"/>
        </w:rPr>
        <w:t xml:space="preserve">Terms and conditions  </w:t>
      </w:r>
    </w:p>
    <w:p w14:paraId="6C79D21D" w14:textId="77777777" w:rsidR="001966B0" w:rsidRDefault="001966B0" w:rsidP="001966B0">
      <w:pPr>
        <w:pStyle w:val="NoSpacing"/>
        <w:rPr>
          <w:b/>
          <w:sz w:val="24"/>
        </w:rPr>
      </w:pPr>
    </w:p>
    <w:tbl>
      <w:tblPr>
        <w:tblStyle w:val="TableGrid"/>
        <w:tblW w:w="9493" w:type="dxa"/>
        <w:tblLook w:val="04A0" w:firstRow="1" w:lastRow="0" w:firstColumn="1" w:lastColumn="0" w:noHBand="0" w:noVBand="1"/>
      </w:tblPr>
      <w:tblGrid>
        <w:gridCol w:w="9493"/>
      </w:tblGrid>
      <w:tr w:rsidR="001966B0" w14:paraId="6C79D242" w14:textId="77777777" w:rsidTr="0048587A">
        <w:tc>
          <w:tcPr>
            <w:tcW w:w="9493" w:type="dxa"/>
          </w:tcPr>
          <w:p w14:paraId="6C79D21E" w14:textId="69345101" w:rsidR="002A5C93" w:rsidRPr="002A5C93" w:rsidRDefault="002A5C93" w:rsidP="002A5C93">
            <w:pPr>
              <w:autoSpaceDE w:val="0"/>
              <w:autoSpaceDN w:val="0"/>
              <w:adjustRightInd w:val="0"/>
              <w:rPr>
                <w:rFonts w:cs="Arial"/>
                <w:color w:val="000000"/>
                <w:sz w:val="20"/>
                <w:szCs w:val="20"/>
              </w:rPr>
            </w:pPr>
          </w:p>
          <w:p w14:paraId="336F05ED" w14:textId="197A8A9C" w:rsidR="006B0EA9" w:rsidRDefault="002A49F1" w:rsidP="002E788B">
            <w:pPr>
              <w:pStyle w:val="NoSpacing"/>
              <w:numPr>
                <w:ilvl w:val="0"/>
                <w:numId w:val="5"/>
              </w:numPr>
            </w:pPr>
            <w:r w:rsidRPr="00FC2492">
              <w:rPr>
                <w:rFonts w:cs="Arial"/>
                <w:color w:val="000000"/>
              </w:rPr>
              <w:t xml:space="preserve">Funded places are only available to applicants who will be registered as a new postgraduate taught student on </w:t>
            </w:r>
            <w:r w:rsidR="002750C4">
              <w:rPr>
                <w:rFonts w:cs="Arial"/>
                <w:color w:val="000000"/>
              </w:rPr>
              <w:t xml:space="preserve">the above course </w:t>
            </w:r>
            <w:r w:rsidRPr="00FC2492">
              <w:rPr>
                <w:rFonts w:cs="Arial"/>
                <w:color w:val="000000"/>
              </w:rPr>
              <w:t>for entry in</w:t>
            </w:r>
            <w:r w:rsidR="008238E7">
              <w:rPr>
                <w:rFonts w:cs="Arial"/>
                <w:color w:val="000000"/>
              </w:rPr>
              <w:t xml:space="preserve"> Sep/</w:t>
            </w:r>
            <w:r w:rsidR="00FC2492" w:rsidRPr="00FC2492">
              <w:rPr>
                <w:rFonts w:cs="Arial"/>
                <w:color w:val="000000"/>
              </w:rPr>
              <w:t>Jan</w:t>
            </w:r>
            <w:r w:rsidR="008238E7">
              <w:rPr>
                <w:rFonts w:cs="Arial"/>
                <w:color w:val="000000"/>
              </w:rPr>
              <w:t xml:space="preserve"> </w:t>
            </w:r>
            <w:r w:rsidR="00FC2492" w:rsidRPr="00FC2492">
              <w:rPr>
                <w:rFonts w:cs="Arial"/>
                <w:color w:val="000000"/>
              </w:rPr>
              <w:t>2018</w:t>
            </w:r>
          </w:p>
          <w:p w14:paraId="07FB72F8" w14:textId="77777777" w:rsidR="00FC2492" w:rsidRDefault="00FC2492" w:rsidP="00FC2492">
            <w:pPr>
              <w:pStyle w:val="NoSpacing"/>
              <w:ind w:left="765"/>
            </w:pPr>
          </w:p>
          <w:p w14:paraId="6C79D21F" w14:textId="694EFB7A" w:rsidR="002A49F1" w:rsidRPr="00D0588B" w:rsidRDefault="002A49F1" w:rsidP="00D0588B">
            <w:pPr>
              <w:pStyle w:val="ListParagraph"/>
              <w:numPr>
                <w:ilvl w:val="0"/>
                <w:numId w:val="5"/>
              </w:numPr>
              <w:autoSpaceDE w:val="0"/>
              <w:autoSpaceDN w:val="0"/>
              <w:adjustRightInd w:val="0"/>
              <w:rPr>
                <w:rFonts w:asciiTheme="minorHAnsi" w:hAnsiTheme="minorHAnsi" w:cs="Arial"/>
                <w:color w:val="000000"/>
                <w:sz w:val="22"/>
                <w:szCs w:val="22"/>
              </w:rPr>
            </w:pPr>
            <w:r w:rsidRPr="00D0588B">
              <w:rPr>
                <w:rFonts w:asciiTheme="minorHAnsi" w:hAnsiTheme="minorHAnsi" w:cs="Arial"/>
                <w:color w:val="000000"/>
                <w:sz w:val="22"/>
                <w:szCs w:val="22"/>
              </w:rPr>
              <w:t xml:space="preserve">Both full time students and part time students are eligible - distance learning students are not eligible.  Applicants who will be registered as Postgraduate Research students are not eligible. </w:t>
            </w:r>
          </w:p>
          <w:p w14:paraId="6C79D220" w14:textId="77777777" w:rsidR="002A49F1" w:rsidRPr="002A49F1" w:rsidRDefault="002A49F1" w:rsidP="002A49F1">
            <w:pPr>
              <w:pStyle w:val="ListParagraph"/>
              <w:autoSpaceDE w:val="0"/>
              <w:autoSpaceDN w:val="0"/>
              <w:adjustRightInd w:val="0"/>
              <w:rPr>
                <w:rFonts w:asciiTheme="minorHAnsi" w:hAnsiTheme="minorHAnsi" w:cs="Arial"/>
                <w:color w:val="000000"/>
                <w:sz w:val="22"/>
                <w:szCs w:val="22"/>
              </w:rPr>
            </w:pPr>
          </w:p>
          <w:p w14:paraId="6C79D221"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All successful applicants will be required to fulfil any conditions of their offer, received an unconditional offer and have fully matriculated onto the programme by the final matriculation date at the very latest.  Failure to meet these requirements will result in loss of funding and your place being re-allocated.</w:t>
            </w:r>
          </w:p>
          <w:p w14:paraId="6C79D222" w14:textId="77777777" w:rsidR="002A49F1" w:rsidRPr="002A49F1" w:rsidRDefault="002A49F1" w:rsidP="002A49F1">
            <w:pPr>
              <w:pStyle w:val="ListParagraph"/>
              <w:rPr>
                <w:rFonts w:asciiTheme="minorHAnsi" w:hAnsiTheme="minorHAnsi" w:cs="Arial"/>
                <w:color w:val="000000"/>
                <w:sz w:val="22"/>
                <w:szCs w:val="22"/>
              </w:rPr>
            </w:pPr>
          </w:p>
          <w:p w14:paraId="6C79D223" w14:textId="44EB9446"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Requests to defer to the following academic year are not permitted - funding is permitted for the academic year 201</w:t>
            </w:r>
            <w:r w:rsidR="008238E7">
              <w:rPr>
                <w:rFonts w:asciiTheme="minorHAnsi" w:hAnsiTheme="minorHAnsi" w:cs="Arial"/>
                <w:color w:val="000000"/>
                <w:sz w:val="22"/>
                <w:szCs w:val="22"/>
              </w:rPr>
              <w:t>8/19</w:t>
            </w:r>
            <w:r w:rsidRPr="002A49F1">
              <w:rPr>
                <w:rFonts w:asciiTheme="minorHAnsi" w:hAnsiTheme="minorHAnsi" w:cs="Arial"/>
                <w:color w:val="000000"/>
                <w:sz w:val="22"/>
                <w:szCs w:val="22"/>
              </w:rPr>
              <w:t xml:space="preserve"> year only.</w:t>
            </w:r>
          </w:p>
          <w:p w14:paraId="6C79D224" w14:textId="77777777" w:rsidR="002A49F1" w:rsidRPr="002A49F1" w:rsidRDefault="002A49F1" w:rsidP="002A49F1">
            <w:pPr>
              <w:autoSpaceDE w:val="0"/>
              <w:autoSpaceDN w:val="0"/>
              <w:adjustRightInd w:val="0"/>
              <w:rPr>
                <w:rFonts w:cs="Arial"/>
                <w:color w:val="000000"/>
              </w:rPr>
            </w:pPr>
          </w:p>
          <w:p w14:paraId="6C79D225"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All sections of the application must be completed as instructed on the form. Incomplete applications will not be considered.  The selection process for these awards is competitive and we will take into consideration all the information submitted in your application, with particular emphasis on the answers to your questions.  In some instances we may ask you to provide additional documentary evidence to support your case. </w:t>
            </w:r>
          </w:p>
          <w:p w14:paraId="6C79D226" w14:textId="77777777" w:rsidR="002A49F1" w:rsidRPr="002A49F1" w:rsidRDefault="002A49F1" w:rsidP="002A49F1">
            <w:pPr>
              <w:autoSpaceDE w:val="0"/>
              <w:autoSpaceDN w:val="0"/>
              <w:adjustRightInd w:val="0"/>
              <w:rPr>
                <w:rFonts w:cs="Arial"/>
                <w:color w:val="000000"/>
              </w:rPr>
            </w:pPr>
          </w:p>
          <w:p w14:paraId="6C79D227" w14:textId="2202AA8C"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Applicants must have an offer of a place before the </w:t>
            </w:r>
            <w:r w:rsidR="002750C4">
              <w:rPr>
                <w:rFonts w:asciiTheme="minorHAnsi" w:hAnsiTheme="minorHAnsi" w:cs="Arial"/>
                <w:color w:val="000000"/>
                <w:sz w:val="22"/>
                <w:szCs w:val="22"/>
              </w:rPr>
              <w:t>funding can be paid</w:t>
            </w:r>
            <w:r w:rsidRPr="002A49F1">
              <w:rPr>
                <w:rFonts w:asciiTheme="minorHAnsi" w:hAnsiTheme="minorHAnsi" w:cs="Arial"/>
                <w:color w:val="000000"/>
                <w:sz w:val="22"/>
                <w:szCs w:val="22"/>
              </w:rPr>
              <w:t>.</w:t>
            </w:r>
          </w:p>
          <w:p w14:paraId="6C79D228" w14:textId="77777777" w:rsidR="002A49F1" w:rsidRPr="002A49F1" w:rsidRDefault="002A49F1" w:rsidP="002A49F1">
            <w:pPr>
              <w:autoSpaceDE w:val="0"/>
              <w:autoSpaceDN w:val="0"/>
              <w:adjustRightInd w:val="0"/>
              <w:rPr>
                <w:rFonts w:cs="Arial"/>
                <w:color w:val="000000"/>
              </w:rPr>
            </w:pPr>
          </w:p>
          <w:p w14:paraId="6C79D229"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Funded places are awarded for a specific programme of study as stated in the award communication.  Transfers to other degree courses are not permitted. </w:t>
            </w:r>
          </w:p>
          <w:p w14:paraId="6C79D22A" w14:textId="77777777" w:rsidR="002A49F1" w:rsidRPr="002A49F1" w:rsidRDefault="002A49F1" w:rsidP="002A49F1">
            <w:pPr>
              <w:pStyle w:val="ListParagraph"/>
              <w:rPr>
                <w:rFonts w:asciiTheme="minorHAnsi" w:hAnsiTheme="minorHAnsi" w:cs="Arial"/>
                <w:color w:val="000000"/>
                <w:sz w:val="22"/>
                <w:szCs w:val="22"/>
              </w:rPr>
            </w:pPr>
          </w:p>
          <w:p w14:paraId="6C79D22D" w14:textId="66FB5166" w:rsidR="002A49F1" w:rsidRPr="002A49F1" w:rsidRDefault="002A49F1" w:rsidP="00DD7FE4">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The funded places are awarded for a set period of study as stated in the award communication and students will need to complete the course of study in the given timescales as per the academic regulations: </w:t>
            </w:r>
            <w:hyperlink r:id="rId9" w:history="1">
              <w:r w:rsidR="00DD7FE4" w:rsidRPr="00DD7FE4">
                <w:rPr>
                  <w:rStyle w:val="Hyperlink"/>
                  <w:rFonts w:asciiTheme="minorHAnsi" w:hAnsiTheme="minorHAnsi"/>
                  <w:sz w:val="22"/>
                  <w:szCs w:val="22"/>
                </w:rPr>
                <w:t>http://staff.napier.ac.uk/services/sas/Regulations/Documents/Section%20C%20201617.pdf</w:t>
              </w:r>
            </w:hyperlink>
            <w:r w:rsidRPr="002A49F1">
              <w:rPr>
                <w:rFonts w:asciiTheme="minorHAnsi" w:hAnsiTheme="minorHAnsi" w:cs="Arial"/>
                <w:color w:val="000000"/>
                <w:sz w:val="22"/>
                <w:szCs w:val="22"/>
              </w:rPr>
              <w:t xml:space="preserve">.  The exception to this is if students have been accepted for mitigated circumstances.  </w:t>
            </w:r>
          </w:p>
          <w:p w14:paraId="6C79D22E" w14:textId="77777777" w:rsidR="002A49F1" w:rsidRPr="002A49F1" w:rsidRDefault="002A49F1" w:rsidP="002A49F1">
            <w:pPr>
              <w:autoSpaceDE w:val="0"/>
              <w:autoSpaceDN w:val="0"/>
              <w:adjustRightInd w:val="0"/>
              <w:rPr>
                <w:rFonts w:cs="Arial"/>
                <w:color w:val="000000"/>
              </w:rPr>
            </w:pPr>
          </w:p>
          <w:p w14:paraId="6C79D22F" w14:textId="2505436A"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Funded students must be registered either full-time or part-time on campus course and must meet the eligibility criteria for a Home (Scottish/EU) student. Funded students who withdraw from their programme before completion will be required to repay the funding in line with the fee regulation</w:t>
            </w:r>
            <w:r w:rsidR="00DD7FE4">
              <w:rPr>
                <w:rFonts w:asciiTheme="minorHAnsi" w:hAnsiTheme="minorHAnsi" w:cs="Arial"/>
                <w:color w:val="000000"/>
                <w:sz w:val="22"/>
                <w:szCs w:val="22"/>
              </w:rPr>
              <w:t>s</w:t>
            </w:r>
            <w:r w:rsidR="00320CA2">
              <w:rPr>
                <w:rFonts w:asciiTheme="minorHAnsi" w:hAnsiTheme="minorHAnsi" w:cs="Arial"/>
                <w:color w:val="000000"/>
                <w:sz w:val="22"/>
                <w:szCs w:val="22"/>
              </w:rPr>
              <w:t>.</w:t>
            </w:r>
          </w:p>
          <w:p w14:paraId="240EC86D" w14:textId="77777777" w:rsidR="00320CA2" w:rsidRDefault="00320CA2" w:rsidP="002A49F1">
            <w:pPr>
              <w:autoSpaceDE w:val="0"/>
              <w:autoSpaceDN w:val="0"/>
              <w:adjustRightInd w:val="0"/>
              <w:ind w:left="360"/>
              <w:rPr>
                <w:rFonts w:cs="Arial"/>
                <w:color w:val="000000"/>
              </w:rPr>
            </w:pPr>
          </w:p>
          <w:p w14:paraId="6C79D236" w14:textId="55F7F214" w:rsidR="002A49F1" w:rsidRPr="002A49F1" w:rsidRDefault="002A49F1" w:rsidP="002A49F1">
            <w:pPr>
              <w:autoSpaceDE w:val="0"/>
              <w:autoSpaceDN w:val="0"/>
              <w:adjustRightInd w:val="0"/>
              <w:ind w:left="360"/>
              <w:rPr>
                <w:rFonts w:cs="Arial"/>
                <w:color w:val="000000"/>
              </w:rPr>
            </w:pPr>
            <w:r w:rsidRPr="002A49F1">
              <w:rPr>
                <w:rFonts w:cs="Arial"/>
                <w:color w:val="000000"/>
              </w:rPr>
              <w:t>Only in exceptional circumstances will a student not be required to repay the funding and this will be assessed on an individual basis by the school.</w:t>
            </w:r>
          </w:p>
          <w:p w14:paraId="6C79D237" w14:textId="77777777" w:rsidR="002A49F1" w:rsidRPr="002A49F1" w:rsidRDefault="002A49F1" w:rsidP="002A49F1">
            <w:pPr>
              <w:pStyle w:val="ListParagraph"/>
              <w:autoSpaceDE w:val="0"/>
              <w:autoSpaceDN w:val="0"/>
              <w:adjustRightInd w:val="0"/>
              <w:rPr>
                <w:rFonts w:asciiTheme="minorHAnsi" w:hAnsiTheme="minorHAnsi" w:cs="Arial"/>
                <w:color w:val="000000"/>
                <w:sz w:val="22"/>
                <w:szCs w:val="22"/>
              </w:rPr>
            </w:pPr>
          </w:p>
          <w:p w14:paraId="6C79D238"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Award of funding is conditional upon the status for fee-paying purposes being correctly determined by the Admissions team. Only Scottish and EU domiciled students are eligible (this excludes applicants from England, Wales and Northern Ireland).  Funded students whose status is pending or has changed must notify the Admissions team immediately. </w:t>
            </w:r>
          </w:p>
          <w:p w14:paraId="6C79D239" w14:textId="77777777" w:rsidR="002A49F1" w:rsidRPr="002A49F1" w:rsidRDefault="002A49F1" w:rsidP="002A49F1">
            <w:pPr>
              <w:autoSpaceDE w:val="0"/>
              <w:autoSpaceDN w:val="0"/>
              <w:adjustRightInd w:val="0"/>
              <w:rPr>
                <w:rFonts w:cs="Arial"/>
                <w:color w:val="000000"/>
              </w:rPr>
            </w:pPr>
            <w:bookmarkStart w:id="0" w:name="_GoBack"/>
            <w:bookmarkEnd w:id="0"/>
          </w:p>
          <w:p w14:paraId="6C79D23C" w14:textId="77777777" w:rsid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Funded places cannot be awarded in conjunction with other scholarships, bursaries and discounts awarded by Edinburgh Napier University.  </w:t>
            </w:r>
          </w:p>
          <w:p w14:paraId="26B5486A" w14:textId="77777777" w:rsidR="00D04608" w:rsidRPr="00D04608" w:rsidRDefault="00D04608" w:rsidP="00D04608">
            <w:pPr>
              <w:pStyle w:val="ListParagraph"/>
              <w:rPr>
                <w:rFonts w:asciiTheme="minorHAnsi" w:hAnsiTheme="minorHAnsi" w:cs="Arial"/>
                <w:color w:val="000000"/>
                <w:sz w:val="22"/>
                <w:szCs w:val="22"/>
              </w:rPr>
            </w:pPr>
          </w:p>
          <w:p w14:paraId="03173247" w14:textId="1B5F7003" w:rsidR="00D04608" w:rsidRPr="002A49F1" w:rsidRDefault="00D04608" w:rsidP="002A49F1">
            <w:pPr>
              <w:pStyle w:val="ListParagraph"/>
              <w:numPr>
                <w:ilvl w:val="0"/>
                <w:numId w:val="2"/>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If your tuition fees are being covered elsewhere (excluding loans) we cannot consider your application.</w:t>
            </w:r>
          </w:p>
          <w:p w14:paraId="6C79D23D" w14:textId="77777777" w:rsidR="002A49F1" w:rsidRPr="002A49F1" w:rsidRDefault="002A49F1" w:rsidP="002A49F1">
            <w:pPr>
              <w:autoSpaceDE w:val="0"/>
              <w:autoSpaceDN w:val="0"/>
              <w:adjustRightInd w:val="0"/>
              <w:rPr>
                <w:rFonts w:cs="Arial"/>
                <w:color w:val="000000"/>
              </w:rPr>
            </w:pPr>
          </w:p>
          <w:p w14:paraId="6C79D23E" w14:textId="337A4637" w:rsid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Funding is not available as a cash alternative. </w:t>
            </w:r>
            <w:r w:rsidR="00DD7FE4">
              <w:rPr>
                <w:rFonts w:asciiTheme="minorHAnsi" w:hAnsiTheme="minorHAnsi" w:cs="Arial"/>
                <w:color w:val="000000"/>
                <w:sz w:val="22"/>
                <w:szCs w:val="22"/>
              </w:rPr>
              <w:t>The funding is to cover tuition fees only.</w:t>
            </w:r>
          </w:p>
          <w:p w14:paraId="7A2306AB" w14:textId="77777777" w:rsidR="007C6D33" w:rsidRPr="007C6D33" w:rsidRDefault="007C6D33" w:rsidP="007C6D33">
            <w:pPr>
              <w:pStyle w:val="ListParagraph"/>
              <w:rPr>
                <w:rFonts w:asciiTheme="minorHAnsi" w:hAnsiTheme="minorHAnsi" w:cs="Arial"/>
                <w:color w:val="000000"/>
                <w:sz w:val="22"/>
                <w:szCs w:val="22"/>
              </w:rPr>
            </w:pPr>
          </w:p>
          <w:p w14:paraId="74E46C7E" w14:textId="53863131" w:rsidR="007C6D33" w:rsidRPr="002A49F1" w:rsidRDefault="007C6D33" w:rsidP="007C6D33">
            <w:pPr>
              <w:pStyle w:val="ListParagraph"/>
              <w:numPr>
                <w:ilvl w:val="0"/>
                <w:numId w:val="2"/>
              </w:numPr>
              <w:autoSpaceDE w:val="0"/>
              <w:autoSpaceDN w:val="0"/>
              <w:adjustRightInd w:val="0"/>
              <w:rPr>
                <w:rFonts w:asciiTheme="minorHAnsi" w:hAnsiTheme="minorHAnsi" w:cs="Arial"/>
                <w:color w:val="000000"/>
                <w:sz w:val="22"/>
                <w:szCs w:val="22"/>
              </w:rPr>
            </w:pPr>
            <w:r w:rsidRPr="007C6D33">
              <w:rPr>
                <w:rFonts w:asciiTheme="minorHAnsi" w:hAnsiTheme="minorHAnsi" w:cs="Arial"/>
                <w:color w:val="000000"/>
                <w:sz w:val="22"/>
                <w:szCs w:val="22"/>
              </w:rPr>
              <w:t xml:space="preserve">Applicants with unspent convictions relating to cyber security or fraud related offences will not be eligible for the bursary. An up to date basic check (a criminal conviction certificate) must be provided by bursary recipients prior to a bursary award. These are currently available from </w:t>
            </w:r>
            <w:r>
              <w:rPr>
                <w:rFonts w:asciiTheme="minorHAnsi" w:hAnsiTheme="minorHAnsi" w:cs="Arial"/>
                <w:color w:val="000000"/>
                <w:sz w:val="22"/>
                <w:szCs w:val="22"/>
              </w:rPr>
              <w:t>Disclosure Scotland</w:t>
            </w:r>
            <w:r w:rsidRPr="007C6D33">
              <w:rPr>
                <w:rFonts w:asciiTheme="minorHAnsi" w:hAnsiTheme="minorHAnsi" w:cs="Arial"/>
                <w:color w:val="000000"/>
                <w:sz w:val="22"/>
                <w:szCs w:val="22"/>
              </w:rPr>
              <w:t>, and receipted costs will be refunded. This will only be necessary once you have been offered a bursary – you do not need to complete the heck at the application stage.</w:t>
            </w:r>
          </w:p>
          <w:p w14:paraId="6C79D241" w14:textId="5B558144" w:rsidR="001966B0" w:rsidRDefault="001966B0" w:rsidP="002750C4">
            <w:pPr>
              <w:pStyle w:val="NoSpacing"/>
              <w:rPr>
                <w:b/>
                <w:sz w:val="24"/>
              </w:rPr>
            </w:pPr>
          </w:p>
        </w:tc>
      </w:tr>
    </w:tbl>
    <w:p w14:paraId="6C79D243" w14:textId="77777777" w:rsidR="001966B0" w:rsidRDefault="001966B0" w:rsidP="001966B0">
      <w:pPr>
        <w:pStyle w:val="NoSpacing"/>
        <w:rPr>
          <w:b/>
          <w:sz w:val="24"/>
        </w:rPr>
      </w:pPr>
    </w:p>
    <w:tbl>
      <w:tblPr>
        <w:tblStyle w:val="TableGrid"/>
        <w:tblW w:w="9493" w:type="dxa"/>
        <w:tblLook w:val="04A0" w:firstRow="1" w:lastRow="0" w:firstColumn="1" w:lastColumn="0" w:noHBand="0" w:noVBand="1"/>
      </w:tblPr>
      <w:tblGrid>
        <w:gridCol w:w="9493"/>
      </w:tblGrid>
      <w:tr w:rsidR="001966B0" w:rsidRPr="002A5C93" w14:paraId="6C79D246" w14:textId="77777777" w:rsidTr="0048587A">
        <w:tc>
          <w:tcPr>
            <w:tcW w:w="9493" w:type="dxa"/>
          </w:tcPr>
          <w:p w14:paraId="6C79D244" w14:textId="77777777" w:rsidR="001966B0" w:rsidRPr="002A5C93" w:rsidRDefault="001966B0" w:rsidP="001966B0">
            <w:pPr>
              <w:pStyle w:val="NoSpacing"/>
              <w:rPr>
                <w:b/>
                <w:sz w:val="20"/>
                <w:szCs w:val="20"/>
              </w:rPr>
            </w:pPr>
            <w:r w:rsidRPr="002A5C93">
              <w:rPr>
                <w:b/>
                <w:noProof/>
                <w:sz w:val="20"/>
                <w:szCs w:val="20"/>
                <w:lang w:eastAsia="en-GB"/>
              </w:rPr>
              <mc:AlternateContent>
                <mc:Choice Requires="wps">
                  <w:drawing>
                    <wp:anchor distT="0" distB="0" distL="114300" distR="114300" simplePos="0" relativeHeight="251663360" behindDoc="0" locked="0" layoutInCell="1" allowOverlap="1" wp14:anchorId="6C79D27D" wp14:editId="6A0584B4">
                      <wp:simplePos x="0" y="0"/>
                      <wp:positionH relativeFrom="column">
                        <wp:posOffset>2484755</wp:posOffset>
                      </wp:positionH>
                      <wp:positionV relativeFrom="paragraph">
                        <wp:posOffset>75565</wp:posOffset>
                      </wp:positionV>
                      <wp:extent cx="21907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3B1C5" w14:textId="36B594FB" w:rsidR="0048587A" w:rsidRPr="0048587A" w:rsidRDefault="0048587A" w:rsidP="004858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9D27D" id="Rectangle 20" o:spid="_x0000_s1026" style="position:absolute;margin-left:195.65pt;margin-top:5.9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" fillcolor="white [3212]" strokecolor="black [3213]">
                      <v:textbox>
                        <w:txbxContent>
                          <w:p w14:paraId="2EF3B1C5" w14:textId="36B594FB" w:rsidR="0048587A" w:rsidRPr="0048587A" w:rsidRDefault="0048587A" w:rsidP="0048587A">
                            <w:pPr>
                              <w:jc w:val="center"/>
                            </w:pPr>
                          </w:p>
                        </w:txbxContent>
                      </v:textbox>
                    </v:rect>
                  </w:pict>
                </mc:Fallback>
              </mc:AlternateContent>
            </w:r>
            <w:r w:rsidRPr="002A5C93">
              <w:rPr>
                <w:b/>
                <w:sz w:val="20"/>
                <w:szCs w:val="20"/>
              </w:rPr>
              <w:t xml:space="preserve">I have read the Terms and Conditions:    YES </w:t>
            </w:r>
          </w:p>
          <w:p w14:paraId="6C79D245" w14:textId="77777777" w:rsidR="001966B0" w:rsidRPr="002A5C93" w:rsidRDefault="001966B0" w:rsidP="001966B0">
            <w:pPr>
              <w:pStyle w:val="NoSpacing"/>
              <w:rPr>
                <w:b/>
                <w:sz w:val="20"/>
                <w:szCs w:val="20"/>
              </w:rPr>
            </w:pPr>
          </w:p>
        </w:tc>
      </w:tr>
    </w:tbl>
    <w:p w14:paraId="6C79D247" w14:textId="77777777" w:rsidR="001966B0" w:rsidRPr="002A5C93" w:rsidRDefault="001966B0" w:rsidP="001966B0">
      <w:pPr>
        <w:pStyle w:val="NoSpacing"/>
        <w:rPr>
          <w:b/>
          <w:sz w:val="20"/>
          <w:szCs w:val="20"/>
        </w:rPr>
      </w:pPr>
    </w:p>
    <w:tbl>
      <w:tblPr>
        <w:tblStyle w:val="TableGrid"/>
        <w:tblW w:w="9493" w:type="dxa"/>
        <w:tblLook w:val="04A0" w:firstRow="1" w:lastRow="0" w:firstColumn="1" w:lastColumn="0" w:noHBand="0" w:noVBand="1"/>
      </w:tblPr>
      <w:tblGrid>
        <w:gridCol w:w="9493"/>
      </w:tblGrid>
      <w:tr w:rsidR="001966B0" w:rsidRPr="002A5C93" w14:paraId="6C79D24E" w14:textId="77777777" w:rsidTr="0048587A">
        <w:tc>
          <w:tcPr>
            <w:tcW w:w="9493" w:type="dxa"/>
          </w:tcPr>
          <w:p w14:paraId="6C79D248" w14:textId="77777777" w:rsidR="002A5C93" w:rsidRDefault="002A5C93" w:rsidP="001966B0">
            <w:pPr>
              <w:pStyle w:val="NoSpacing"/>
              <w:rPr>
                <w:b/>
                <w:sz w:val="20"/>
                <w:szCs w:val="20"/>
              </w:rPr>
            </w:pPr>
          </w:p>
          <w:p w14:paraId="6C79D249" w14:textId="77777777" w:rsidR="001966B0" w:rsidRPr="002A5C93" w:rsidRDefault="001966B0" w:rsidP="001966B0">
            <w:pPr>
              <w:pStyle w:val="NoSpacing"/>
              <w:rPr>
                <w:b/>
                <w:sz w:val="20"/>
                <w:szCs w:val="20"/>
              </w:rPr>
            </w:pPr>
            <w:r w:rsidRPr="002A5C93">
              <w:rPr>
                <w:b/>
                <w:sz w:val="20"/>
                <w:szCs w:val="20"/>
              </w:rPr>
              <w:t>Applicant signature: ________________________________________</w:t>
            </w:r>
            <w:r w:rsidR="002A5C93">
              <w:rPr>
                <w:b/>
                <w:sz w:val="20"/>
                <w:szCs w:val="20"/>
              </w:rPr>
              <w:t>________</w:t>
            </w:r>
            <w:r w:rsidRPr="002A5C93">
              <w:rPr>
                <w:b/>
                <w:sz w:val="20"/>
                <w:szCs w:val="20"/>
              </w:rPr>
              <w:t>____________</w:t>
            </w:r>
          </w:p>
          <w:p w14:paraId="6C79D24A" w14:textId="77777777" w:rsidR="001966B0" w:rsidRPr="002A5C93" w:rsidRDefault="001966B0" w:rsidP="001966B0">
            <w:pPr>
              <w:pStyle w:val="NoSpacing"/>
              <w:rPr>
                <w:b/>
                <w:sz w:val="20"/>
                <w:szCs w:val="20"/>
              </w:rPr>
            </w:pPr>
          </w:p>
          <w:p w14:paraId="6C79D24B" w14:textId="77777777" w:rsidR="001966B0" w:rsidRPr="002A5C93" w:rsidRDefault="001966B0" w:rsidP="001966B0">
            <w:pPr>
              <w:pStyle w:val="NoSpacing"/>
              <w:rPr>
                <w:sz w:val="20"/>
                <w:szCs w:val="20"/>
              </w:rPr>
            </w:pPr>
            <w:r w:rsidRPr="002A5C93">
              <w:rPr>
                <w:b/>
                <w:sz w:val="20"/>
                <w:szCs w:val="20"/>
              </w:rPr>
              <w:t xml:space="preserve">Print </w:t>
            </w:r>
            <w:r w:rsidR="002A5C93">
              <w:rPr>
                <w:b/>
                <w:sz w:val="20"/>
                <w:szCs w:val="20"/>
              </w:rPr>
              <w:t>name</w:t>
            </w:r>
            <w:r w:rsidRPr="002A5C93">
              <w:rPr>
                <w:b/>
                <w:sz w:val="20"/>
                <w:szCs w:val="20"/>
              </w:rPr>
              <w:t>: _______________</w:t>
            </w:r>
            <w:r w:rsidR="002A5C93">
              <w:rPr>
                <w:b/>
                <w:sz w:val="20"/>
                <w:szCs w:val="20"/>
              </w:rPr>
              <w:t xml:space="preserve">__________________________         </w:t>
            </w:r>
            <w:r w:rsidRPr="002A5C93">
              <w:rPr>
                <w:b/>
                <w:sz w:val="20"/>
                <w:szCs w:val="20"/>
              </w:rPr>
              <w:t>Date: ___________________________</w:t>
            </w:r>
          </w:p>
          <w:p w14:paraId="6C79D24C" w14:textId="77777777" w:rsidR="001966B0" w:rsidRPr="002A5C93" w:rsidRDefault="001966B0" w:rsidP="001966B0">
            <w:pPr>
              <w:pStyle w:val="Default"/>
              <w:rPr>
                <w:sz w:val="20"/>
                <w:szCs w:val="20"/>
              </w:rPr>
            </w:pPr>
          </w:p>
          <w:p w14:paraId="6C79D24D" w14:textId="77777777" w:rsidR="001966B0" w:rsidRPr="002A5C93" w:rsidRDefault="001966B0" w:rsidP="002A5C93">
            <w:pPr>
              <w:pStyle w:val="Default"/>
              <w:rPr>
                <w:b/>
                <w:sz w:val="20"/>
                <w:szCs w:val="20"/>
              </w:rPr>
            </w:pPr>
            <w:r w:rsidRPr="002A5C93">
              <w:rPr>
                <w:sz w:val="20"/>
                <w:szCs w:val="20"/>
              </w:rPr>
              <w:t>*</w:t>
            </w:r>
            <w:r w:rsidRPr="002A5C93">
              <w:rPr>
                <w:i/>
                <w:iCs/>
                <w:sz w:val="20"/>
                <w:szCs w:val="20"/>
              </w:rPr>
              <w:t xml:space="preserve">By providing an electronic signature you have agreed that all information above is correct and are giving your consent to the University holding, collecting and processing such data. This information is processed in accordance with the Data Protection Act 1998. </w:t>
            </w:r>
          </w:p>
        </w:tc>
      </w:tr>
    </w:tbl>
    <w:p w14:paraId="6C79D24F" w14:textId="77777777" w:rsidR="002A49F1" w:rsidRPr="002A49F1" w:rsidRDefault="002A49F1" w:rsidP="00D658DF">
      <w:pPr>
        <w:pStyle w:val="NoSpacing"/>
        <w:rPr>
          <w:rFonts w:cs="Arial"/>
          <w:b/>
          <w:sz w:val="24"/>
        </w:rPr>
      </w:pPr>
    </w:p>
    <w:p w14:paraId="6C79D250" w14:textId="7DACEEE0" w:rsidR="001966B0" w:rsidRPr="002A49F1" w:rsidRDefault="001D5933" w:rsidP="00D658DF">
      <w:pPr>
        <w:pStyle w:val="NoSpacing"/>
        <w:rPr>
          <w:rFonts w:cs="Arial"/>
          <w:b/>
          <w:sz w:val="24"/>
        </w:rPr>
      </w:pPr>
      <w:r w:rsidRPr="002A49F1">
        <w:rPr>
          <w:rFonts w:cs="Arial"/>
          <w:b/>
          <w:sz w:val="24"/>
        </w:rPr>
        <w:t>Please submit completed application</w:t>
      </w:r>
      <w:r w:rsidR="002A49F1" w:rsidRPr="002A49F1">
        <w:rPr>
          <w:rFonts w:cs="Arial"/>
          <w:b/>
          <w:sz w:val="24"/>
        </w:rPr>
        <w:t xml:space="preserve"> form</w:t>
      </w:r>
      <w:r w:rsidRPr="002A49F1">
        <w:rPr>
          <w:rFonts w:cs="Arial"/>
          <w:b/>
          <w:sz w:val="24"/>
        </w:rPr>
        <w:t xml:space="preserve"> </w:t>
      </w:r>
      <w:r w:rsidR="00B07A8B">
        <w:rPr>
          <w:rFonts w:cs="Arial"/>
          <w:b/>
          <w:sz w:val="24"/>
        </w:rPr>
        <w:t>along with your application to the course</w:t>
      </w:r>
      <w:r w:rsidR="00AF6AEE" w:rsidRPr="00DD7FE4">
        <w:rPr>
          <w:rFonts w:cs="Arial"/>
          <w:b/>
          <w:sz w:val="24"/>
          <w:szCs w:val="24"/>
        </w:rPr>
        <w:t>.</w:t>
      </w:r>
    </w:p>
    <w:sectPr w:rsidR="001966B0" w:rsidRPr="002A49F1" w:rsidSect="001D59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84A7" w14:textId="77777777" w:rsidR="00043391" w:rsidRDefault="00043391" w:rsidP="004310F4">
      <w:pPr>
        <w:spacing w:after="0" w:line="240" w:lineRule="auto"/>
      </w:pPr>
      <w:r>
        <w:separator/>
      </w:r>
    </w:p>
  </w:endnote>
  <w:endnote w:type="continuationSeparator" w:id="0">
    <w:p w14:paraId="23DEFCDF" w14:textId="77777777" w:rsidR="00043391" w:rsidRDefault="00043391" w:rsidP="0043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6FD0" w14:textId="77777777" w:rsidR="004310F4" w:rsidRDefault="0043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B47E" w14:textId="77777777" w:rsidR="004310F4" w:rsidRDefault="0043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46C2" w14:textId="77777777" w:rsidR="004310F4" w:rsidRDefault="0043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792A" w14:textId="77777777" w:rsidR="00043391" w:rsidRDefault="00043391" w:rsidP="004310F4">
      <w:pPr>
        <w:spacing w:after="0" w:line="240" w:lineRule="auto"/>
      </w:pPr>
      <w:r>
        <w:separator/>
      </w:r>
    </w:p>
  </w:footnote>
  <w:footnote w:type="continuationSeparator" w:id="0">
    <w:p w14:paraId="388A569D" w14:textId="77777777" w:rsidR="00043391" w:rsidRDefault="00043391" w:rsidP="00431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9330" w14:textId="77777777" w:rsidR="004310F4" w:rsidRDefault="00431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CDB6" w14:textId="77777777" w:rsidR="004310F4" w:rsidRDefault="00431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16FE" w14:textId="77777777" w:rsidR="004310F4" w:rsidRDefault="00431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0161"/>
    <w:multiLevelType w:val="hybridMultilevel"/>
    <w:tmpl w:val="392E21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CE0233D"/>
    <w:multiLevelType w:val="hybridMultilevel"/>
    <w:tmpl w:val="7D0E1C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117E81"/>
    <w:multiLevelType w:val="multilevel"/>
    <w:tmpl w:val="C8A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468DB"/>
    <w:multiLevelType w:val="hybridMultilevel"/>
    <w:tmpl w:val="8138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D4774"/>
    <w:multiLevelType w:val="hybridMultilevel"/>
    <w:tmpl w:val="F90A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BC"/>
    <w:rsid w:val="0003136C"/>
    <w:rsid w:val="00043391"/>
    <w:rsid w:val="00057AF0"/>
    <w:rsid w:val="000663F5"/>
    <w:rsid w:val="00153558"/>
    <w:rsid w:val="001538CA"/>
    <w:rsid w:val="001949CB"/>
    <w:rsid w:val="001966B0"/>
    <w:rsid w:val="001D5933"/>
    <w:rsid w:val="002510AB"/>
    <w:rsid w:val="00263A06"/>
    <w:rsid w:val="002750C4"/>
    <w:rsid w:val="002938EC"/>
    <w:rsid w:val="002A49F1"/>
    <w:rsid w:val="002A5C93"/>
    <w:rsid w:val="002A788C"/>
    <w:rsid w:val="00320CA2"/>
    <w:rsid w:val="00366E0F"/>
    <w:rsid w:val="00371DCB"/>
    <w:rsid w:val="003B3D26"/>
    <w:rsid w:val="004310F4"/>
    <w:rsid w:val="004805D6"/>
    <w:rsid w:val="0048519F"/>
    <w:rsid w:val="0048587A"/>
    <w:rsid w:val="005667BB"/>
    <w:rsid w:val="005A495D"/>
    <w:rsid w:val="005B1828"/>
    <w:rsid w:val="005C1076"/>
    <w:rsid w:val="00627416"/>
    <w:rsid w:val="006B0EA9"/>
    <w:rsid w:val="006B70A2"/>
    <w:rsid w:val="006D2754"/>
    <w:rsid w:val="00723AE8"/>
    <w:rsid w:val="0077799D"/>
    <w:rsid w:val="007A364F"/>
    <w:rsid w:val="007A3AD8"/>
    <w:rsid w:val="007A4965"/>
    <w:rsid w:val="007B2914"/>
    <w:rsid w:val="007C6D33"/>
    <w:rsid w:val="007D3745"/>
    <w:rsid w:val="008238E7"/>
    <w:rsid w:val="00857C70"/>
    <w:rsid w:val="008718EF"/>
    <w:rsid w:val="00916E3B"/>
    <w:rsid w:val="009457FC"/>
    <w:rsid w:val="00982662"/>
    <w:rsid w:val="009921EF"/>
    <w:rsid w:val="009C4DF5"/>
    <w:rsid w:val="00A207BF"/>
    <w:rsid w:val="00A742A9"/>
    <w:rsid w:val="00A81824"/>
    <w:rsid w:val="00AC0F5C"/>
    <w:rsid w:val="00AF3245"/>
    <w:rsid w:val="00AF6AEE"/>
    <w:rsid w:val="00B07A8B"/>
    <w:rsid w:val="00B3033A"/>
    <w:rsid w:val="00B47D63"/>
    <w:rsid w:val="00B87AD9"/>
    <w:rsid w:val="00BA41FF"/>
    <w:rsid w:val="00BD41DD"/>
    <w:rsid w:val="00C06487"/>
    <w:rsid w:val="00C31885"/>
    <w:rsid w:val="00C36347"/>
    <w:rsid w:val="00C43FBC"/>
    <w:rsid w:val="00C643B8"/>
    <w:rsid w:val="00C84DBB"/>
    <w:rsid w:val="00CC5EEC"/>
    <w:rsid w:val="00CF119B"/>
    <w:rsid w:val="00D04608"/>
    <w:rsid w:val="00D0588B"/>
    <w:rsid w:val="00D658DF"/>
    <w:rsid w:val="00D940BD"/>
    <w:rsid w:val="00DA6905"/>
    <w:rsid w:val="00DB1A61"/>
    <w:rsid w:val="00DD0124"/>
    <w:rsid w:val="00DD7FE4"/>
    <w:rsid w:val="00E02FB3"/>
    <w:rsid w:val="00E37975"/>
    <w:rsid w:val="00E604FA"/>
    <w:rsid w:val="00F41FA9"/>
    <w:rsid w:val="00F61CD0"/>
    <w:rsid w:val="00F81C4E"/>
    <w:rsid w:val="00FC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FBC"/>
    <w:pPr>
      <w:spacing w:before="240" w:after="120" w:line="240" w:lineRule="auto"/>
      <w:outlineLvl w:val="0"/>
    </w:pPr>
    <w:rPr>
      <w:rFonts w:ascii="Times New Roman" w:eastAsia="Times New Roman" w:hAnsi="Times New Roman" w:cs="Times New Roman"/>
      <w:b/>
      <w:bCs/>
      <w:kern w:val="36"/>
      <w:sz w:val="53"/>
      <w:szCs w:val="53"/>
      <w:lang w:eastAsia="en-GB"/>
    </w:rPr>
  </w:style>
  <w:style w:type="paragraph" w:styleId="Heading2">
    <w:name w:val="heading 2"/>
    <w:basedOn w:val="Normal"/>
    <w:link w:val="Heading2Char"/>
    <w:uiPriority w:val="9"/>
    <w:qFormat/>
    <w:rsid w:val="00C43FBC"/>
    <w:pPr>
      <w:spacing w:after="120" w:line="240" w:lineRule="auto"/>
      <w:ind w:right="390"/>
      <w:outlineLvl w:val="1"/>
    </w:pPr>
    <w:rPr>
      <w:rFonts w:ascii="Times New Roman" w:eastAsia="Times New Roman" w:hAnsi="Times New Roman" w:cs="Times New Roman"/>
      <w:b/>
      <w:bCs/>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BC"/>
    <w:rPr>
      <w:rFonts w:ascii="Times New Roman" w:eastAsia="Times New Roman" w:hAnsi="Times New Roman" w:cs="Times New Roman"/>
      <w:b/>
      <w:bCs/>
      <w:kern w:val="36"/>
      <w:sz w:val="53"/>
      <w:szCs w:val="53"/>
      <w:lang w:eastAsia="en-GB"/>
    </w:rPr>
  </w:style>
  <w:style w:type="character" w:customStyle="1" w:styleId="Heading2Char">
    <w:name w:val="Heading 2 Char"/>
    <w:basedOn w:val="DefaultParagraphFont"/>
    <w:link w:val="Heading2"/>
    <w:uiPriority w:val="9"/>
    <w:rsid w:val="00C43FBC"/>
    <w:rPr>
      <w:rFonts w:ascii="Times New Roman" w:eastAsia="Times New Roman" w:hAnsi="Times New Roman" w:cs="Times New Roman"/>
      <w:b/>
      <w:bCs/>
      <w:sz w:val="43"/>
      <w:szCs w:val="43"/>
      <w:lang w:eastAsia="en-GB"/>
    </w:rPr>
  </w:style>
  <w:style w:type="character" w:styleId="Hyperlink">
    <w:name w:val="Hyperlink"/>
    <w:basedOn w:val="DefaultParagraphFont"/>
    <w:uiPriority w:val="99"/>
    <w:unhideWhenUsed/>
    <w:rsid w:val="00C43FBC"/>
    <w:rPr>
      <w:strike w:val="0"/>
      <w:dstrike w:val="0"/>
      <w:color w:val="0000FF"/>
      <w:u w:val="none"/>
      <w:effect w:val="none"/>
    </w:rPr>
  </w:style>
  <w:style w:type="paragraph" w:styleId="NormalWeb">
    <w:name w:val="Normal (Web)"/>
    <w:basedOn w:val="Normal"/>
    <w:uiPriority w:val="99"/>
    <w:semiHidden/>
    <w:unhideWhenUsed/>
    <w:rsid w:val="00C43FBC"/>
    <w:pPr>
      <w:spacing w:after="192" w:line="240" w:lineRule="auto"/>
      <w:ind w:right="390"/>
    </w:pPr>
    <w:rPr>
      <w:rFonts w:ascii="Times New Roman" w:eastAsia="Times New Roman" w:hAnsi="Times New Roman" w:cs="Times New Roman"/>
      <w:sz w:val="24"/>
      <w:szCs w:val="24"/>
      <w:lang w:eastAsia="en-GB"/>
    </w:rPr>
  </w:style>
  <w:style w:type="paragraph" w:styleId="NoSpacing">
    <w:name w:val="No Spacing"/>
    <w:uiPriority w:val="1"/>
    <w:qFormat/>
    <w:rsid w:val="00C43FBC"/>
    <w:pPr>
      <w:spacing w:after="0" w:line="240" w:lineRule="auto"/>
    </w:pPr>
  </w:style>
  <w:style w:type="table" w:styleId="TableGrid">
    <w:name w:val="Table Grid"/>
    <w:basedOn w:val="TableNormal"/>
    <w:uiPriority w:val="59"/>
    <w:rsid w:val="0037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D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49F1"/>
    <w:pPr>
      <w:spacing w:after="0" w:line="240" w:lineRule="auto"/>
      <w:ind w:left="720"/>
      <w:contextualSpacing/>
    </w:pPr>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857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70"/>
    <w:rPr>
      <w:rFonts w:ascii="Segoe UI" w:hAnsi="Segoe UI" w:cs="Segoe UI"/>
      <w:sz w:val="18"/>
      <w:szCs w:val="18"/>
    </w:rPr>
  </w:style>
  <w:style w:type="character" w:styleId="FollowedHyperlink">
    <w:name w:val="FollowedHyperlink"/>
    <w:basedOn w:val="DefaultParagraphFont"/>
    <w:uiPriority w:val="99"/>
    <w:semiHidden/>
    <w:unhideWhenUsed/>
    <w:rsid w:val="00DD7FE4"/>
    <w:rPr>
      <w:color w:val="800080" w:themeColor="followedHyperlink"/>
      <w:u w:val="single"/>
    </w:rPr>
  </w:style>
  <w:style w:type="paragraph" w:styleId="Header">
    <w:name w:val="header"/>
    <w:basedOn w:val="Normal"/>
    <w:link w:val="HeaderChar"/>
    <w:uiPriority w:val="99"/>
    <w:unhideWhenUsed/>
    <w:rsid w:val="0043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F4"/>
  </w:style>
  <w:style w:type="paragraph" w:styleId="Footer">
    <w:name w:val="footer"/>
    <w:basedOn w:val="Normal"/>
    <w:link w:val="FooterChar"/>
    <w:uiPriority w:val="99"/>
    <w:unhideWhenUsed/>
    <w:rsid w:val="0043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0141">
      <w:bodyDiv w:val="1"/>
      <w:marLeft w:val="0"/>
      <w:marRight w:val="0"/>
      <w:marTop w:val="0"/>
      <w:marBottom w:val="0"/>
      <w:divBdr>
        <w:top w:val="none" w:sz="0" w:space="0" w:color="auto"/>
        <w:left w:val="none" w:sz="0" w:space="0" w:color="auto"/>
        <w:bottom w:val="none" w:sz="0" w:space="0" w:color="auto"/>
        <w:right w:val="none" w:sz="0" w:space="0" w:color="auto"/>
      </w:divBdr>
      <w:divsChild>
        <w:div w:id="866136482">
          <w:marLeft w:val="0"/>
          <w:marRight w:val="0"/>
          <w:marTop w:val="0"/>
          <w:marBottom w:val="0"/>
          <w:divBdr>
            <w:top w:val="none" w:sz="0" w:space="0" w:color="auto"/>
            <w:left w:val="none" w:sz="0" w:space="0" w:color="auto"/>
            <w:bottom w:val="none" w:sz="0" w:space="0" w:color="auto"/>
            <w:right w:val="none" w:sz="0" w:space="0" w:color="auto"/>
          </w:divBdr>
          <w:divsChild>
            <w:div w:id="526916614">
              <w:marLeft w:val="0"/>
              <w:marRight w:val="0"/>
              <w:marTop w:val="375"/>
              <w:marBottom w:val="0"/>
              <w:divBdr>
                <w:top w:val="none" w:sz="0" w:space="0" w:color="auto"/>
                <w:left w:val="none" w:sz="0" w:space="0" w:color="auto"/>
                <w:bottom w:val="none" w:sz="0" w:space="0" w:color="auto"/>
                <w:right w:val="none" w:sz="0" w:space="0" w:color="auto"/>
              </w:divBdr>
              <w:divsChild>
                <w:div w:id="86315790">
                  <w:marLeft w:val="0"/>
                  <w:marRight w:val="0"/>
                  <w:marTop w:val="0"/>
                  <w:marBottom w:val="0"/>
                  <w:divBdr>
                    <w:top w:val="none" w:sz="0" w:space="0" w:color="auto"/>
                    <w:left w:val="none" w:sz="0" w:space="0" w:color="auto"/>
                    <w:bottom w:val="none" w:sz="0" w:space="0" w:color="auto"/>
                    <w:right w:val="none" w:sz="0" w:space="0" w:color="auto"/>
                  </w:divBdr>
                  <w:divsChild>
                    <w:div w:id="1583952766">
                      <w:marLeft w:val="0"/>
                      <w:marRight w:val="0"/>
                      <w:marTop w:val="0"/>
                      <w:marBottom w:val="0"/>
                      <w:divBdr>
                        <w:top w:val="none" w:sz="0" w:space="0" w:color="auto"/>
                        <w:left w:val="none" w:sz="0" w:space="0" w:color="auto"/>
                        <w:bottom w:val="none" w:sz="0" w:space="0" w:color="auto"/>
                        <w:right w:val="none" w:sz="0" w:space="0" w:color="auto"/>
                      </w:divBdr>
                      <w:divsChild>
                        <w:div w:id="9681267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9151">
      <w:bodyDiv w:val="1"/>
      <w:marLeft w:val="0"/>
      <w:marRight w:val="0"/>
      <w:marTop w:val="0"/>
      <w:marBottom w:val="0"/>
      <w:divBdr>
        <w:top w:val="none" w:sz="0" w:space="0" w:color="auto"/>
        <w:left w:val="none" w:sz="0" w:space="0" w:color="auto"/>
        <w:bottom w:val="none" w:sz="0" w:space="0" w:color="auto"/>
        <w:right w:val="none" w:sz="0" w:space="0" w:color="auto"/>
      </w:divBdr>
      <w:divsChild>
        <w:div w:id="949629837">
          <w:marLeft w:val="0"/>
          <w:marRight w:val="0"/>
          <w:marTop w:val="0"/>
          <w:marBottom w:val="0"/>
          <w:divBdr>
            <w:top w:val="none" w:sz="0" w:space="0" w:color="auto"/>
            <w:left w:val="none" w:sz="0" w:space="0" w:color="auto"/>
            <w:bottom w:val="none" w:sz="0" w:space="0" w:color="auto"/>
            <w:right w:val="none" w:sz="0" w:space="0" w:color="auto"/>
          </w:divBdr>
          <w:divsChild>
            <w:div w:id="1295067177">
              <w:marLeft w:val="0"/>
              <w:marRight w:val="0"/>
              <w:marTop w:val="0"/>
              <w:marBottom w:val="0"/>
              <w:divBdr>
                <w:top w:val="none" w:sz="0" w:space="0" w:color="auto"/>
                <w:left w:val="none" w:sz="0" w:space="0" w:color="auto"/>
                <w:bottom w:val="none" w:sz="0" w:space="0" w:color="auto"/>
                <w:right w:val="none" w:sz="0" w:space="0" w:color="auto"/>
              </w:divBdr>
              <w:divsChild>
                <w:div w:id="1534608257">
                  <w:marLeft w:val="0"/>
                  <w:marRight w:val="0"/>
                  <w:marTop w:val="0"/>
                  <w:marBottom w:val="0"/>
                  <w:divBdr>
                    <w:top w:val="none" w:sz="0" w:space="0" w:color="auto"/>
                    <w:left w:val="none" w:sz="0" w:space="0" w:color="auto"/>
                    <w:bottom w:val="none" w:sz="0" w:space="0" w:color="auto"/>
                    <w:right w:val="none" w:sz="0" w:space="0" w:color="auto"/>
                  </w:divBdr>
                  <w:divsChild>
                    <w:div w:id="210656912">
                      <w:marLeft w:val="0"/>
                      <w:marRight w:val="0"/>
                      <w:marTop w:val="0"/>
                      <w:marBottom w:val="0"/>
                      <w:divBdr>
                        <w:top w:val="none" w:sz="0" w:space="0" w:color="auto"/>
                        <w:left w:val="none" w:sz="0" w:space="0" w:color="auto"/>
                        <w:bottom w:val="none" w:sz="0" w:space="0" w:color="auto"/>
                        <w:right w:val="none" w:sz="0" w:space="0" w:color="auto"/>
                      </w:divBdr>
                      <w:divsChild>
                        <w:div w:id="327832088">
                          <w:marLeft w:val="0"/>
                          <w:marRight w:val="0"/>
                          <w:marTop w:val="0"/>
                          <w:marBottom w:val="0"/>
                          <w:divBdr>
                            <w:top w:val="none" w:sz="0" w:space="0" w:color="auto"/>
                            <w:left w:val="none" w:sz="0" w:space="0" w:color="auto"/>
                            <w:bottom w:val="none" w:sz="0" w:space="0" w:color="auto"/>
                            <w:right w:val="none" w:sz="0" w:space="0" w:color="auto"/>
                          </w:divBdr>
                          <w:divsChild>
                            <w:div w:id="1495100421">
                              <w:marLeft w:val="0"/>
                              <w:marRight w:val="0"/>
                              <w:marTop w:val="0"/>
                              <w:marBottom w:val="0"/>
                              <w:divBdr>
                                <w:top w:val="none" w:sz="0" w:space="0" w:color="auto"/>
                                <w:left w:val="none" w:sz="0" w:space="0" w:color="auto"/>
                                <w:bottom w:val="none" w:sz="0" w:space="0" w:color="auto"/>
                                <w:right w:val="none" w:sz="0" w:space="0" w:color="auto"/>
                              </w:divBdr>
                              <w:divsChild>
                                <w:div w:id="1866819914">
                                  <w:marLeft w:val="0"/>
                                  <w:marRight w:val="0"/>
                                  <w:marTop w:val="0"/>
                                  <w:marBottom w:val="0"/>
                                  <w:divBdr>
                                    <w:top w:val="none" w:sz="0" w:space="0" w:color="auto"/>
                                    <w:left w:val="none" w:sz="0" w:space="0" w:color="auto"/>
                                    <w:bottom w:val="none" w:sz="0" w:space="0" w:color="auto"/>
                                    <w:right w:val="none" w:sz="0" w:space="0" w:color="auto"/>
                                  </w:divBdr>
                                  <w:divsChild>
                                    <w:div w:id="1632596111">
                                      <w:marLeft w:val="0"/>
                                      <w:marRight w:val="0"/>
                                      <w:marTop w:val="0"/>
                                      <w:marBottom w:val="0"/>
                                      <w:divBdr>
                                        <w:top w:val="none" w:sz="0" w:space="0" w:color="auto"/>
                                        <w:left w:val="none" w:sz="0" w:space="0" w:color="auto"/>
                                        <w:bottom w:val="none" w:sz="0" w:space="0" w:color="auto"/>
                                        <w:right w:val="none" w:sz="0" w:space="0" w:color="auto"/>
                                      </w:divBdr>
                                    </w:div>
                                    <w:div w:id="959604380">
                                      <w:marLeft w:val="0"/>
                                      <w:marRight w:val="0"/>
                                      <w:marTop w:val="0"/>
                                      <w:marBottom w:val="0"/>
                                      <w:divBdr>
                                        <w:top w:val="none" w:sz="0" w:space="0" w:color="auto"/>
                                        <w:left w:val="none" w:sz="0" w:space="0" w:color="auto"/>
                                        <w:bottom w:val="none" w:sz="0" w:space="0" w:color="auto"/>
                                        <w:right w:val="none" w:sz="0" w:space="0" w:color="auto"/>
                                      </w:divBdr>
                                    </w:div>
                                    <w:div w:id="302008208">
                                      <w:marLeft w:val="0"/>
                                      <w:marRight w:val="0"/>
                                      <w:marTop w:val="0"/>
                                      <w:marBottom w:val="0"/>
                                      <w:divBdr>
                                        <w:top w:val="none" w:sz="0" w:space="0" w:color="auto"/>
                                        <w:left w:val="none" w:sz="0" w:space="0" w:color="auto"/>
                                        <w:bottom w:val="none" w:sz="0" w:space="0" w:color="auto"/>
                                        <w:right w:val="none" w:sz="0" w:space="0" w:color="auto"/>
                                      </w:divBdr>
                                    </w:div>
                                    <w:div w:id="19248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ff.napier.ac.uk/services/sas/Regulations/Documents/Section%20C%202016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635E-714C-45DC-905C-63510DDE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2018-07-11T13:43:00Z</dcterms:created>
  <dcterms:modified xsi:type="dcterms:W3CDTF">2018-07-11T13:58:00Z</dcterms:modified>
</cp:coreProperties>
</file>