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10F6E" w14:textId="77777777" w:rsidR="00184F75" w:rsidRPr="0099731F" w:rsidRDefault="0099731F" w:rsidP="00BA546F">
      <w:pPr>
        <w:spacing w:line="360" w:lineRule="auto"/>
        <w:jc w:val="both"/>
        <w:rPr>
          <w:rFonts w:ascii="Arial" w:hAnsi="Arial" w:cs="Arial"/>
          <w:b/>
          <w:sz w:val="24"/>
          <w:szCs w:val="24"/>
          <w:lang w:val="en-GB" w:eastAsia="en-GB"/>
        </w:rPr>
      </w:pPr>
      <w:bookmarkStart w:id="0" w:name="_GoBack"/>
      <w:bookmarkEnd w:id="0"/>
      <w:r w:rsidRPr="0099731F">
        <w:rPr>
          <w:rFonts w:ascii="Arial" w:hAnsi="Arial" w:cs="Arial"/>
          <w:b/>
          <w:sz w:val="24"/>
          <w:szCs w:val="24"/>
          <w:lang w:val="en-GB" w:eastAsia="en-GB"/>
        </w:rPr>
        <w:t>Paper for Tourism Recreation Research</w:t>
      </w:r>
    </w:p>
    <w:p w14:paraId="04F9BDCA" w14:textId="77777777" w:rsidR="00BC42F0" w:rsidRPr="0099731F" w:rsidRDefault="00BC42F0" w:rsidP="00BA546F">
      <w:pPr>
        <w:spacing w:line="360" w:lineRule="auto"/>
        <w:jc w:val="both"/>
        <w:rPr>
          <w:rFonts w:ascii="Arial" w:hAnsi="Arial" w:cs="Arial"/>
          <w:b/>
          <w:sz w:val="24"/>
          <w:szCs w:val="24"/>
          <w:lang w:val="en-GB" w:eastAsia="en-GB"/>
        </w:rPr>
      </w:pPr>
    </w:p>
    <w:p w14:paraId="7BF2A527" w14:textId="74506FC7" w:rsidR="00155237" w:rsidRDefault="00B57FE2" w:rsidP="00155237">
      <w:pPr>
        <w:rPr>
          <w:rFonts w:ascii="Arial" w:hAnsi="Arial" w:cs="Arial"/>
          <w:b/>
          <w:sz w:val="24"/>
          <w:szCs w:val="24"/>
          <w:lang w:val="en-GB" w:eastAsia="en-GB"/>
        </w:rPr>
      </w:pPr>
      <w:r w:rsidRPr="0099731F">
        <w:rPr>
          <w:rFonts w:ascii="Arial" w:hAnsi="Arial" w:cs="Arial"/>
          <w:b/>
          <w:sz w:val="24"/>
          <w:szCs w:val="24"/>
          <w:lang w:val="en-GB" w:eastAsia="en-GB"/>
        </w:rPr>
        <w:t xml:space="preserve">Salute to the Sun: </w:t>
      </w:r>
      <w:r w:rsidR="00CB1891">
        <w:rPr>
          <w:rFonts w:ascii="Arial" w:hAnsi="Arial" w:cs="Arial"/>
          <w:b/>
          <w:sz w:val="24"/>
          <w:szCs w:val="24"/>
          <w:lang w:val="en-GB" w:eastAsia="en-GB"/>
        </w:rPr>
        <w:t>an Ex</w:t>
      </w:r>
      <w:r w:rsidR="0072680A">
        <w:rPr>
          <w:rFonts w:ascii="Arial" w:hAnsi="Arial" w:cs="Arial"/>
          <w:b/>
          <w:sz w:val="24"/>
          <w:szCs w:val="24"/>
          <w:lang w:val="en-GB" w:eastAsia="en-GB"/>
        </w:rPr>
        <w:t>ploration</w:t>
      </w:r>
      <w:r w:rsidR="00CB1891">
        <w:rPr>
          <w:rFonts w:ascii="Arial" w:hAnsi="Arial" w:cs="Arial"/>
          <w:b/>
          <w:sz w:val="24"/>
          <w:szCs w:val="24"/>
          <w:lang w:val="en-GB" w:eastAsia="en-GB"/>
        </w:rPr>
        <w:t xml:space="preserve"> of UK Yoga T</w:t>
      </w:r>
      <w:r w:rsidR="00155237" w:rsidRPr="0099731F">
        <w:rPr>
          <w:rFonts w:ascii="Arial" w:hAnsi="Arial" w:cs="Arial"/>
          <w:b/>
          <w:sz w:val="24"/>
          <w:szCs w:val="24"/>
          <w:lang w:val="en-GB" w:eastAsia="en-GB"/>
        </w:rPr>
        <w:t>ourist</w:t>
      </w:r>
      <w:r w:rsidR="0072680A">
        <w:rPr>
          <w:rFonts w:ascii="Arial" w:hAnsi="Arial" w:cs="Arial"/>
          <w:b/>
          <w:sz w:val="24"/>
          <w:szCs w:val="24"/>
          <w:lang w:val="en-GB" w:eastAsia="en-GB"/>
        </w:rPr>
        <w:t xml:space="preserve"> Profile</w:t>
      </w:r>
      <w:r w:rsidR="00155237" w:rsidRPr="0099731F">
        <w:rPr>
          <w:rFonts w:ascii="Arial" w:hAnsi="Arial" w:cs="Arial"/>
          <w:b/>
          <w:sz w:val="24"/>
          <w:szCs w:val="24"/>
          <w:lang w:val="en-GB" w:eastAsia="en-GB"/>
        </w:rPr>
        <w:t>s</w:t>
      </w:r>
    </w:p>
    <w:p w14:paraId="0304BB53" w14:textId="77777777" w:rsidR="00B06C3D" w:rsidRDefault="00B06C3D" w:rsidP="00155237">
      <w:pPr>
        <w:rPr>
          <w:rFonts w:ascii="Arial" w:hAnsi="Arial" w:cs="Arial"/>
          <w:b/>
          <w:sz w:val="24"/>
          <w:szCs w:val="24"/>
          <w:lang w:val="en-GB" w:eastAsia="en-GB"/>
        </w:rPr>
      </w:pPr>
    </w:p>
    <w:p w14:paraId="298662FA" w14:textId="77777777" w:rsidR="00B06C3D" w:rsidRPr="00B06C3D" w:rsidRDefault="00B06C3D" w:rsidP="00B06C3D">
      <w:pPr>
        <w:rPr>
          <w:rFonts w:ascii="Arial" w:hAnsi="Arial" w:cs="Arial"/>
          <w:b/>
          <w:sz w:val="24"/>
          <w:szCs w:val="24"/>
          <w:lang w:val="en-GB" w:eastAsia="en-GB"/>
        </w:rPr>
      </w:pPr>
    </w:p>
    <w:p w14:paraId="238FD5E8" w14:textId="77777777" w:rsidR="00B06C3D" w:rsidRPr="00B06C3D" w:rsidRDefault="00B06C3D" w:rsidP="00B06C3D">
      <w:pPr>
        <w:rPr>
          <w:rFonts w:ascii="Arial" w:hAnsi="Arial" w:cs="Arial"/>
          <w:b/>
          <w:sz w:val="24"/>
          <w:szCs w:val="24"/>
          <w:lang w:val="en-GB" w:eastAsia="en-GB"/>
        </w:rPr>
      </w:pPr>
      <w:r w:rsidRPr="00B06C3D">
        <w:rPr>
          <w:rFonts w:ascii="Arial" w:hAnsi="Arial" w:cs="Arial"/>
          <w:b/>
          <w:sz w:val="24"/>
          <w:szCs w:val="24"/>
          <w:lang w:val="en-GB" w:eastAsia="en-GB"/>
        </w:rPr>
        <w:t>Dr Jane Ali-Knight - Corresponding author</w:t>
      </w:r>
    </w:p>
    <w:p w14:paraId="600DEAE3"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The Business School</w:t>
      </w:r>
    </w:p>
    <w:p w14:paraId="10F8FCDB"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Edinburgh Napier University</w:t>
      </w:r>
    </w:p>
    <w:p w14:paraId="3B0910BC"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Scotland</w:t>
      </w:r>
    </w:p>
    <w:p w14:paraId="65D3D875"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EH14 1DJ</w:t>
      </w:r>
    </w:p>
    <w:p w14:paraId="0B23EA62"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Tel no: 0131 434 4392</w:t>
      </w:r>
    </w:p>
    <w:p w14:paraId="7BE357F6" w14:textId="513FB9A2" w:rsid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 xml:space="preserve">E mail: </w:t>
      </w:r>
      <w:hyperlink r:id="rId8" w:history="1">
        <w:r w:rsidRPr="00F5363F">
          <w:rPr>
            <w:rStyle w:val="Hyperlink"/>
            <w:rFonts w:ascii="Arial" w:hAnsi="Arial" w:cs="Arial"/>
            <w:sz w:val="24"/>
            <w:szCs w:val="24"/>
            <w:lang w:val="en-GB" w:eastAsia="en-GB"/>
          </w:rPr>
          <w:t>j.ali-knight@napier.ac.uk</w:t>
        </w:r>
      </w:hyperlink>
    </w:p>
    <w:p w14:paraId="011F4BA0" w14:textId="77777777" w:rsidR="00B06C3D" w:rsidRPr="00B06C3D" w:rsidRDefault="00B06C3D" w:rsidP="00B06C3D">
      <w:pPr>
        <w:rPr>
          <w:rFonts w:ascii="Arial" w:hAnsi="Arial" w:cs="Arial"/>
          <w:sz w:val="24"/>
          <w:szCs w:val="24"/>
          <w:lang w:val="en-GB" w:eastAsia="en-GB"/>
        </w:rPr>
      </w:pPr>
    </w:p>
    <w:p w14:paraId="68C84AC9"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Professor John Ensor</w:t>
      </w:r>
    </w:p>
    <w:p w14:paraId="66E9E160"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The Business School</w:t>
      </w:r>
    </w:p>
    <w:p w14:paraId="35781058"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Edinburgh Napier University</w:t>
      </w:r>
    </w:p>
    <w:p w14:paraId="5A17CC18"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Scotland</w:t>
      </w:r>
    </w:p>
    <w:p w14:paraId="5DFDA389"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EH14 1DJ</w:t>
      </w:r>
    </w:p>
    <w:p w14:paraId="6677B168" w14:textId="77777777" w:rsidR="00B06C3D" w:rsidRP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 xml:space="preserve">Tel no: 0131 434 </w:t>
      </w:r>
    </w:p>
    <w:p w14:paraId="18DDDF8A" w14:textId="4D6A4EEF" w:rsidR="00B06C3D" w:rsidRDefault="00B06C3D" w:rsidP="00B06C3D">
      <w:pPr>
        <w:rPr>
          <w:rFonts w:ascii="Arial" w:hAnsi="Arial" w:cs="Arial"/>
          <w:sz w:val="24"/>
          <w:szCs w:val="24"/>
          <w:lang w:val="en-GB" w:eastAsia="en-GB"/>
        </w:rPr>
      </w:pPr>
      <w:r w:rsidRPr="00B06C3D">
        <w:rPr>
          <w:rFonts w:ascii="Arial" w:hAnsi="Arial" w:cs="Arial"/>
          <w:sz w:val="24"/>
          <w:szCs w:val="24"/>
          <w:lang w:val="en-GB" w:eastAsia="en-GB"/>
        </w:rPr>
        <w:t xml:space="preserve">E mail: </w:t>
      </w:r>
      <w:hyperlink r:id="rId9" w:history="1">
        <w:r w:rsidRPr="00F5363F">
          <w:rPr>
            <w:rStyle w:val="Hyperlink"/>
            <w:rFonts w:ascii="Arial" w:hAnsi="Arial" w:cs="Arial"/>
            <w:sz w:val="24"/>
            <w:szCs w:val="24"/>
            <w:lang w:val="en-GB" w:eastAsia="en-GB"/>
          </w:rPr>
          <w:t>j.ensor@napier.ac.uk</w:t>
        </w:r>
      </w:hyperlink>
    </w:p>
    <w:p w14:paraId="14C15E4F" w14:textId="77777777" w:rsidR="00B06C3D" w:rsidRPr="00B06C3D" w:rsidRDefault="00B06C3D" w:rsidP="00B06C3D">
      <w:pPr>
        <w:rPr>
          <w:rFonts w:ascii="Arial" w:hAnsi="Arial" w:cs="Arial"/>
          <w:sz w:val="24"/>
          <w:szCs w:val="24"/>
          <w:lang w:val="en-GB" w:eastAsia="en-GB"/>
        </w:rPr>
      </w:pPr>
    </w:p>
    <w:p w14:paraId="12D5752C" w14:textId="77777777" w:rsidR="00B06C3D" w:rsidRPr="00B06C3D" w:rsidRDefault="00B06C3D" w:rsidP="00B06C3D">
      <w:pPr>
        <w:rPr>
          <w:rFonts w:ascii="Arial" w:hAnsi="Arial" w:cs="Arial"/>
          <w:b/>
          <w:sz w:val="24"/>
          <w:szCs w:val="24"/>
          <w:lang w:val="en-GB" w:eastAsia="en-GB"/>
        </w:rPr>
      </w:pPr>
    </w:p>
    <w:p w14:paraId="21FCC9C4" w14:textId="77777777" w:rsidR="00B06C3D" w:rsidRDefault="00B06C3D" w:rsidP="00B06C3D">
      <w:pPr>
        <w:rPr>
          <w:rFonts w:ascii="Arial" w:hAnsi="Arial" w:cs="Arial"/>
          <w:b/>
          <w:sz w:val="24"/>
          <w:szCs w:val="24"/>
          <w:lang w:val="en-GB" w:eastAsia="en-GB"/>
        </w:rPr>
      </w:pPr>
      <w:r w:rsidRPr="00B06C3D">
        <w:rPr>
          <w:rFonts w:ascii="Arial" w:hAnsi="Arial" w:cs="Arial"/>
          <w:b/>
          <w:sz w:val="24"/>
          <w:szCs w:val="24"/>
          <w:lang w:val="en-GB" w:eastAsia="en-GB"/>
        </w:rPr>
        <w:t>Bios</w:t>
      </w:r>
    </w:p>
    <w:p w14:paraId="79CEBB43" w14:textId="77777777" w:rsidR="00B06C3D" w:rsidRPr="00B06C3D" w:rsidRDefault="00B06C3D" w:rsidP="00B06C3D">
      <w:pPr>
        <w:rPr>
          <w:rFonts w:ascii="Arial" w:hAnsi="Arial" w:cs="Arial"/>
          <w:b/>
          <w:sz w:val="24"/>
          <w:szCs w:val="24"/>
          <w:lang w:val="en-GB" w:eastAsia="en-GB"/>
        </w:rPr>
      </w:pPr>
    </w:p>
    <w:p w14:paraId="79D52131" w14:textId="77777777" w:rsidR="00B06C3D" w:rsidRDefault="00B06C3D" w:rsidP="00B06C3D">
      <w:pPr>
        <w:spacing w:line="360" w:lineRule="auto"/>
        <w:rPr>
          <w:rFonts w:ascii="Arial" w:hAnsi="Arial" w:cs="Arial"/>
          <w:sz w:val="24"/>
          <w:szCs w:val="24"/>
          <w:lang w:val="en-GB" w:eastAsia="en-GB"/>
        </w:rPr>
      </w:pPr>
      <w:r w:rsidRPr="00B06C3D">
        <w:rPr>
          <w:rFonts w:ascii="Arial" w:hAnsi="Arial" w:cs="Arial"/>
          <w:sz w:val="24"/>
          <w:szCs w:val="24"/>
          <w:lang w:val="en-GB" w:eastAsia="en-GB"/>
        </w:rPr>
        <w:t>Dr Jane Ali-Knight is an Associate Professor in Festival and Event Management at Edinburgh Napier University and is a Visiting Research Fellow at Curtin University, Perth, Australia. A recognised academic she has presented at major international and national conferences and has published widely in the areas of wine tourism, tourism, festival and event marketing and management. She has also edited seminal text books in the area of Festival and Event Management. Current research interests include career destination of festival and event graduates; wellness tourism; the use of social media in festivals and events and the growth and development of festivals and events in emerging tourism destinations. She also regularly practices Yoga!</w:t>
      </w:r>
    </w:p>
    <w:p w14:paraId="012B6BAF" w14:textId="77777777" w:rsidR="00B06C3D" w:rsidRPr="00B06C3D" w:rsidRDefault="00B06C3D" w:rsidP="00B06C3D">
      <w:pPr>
        <w:spacing w:line="360" w:lineRule="auto"/>
        <w:rPr>
          <w:rFonts w:ascii="Arial" w:hAnsi="Arial" w:cs="Arial"/>
          <w:sz w:val="24"/>
          <w:szCs w:val="24"/>
          <w:lang w:val="en-GB" w:eastAsia="en-GB"/>
        </w:rPr>
      </w:pPr>
    </w:p>
    <w:p w14:paraId="00674F76" w14:textId="77777777" w:rsidR="00B06C3D" w:rsidRPr="00B06C3D" w:rsidRDefault="00B06C3D" w:rsidP="00B06C3D">
      <w:pPr>
        <w:spacing w:line="360" w:lineRule="auto"/>
        <w:rPr>
          <w:rFonts w:ascii="Arial" w:hAnsi="Arial" w:cs="Arial"/>
          <w:sz w:val="24"/>
          <w:szCs w:val="24"/>
          <w:lang w:val="en-GB" w:eastAsia="en-GB"/>
        </w:rPr>
      </w:pPr>
      <w:r w:rsidRPr="00B06C3D">
        <w:rPr>
          <w:rFonts w:ascii="Arial" w:hAnsi="Arial" w:cs="Arial"/>
          <w:sz w:val="24"/>
          <w:szCs w:val="24"/>
          <w:lang w:val="en-GB" w:eastAsia="en-GB"/>
        </w:rPr>
        <w:t xml:space="preserve">John Ensor is a Professor in Marketing within The Business School at Edinburgh Napier University. He is a Fellow of the Chartered Institute of Marketing and a Principal Fellow of the Higher Education Academy. He is also a former member of the Board of Trustees of the Chartered Institute of Marketing and is a former Senior Examiner for the Planning </w:t>
      </w:r>
      <w:r w:rsidRPr="00B06C3D">
        <w:rPr>
          <w:rFonts w:ascii="Arial" w:hAnsi="Arial" w:cs="Arial"/>
          <w:sz w:val="24"/>
          <w:szCs w:val="24"/>
          <w:lang w:val="en-GB" w:eastAsia="en-GB"/>
        </w:rPr>
        <w:lastRenderedPageBreak/>
        <w:t>and Control paper on the Institute's postgraduate diploma qualification. His main research and knowledge transfer interests lie in the areas of strategic marketing related to branding, culture, society and consumption; organisational leadership in relation to creativity and innovation and tourism marketing. He has published three books and a wide range of articles in these areas as well as presenting papers at major international and national conferences.</w:t>
      </w:r>
    </w:p>
    <w:p w14:paraId="67931AB8" w14:textId="304CDE85" w:rsidR="00B06C3D" w:rsidRDefault="00B06C3D" w:rsidP="00B06C3D">
      <w:pPr>
        <w:spacing w:line="360" w:lineRule="auto"/>
        <w:rPr>
          <w:rFonts w:ascii="Arial" w:hAnsi="Arial" w:cs="Arial"/>
          <w:b/>
          <w:sz w:val="24"/>
          <w:szCs w:val="24"/>
          <w:lang w:val="en-GB" w:eastAsia="en-GB"/>
        </w:rPr>
      </w:pPr>
      <w:r w:rsidRPr="00B06C3D">
        <w:rPr>
          <w:rFonts w:ascii="Arial" w:hAnsi="Arial" w:cs="Arial"/>
          <w:b/>
          <w:sz w:val="24"/>
          <w:szCs w:val="24"/>
          <w:lang w:val="en-GB" w:eastAsia="en-GB"/>
        </w:rPr>
        <w:t> </w:t>
      </w:r>
    </w:p>
    <w:p w14:paraId="100160D2" w14:textId="77777777" w:rsidR="00B06C3D" w:rsidRDefault="00B06C3D">
      <w:pPr>
        <w:spacing w:after="200" w:line="276" w:lineRule="auto"/>
        <w:rPr>
          <w:rFonts w:ascii="Arial" w:hAnsi="Arial" w:cs="Arial"/>
          <w:b/>
          <w:sz w:val="24"/>
          <w:szCs w:val="24"/>
          <w:lang w:val="en-GB" w:eastAsia="en-GB"/>
        </w:rPr>
      </w:pPr>
      <w:r>
        <w:rPr>
          <w:rFonts w:ascii="Arial" w:hAnsi="Arial" w:cs="Arial"/>
          <w:b/>
          <w:sz w:val="24"/>
          <w:szCs w:val="24"/>
          <w:lang w:val="en-GB" w:eastAsia="en-GB"/>
        </w:rPr>
        <w:br w:type="page"/>
      </w:r>
    </w:p>
    <w:p w14:paraId="388EE52C" w14:textId="77777777" w:rsidR="00184F75" w:rsidRDefault="00957A9F" w:rsidP="00BA546F">
      <w:pPr>
        <w:spacing w:line="360" w:lineRule="auto"/>
        <w:jc w:val="both"/>
        <w:rPr>
          <w:rFonts w:ascii="Arial" w:hAnsi="Arial" w:cs="Arial"/>
          <w:sz w:val="24"/>
          <w:szCs w:val="24"/>
          <w:lang w:val="en-GB" w:eastAsia="en-GB"/>
        </w:rPr>
      </w:pPr>
      <w:r w:rsidRPr="0099731F">
        <w:rPr>
          <w:rFonts w:ascii="Arial" w:hAnsi="Arial" w:cs="Arial"/>
          <w:b/>
          <w:sz w:val="24"/>
          <w:szCs w:val="24"/>
          <w:lang w:val="en-GB" w:eastAsia="en-GB"/>
        </w:rPr>
        <w:lastRenderedPageBreak/>
        <w:t>Abstract</w:t>
      </w:r>
      <w:r w:rsidRPr="0099731F">
        <w:rPr>
          <w:rFonts w:ascii="Arial" w:hAnsi="Arial" w:cs="Arial"/>
          <w:sz w:val="24"/>
          <w:szCs w:val="24"/>
          <w:lang w:val="en-GB" w:eastAsia="en-GB"/>
        </w:rPr>
        <w:t xml:space="preserve"> </w:t>
      </w:r>
    </w:p>
    <w:p w14:paraId="1B01C378" w14:textId="77777777" w:rsidR="004D4C73" w:rsidRDefault="004D4C73" w:rsidP="00BA546F">
      <w:pPr>
        <w:spacing w:line="360" w:lineRule="auto"/>
        <w:jc w:val="both"/>
        <w:rPr>
          <w:rFonts w:ascii="Arial" w:hAnsi="Arial" w:cs="Arial"/>
          <w:sz w:val="24"/>
          <w:szCs w:val="24"/>
          <w:lang w:val="en-GB" w:eastAsia="en-GB"/>
        </w:rPr>
      </w:pPr>
    </w:p>
    <w:p w14:paraId="71008D6D" w14:textId="79820EAA" w:rsidR="007809FF" w:rsidRPr="007809FF" w:rsidRDefault="00D07051" w:rsidP="007809FF">
      <w:pPr>
        <w:spacing w:line="360" w:lineRule="auto"/>
        <w:jc w:val="both"/>
        <w:rPr>
          <w:rFonts w:ascii="Arial" w:hAnsi="Arial" w:cs="Arial"/>
          <w:sz w:val="24"/>
          <w:szCs w:val="24"/>
          <w:lang w:eastAsia="en-GB"/>
        </w:rPr>
      </w:pPr>
      <w:r w:rsidRPr="0099731F">
        <w:rPr>
          <w:rFonts w:ascii="Arial" w:hAnsi="Arial" w:cs="Arial"/>
          <w:sz w:val="24"/>
          <w:szCs w:val="24"/>
          <w:lang w:val="en-GB" w:eastAsia="en-GB"/>
        </w:rPr>
        <w:t xml:space="preserve">This paper focuses on exploring yoga tourism </w:t>
      </w:r>
      <w:r>
        <w:rPr>
          <w:rFonts w:ascii="Arial" w:hAnsi="Arial" w:cs="Arial"/>
          <w:sz w:val="24"/>
          <w:szCs w:val="24"/>
          <w:lang w:val="en-GB" w:eastAsia="en-GB"/>
        </w:rPr>
        <w:t>as</w:t>
      </w:r>
      <w:r w:rsidR="00735E4C" w:rsidRPr="0099731F">
        <w:rPr>
          <w:rFonts w:ascii="Arial" w:hAnsi="Arial" w:cs="Arial"/>
          <w:sz w:val="24"/>
          <w:szCs w:val="24"/>
          <w:lang w:val="en-GB" w:eastAsia="en-GB"/>
        </w:rPr>
        <w:t xml:space="preserve"> an un</w:t>
      </w:r>
      <w:r w:rsidR="008F6F7C">
        <w:rPr>
          <w:rFonts w:ascii="Arial" w:hAnsi="Arial" w:cs="Arial"/>
          <w:sz w:val="24"/>
          <w:szCs w:val="24"/>
          <w:lang w:val="en-GB" w:eastAsia="en-GB"/>
        </w:rPr>
        <w:t xml:space="preserve">der </w:t>
      </w:r>
      <w:r w:rsidR="00735E4C" w:rsidRPr="0099731F">
        <w:rPr>
          <w:rFonts w:ascii="Arial" w:hAnsi="Arial" w:cs="Arial"/>
          <w:sz w:val="24"/>
          <w:szCs w:val="24"/>
          <w:lang w:val="en-GB" w:eastAsia="en-GB"/>
        </w:rPr>
        <w:t>research</w:t>
      </w:r>
      <w:r w:rsidR="008F6F7C">
        <w:rPr>
          <w:rFonts w:ascii="Arial" w:hAnsi="Arial" w:cs="Arial"/>
          <w:sz w:val="24"/>
          <w:szCs w:val="24"/>
          <w:lang w:val="en-GB" w:eastAsia="en-GB"/>
        </w:rPr>
        <w:t>ed</w:t>
      </w:r>
      <w:r w:rsidR="00735E4C" w:rsidRPr="0099731F">
        <w:rPr>
          <w:rFonts w:ascii="Arial" w:hAnsi="Arial" w:cs="Arial"/>
          <w:sz w:val="24"/>
          <w:szCs w:val="24"/>
          <w:lang w:val="en-GB" w:eastAsia="en-GB"/>
        </w:rPr>
        <w:t xml:space="preserve"> area</w:t>
      </w:r>
      <w:r>
        <w:rPr>
          <w:rFonts w:ascii="Arial" w:hAnsi="Arial" w:cs="Arial"/>
          <w:sz w:val="24"/>
          <w:szCs w:val="24"/>
          <w:lang w:val="en-GB" w:eastAsia="en-GB"/>
        </w:rPr>
        <w:t xml:space="preserve"> </w:t>
      </w:r>
      <w:r w:rsidR="00AD3ABF">
        <w:rPr>
          <w:rFonts w:ascii="Arial" w:hAnsi="Arial" w:cs="Arial"/>
          <w:sz w:val="24"/>
          <w:szCs w:val="24"/>
          <w:lang w:val="en-GB" w:eastAsia="en-GB"/>
        </w:rPr>
        <w:t>where</w:t>
      </w:r>
      <w:r>
        <w:rPr>
          <w:rFonts w:ascii="Arial" w:hAnsi="Arial" w:cs="Arial"/>
          <w:sz w:val="24"/>
          <w:szCs w:val="24"/>
          <w:lang w:val="en-GB" w:eastAsia="en-GB"/>
        </w:rPr>
        <w:t xml:space="preserve"> l</w:t>
      </w:r>
      <w:r w:rsidRPr="0099731F">
        <w:rPr>
          <w:rFonts w:ascii="Arial" w:hAnsi="Arial" w:cs="Arial"/>
          <w:sz w:val="24"/>
          <w:szCs w:val="24"/>
          <w:lang w:val="en-GB" w:eastAsia="en-GB"/>
        </w:rPr>
        <w:t>ittle has been written to date</w:t>
      </w:r>
      <w:r>
        <w:rPr>
          <w:rFonts w:ascii="Arial" w:hAnsi="Arial" w:cs="Arial"/>
          <w:sz w:val="24"/>
          <w:szCs w:val="24"/>
          <w:lang w:val="en-GB" w:eastAsia="en-GB"/>
        </w:rPr>
        <w:t xml:space="preserve"> </w:t>
      </w:r>
      <w:r w:rsidRPr="0099731F">
        <w:rPr>
          <w:rFonts w:ascii="Arial" w:hAnsi="Arial" w:cs="Arial"/>
          <w:sz w:val="24"/>
          <w:szCs w:val="24"/>
          <w:lang w:val="en-GB" w:eastAsia="en-GB"/>
        </w:rPr>
        <w:t>(Ali-</w:t>
      </w:r>
      <w:r>
        <w:rPr>
          <w:rFonts w:ascii="Arial" w:hAnsi="Arial" w:cs="Arial"/>
          <w:sz w:val="24"/>
          <w:szCs w:val="24"/>
          <w:lang w:val="en-GB" w:eastAsia="en-GB"/>
        </w:rPr>
        <w:t>Knight, 2009;</w:t>
      </w:r>
      <w:r w:rsidR="00A73857" w:rsidRPr="00A73857">
        <w:t xml:space="preserve"> </w:t>
      </w:r>
      <w:r w:rsidR="00A73857" w:rsidRPr="00A73857">
        <w:rPr>
          <w:rFonts w:ascii="Arial" w:hAnsi="Arial" w:cs="Arial"/>
          <w:sz w:val="24"/>
          <w:szCs w:val="24"/>
          <w:lang w:val="en-GB" w:eastAsia="en-GB"/>
        </w:rPr>
        <w:t xml:space="preserve">Lehto, Brown, </w:t>
      </w:r>
      <w:r w:rsidR="00A73857">
        <w:rPr>
          <w:rFonts w:ascii="Arial" w:hAnsi="Arial" w:cs="Arial"/>
          <w:sz w:val="24"/>
          <w:szCs w:val="24"/>
          <w:lang w:val="en-GB" w:eastAsia="en-GB"/>
        </w:rPr>
        <w:t xml:space="preserve">Chen </w:t>
      </w:r>
      <w:r w:rsidR="00A73857" w:rsidRPr="00A73857">
        <w:rPr>
          <w:rFonts w:ascii="Arial" w:hAnsi="Arial" w:cs="Arial"/>
          <w:sz w:val="24"/>
          <w:szCs w:val="24"/>
          <w:lang w:val="en-GB" w:eastAsia="en-GB"/>
        </w:rPr>
        <w:t>&amp; Morrison</w:t>
      </w:r>
      <w:r>
        <w:rPr>
          <w:rFonts w:ascii="Arial" w:hAnsi="Arial" w:cs="Arial"/>
          <w:sz w:val="24"/>
          <w:szCs w:val="24"/>
          <w:lang w:val="en-GB" w:eastAsia="en-GB"/>
        </w:rPr>
        <w:t>, 2006)</w:t>
      </w:r>
      <w:r w:rsidR="00735E4C" w:rsidRPr="0099731F">
        <w:rPr>
          <w:rFonts w:ascii="Arial" w:hAnsi="Arial" w:cs="Arial"/>
          <w:sz w:val="24"/>
          <w:szCs w:val="24"/>
          <w:lang w:val="en-GB" w:eastAsia="en-GB"/>
        </w:rPr>
        <w:t>.</w:t>
      </w:r>
      <w:r w:rsidR="00735E4C">
        <w:rPr>
          <w:rFonts w:ascii="Arial" w:hAnsi="Arial" w:cs="Arial"/>
          <w:sz w:val="24"/>
          <w:szCs w:val="24"/>
          <w:lang w:val="en-GB" w:eastAsia="en-GB"/>
        </w:rPr>
        <w:t xml:space="preserve"> </w:t>
      </w:r>
      <w:r w:rsidRPr="0099731F">
        <w:rPr>
          <w:rFonts w:ascii="Arial" w:hAnsi="Arial" w:cs="Arial"/>
          <w:sz w:val="24"/>
          <w:szCs w:val="24"/>
          <w:lang w:val="en-GB" w:eastAsia="en-GB"/>
        </w:rPr>
        <w:t xml:space="preserve">Yoga tourism is an emergent niche tourism market </w:t>
      </w:r>
      <w:r w:rsidR="008F6F7C">
        <w:rPr>
          <w:rFonts w:ascii="Arial" w:hAnsi="Arial" w:cs="Arial"/>
          <w:sz w:val="24"/>
          <w:szCs w:val="24"/>
          <w:lang w:val="en-GB" w:eastAsia="en-GB"/>
        </w:rPr>
        <w:t>(</w:t>
      </w:r>
      <w:r w:rsidR="008F6F7C">
        <w:rPr>
          <w:rFonts w:ascii="Arial" w:hAnsi="Arial" w:cs="Arial"/>
          <w:sz w:val="24"/>
          <w:szCs w:val="24"/>
          <w:lang w:eastAsia="en-GB"/>
        </w:rPr>
        <w:t xml:space="preserve">Novelli, </w:t>
      </w:r>
      <w:r w:rsidR="008F6F7C" w:rsidRPr="007809FF">
        <w:rPr>
          <w:rFonts w:ascii="Arial" w:hAnsi="Arial" w:cs="Arial"/>
          <w:sz w:val="24"/>
          <w:szCs w:val="24"/>
          <w:lang w:eastAsia="en-GB"/>
        </w:rPr>
        <w:t>2005)</w:t>
      </w:r>
      <w:r w:rsidR="008F6F7C">
        <w:rPr>
          <w:rFonts w:ascii="Arial" w:hAnsi="Arial" w:cs="Arial"/>
          <w:sz w:val="24"/>
          <w:szCs w:val="24"/>
          <w:lang w:eastAsia="en-GB"/>
        </w:rPr>
        <w:t xml:space="preserve"> </w:t>
      </w:r>
      <w:r w:rsidRPr="0099731F">
        <w:rPr>
          <w:rFonts w:ascii="Arial" w:hAnsi="Arial" w:cs="Arial"/>
          <w:sz w:val="24"/>
          <w:szCs w:val="24"/>
          <w:lang w:val="en-GB" w:eastAsia="en-GB"/>
        </w:rPr>
        <w:t xml:space="preserve">that can be viewed as a subset of wellness or holistic tourism. </w:t>
      </w:r>
      <w:r w:rsidR="007809FF">
        <w:rPr>
          <w:rFonts w:ascii="Arial" w:hAnsi="Arial" w:cs="Arial"/>
          <w:sz w:val="24"/>
          <w:szCs w:val="24"/>
          <w:lang w:eastAsia="en-GB"/>
        </w:rPr>
        <w:t xml:space="preserve">It </w:t>
      </w:r>
      <w:r w:rsidR="007809FF">
        <w:rPr>
          <w:rFonts w:ascii="Arial" w:hAnsi="Arial" w:cs="Arial"/>
          <w:sz w:val="24"/>
          <w:szCs w:val="24"/>
          <w:lang w:val="en-GB" w:eastAsia="en-GB"/>
        </w:rPr>
        <w:t>r</w:t>
      </w:r>
      <w:r w:rsidR="007809FF" w:rsidRPr="007809FF">
        <w:rPr>
          <w:rFonts w:ascii="Arial" w:hAnsi="Arial" w:cs="Arial"/>
          <w:sz w:val="24"/>
          <w:szCs w:val="24"/>
          <w:lang w:val="en-GB" w:eastAsia="en-GB"/>
        </w:rPr>
        <w:t>eflects consumers</w:t>
      </w:r>
      <w:r w:rsidR="00836B60">
        <w:rPr>
          <w:rFonts w:ascii="Arial" w:hAnsi="Arial" w:cs="Arial"/>
          <w:sz w:val="24"/>
          <w:szCs w:val="24"/>
          <w:lang w:val="en-GB" w:eastAsia="en-GB"/>
        </w:rPr>
        <w:t>’</w:t>
      </w:r>
      <w:r w:rsidR="007809FF" w:rsidRPr="007809FF">
        <w:rPr>
          <w:rFonts w:ascii="Arial" w:hAnsi="Arial" w:cs="Arial"/>
          <w:sz w:val="24"/>
          <w:szCs w:val="24"/>
          <w:lang w:val="en-GB" w:eastAsia="en-GB"/>
        </w:rPr>
        <w:t xml:space="preserve"> desire for self-improvement and concern for society when choosing a holi</w:t>
      </w:r>
      <w:r w:rsidR="00BC023E">
        <w:rPr>
          <w:rFonts w:ascii="Arial" w:hAnsi="Arial" w:cs="Arial"/>
          <w:sz w:val="24"/>
          <w:szCs w:val="24"/>
          <w:lang w:val="en-GB" w:eastAsia="en-GB"/>
        </w:rPr>
        <w:t>day destination (Trauer, 2006</w:t>
      </w:r>
      <w:r w:rsidR="00AA7D61">
        <w:rPr>
          <w:rFonts w:ascii="Arial" w:hAnsi="Arial" w:cs="Arial"/>
          <w:sz w:val="24"/>
          <w:szCs w:val="24"/>
          <w:lang w:val="en-GB" w:eastAsia="en-GB"/>
        </w:rPr>
        <w:t>) and</w:t>
      </w:r>
      <w:r w:rsidR="00AD3ABF" w:rsidRPr="00AD3ABF">
        <w:rPr>
          <w:rFonts w:ascii="Arial" w:hAnsi="Arial" w:cs="Arial"/>
          <w:sz w:val="24"/>
          <w:szCs w:val="24"/>
          <w:lang w:val="en-GB" w:eastAsia="en-GB"/>
        </w:rPr>
        <w:t xml:space="preserve"> involves active participation</w:t>
      </w:r>
      <w:r w:rsidR="00AA7D61">
        <w:rPr>
          <w:rFonts w:ascii="Arial" w:hAnsi="Arial" w:cs="Arial"/>
          <w:sz w:val="24"/>
          <w:szCs w:val="24"/>
          <w:lang w:val="en-GB" w:eastAsia="en-GB"/>
        </w:rPr>
        <w:t xml:space="preserve">, </w:t>
      </w:r>
      <w:r w:rsidR="00AD3ABF">
        <w:rPr>
          <w:rFonts w:ascii="Arial" w:hAnsi="Arial" w:cs="Arial"/>
          <w:sz w:val="24"/>
          <w:szCs w:val="24"/>
          <w:lang w:val="en-GB" w:eastAsia="en-GB"/>
        </w:rPr>
        <w:t>s</w:t>
      </w:r>
      <w:r w:rsidR="007809FF">
        <w:rPr>
          <w:rFonts w:ascii="Arial" w:hAnsi="Arial" w:cs="Arial"/>
          <w:sz w:val="24"/>
          <w:szCs w:val="24"/>
          <w:lang w:eastAsia="en-GB"/>
        </w:rPr>
        <w:t>har</w:t>
      </w:r>
      <w:r w:rsidR="00AA7D61">
        <w:rPr>
          <w:rFonts w:ascii="Arial" w:hAnsi="Arial" w:cs="Arial"/>
          <w:sz w:val="24"/>
          <w:szCs w:val="24"/>
          <w:lang w:eastAsia="en-GB"/>
        </w:rPr>
        <w:t>ing</w:t>
      </w:r>
      <w:r w:rsidR="007809FF">
        <w:rPr>
          <w:rFonts w:ascii="Arial" w:hAnsi="Arial" w:cs="Arial"/>
          <w:sz w:val="24"/>
          <w:szCs w:val="24"/>
          <w:lang w:eastAsia="en-GB"/>
        </w:rPr>
        <w:t xml:space="preserve"> </w:t>
      </w:r>
      <w:r w:rsidR="007809FF" w:rsidRPr="007809FF">
        <w:rPr>
          <w:rFonts w:ascii="Arial" w:hAnsi="Arial" w:cs="Arial"/>
          <w:sz w:val="24"/>
          <w:szCs w:val="24"/>
          <w:lang w:eastAsia="en-GB"/>
        </w:rPr>
        <w:t xml:space="preserve">common functional characteristics in travel motivations and social values related to improving </w:t>
      </w:r>
      <w:r w:rsidR="00AD3ABF">
        <w:rPr>
          <w:rFonts w:ascii="Arial" w:hAnsi="Arial" w:cs="Arial"/>
          <w:sz w:val="24"/>
          <w:szCs w:val="24"/>
          <w:lang w:eastAsia="en-GB"/>
        </w:rPr>
        <w:t xml:space="preserve">an </w:t>
      </w:r>
      <w:r w:rsidR="007809FF" w:rsidRPr="007809FF">
        <w:rPr>
          <w:rFonts w:ascii="Arial" w:hAnsi="Arial" w:cs="Arial"/>
          <w:sz w:val="24"/>
          <w:szCs w:val="24"/>
          <w:lang w:eastAsia="en-GB"/>
        </w:rPr>
        <w:t>individual’s quality of life (Lehto et al.</w:t>
      </w:r>
      <w:r w:rsidR="007179D1">
        <w:rPr>
          <w:rFonts w:ascii="Arial" w:hAnsi="Arial" w:cs="Arial"/>
          <w:sz w:val="24"/>
          <w:szCs w:val="24"/>
          <w:lang w:eastAsia="en-GB"/>
        </w:rPr>
        <w:t>,</w:t>
      </w:r>
      <w:r w:rsidR="007809FF" w:rsidRPr="007809FF">
        <w:rPr>
          <w:rFonts w:ascii="Arial" w:hAnsi="Arial" w:cs="Arial"/>
          <w:sz w:val="24"/>
          <w:szCs w:val="24"/>
          <w:lang w:eastAsia="en-GB"/>
        </w:rPr>
        <w:t xml:space="preserve"> 2006). </w:t>
      </w:r>
    </w:p>
    <w:p w14:paraId="114D6968" w14:textId="09AEDD5F" w:rsidR="007809FF" w:rsidRPr="007809FF" w:rsidRDefault="007809FF" w:rsidP="007809FF">
      <w:pPr>
        <w:spacing w:line="360" w:lineRule="auto"/>
        <w:jc w:val="both"/>
        <w:rPr>
          <w:rFonts w:ascii="Arial" w:hAnsi="Arial" w:cs="Arial"/>
          <w:sz w:val="24"/>
          <w:szCs w:val="24"/>
          <w:lang w:eastAsia="en-GB"/>
        </w:rPr>
      </w:pPr>
    </w:p>
    <w:p w14:paraId="538B1DC4" w14:textId="5F539583" w:rsidR="004D4C73" w:rsidRPr="0099731F" w:rsidRDefault="004D4C73" w:rsidP="004D4C73">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The research was carried out using an on-line survey to members of UK membership based Yoga Associations including YogaScotland and the British Wheel of Yoga. The initial stages of this research</w:t>
      </w:r>
      <w:r w:rsidR="00E83B9C">
        <w:rPr>
          <w:rFonts w:ascii="Arial" w:hAnsi="Arial" w:cs="Arial"/>
          <w:sz w:val="24"/>
          <w:szCs w:val="24"/>
          <w:lang w:val="en-GB" w:eastAsia="en-GB"/>
        </w:rPr>
        <w:t>,</w:t>
      </w:r>
      <w:r w:rsidRPr="0099731F">
        <w:rPr>
          <w:rFonts w:ascii="Arial" w:hAnsi="Arial" w:cs="Arial"/>
          <w:sz w:val="24"/>
          <w:szCs w:val="24"/>
          <w:lang w:val="en-GB" w:eastAsia="en-GB"/>
        </w:rPr>
        <w:t xml:space="preserve"> </w:t>
      </w:r>
      <w:r w:rsidR="007F201A">
        <w:rPr>
          <w:rFonts w:ascii="Arial" w:hAnsi="Arial" w:cs="Arial"/>
          <w:sz w:val="24"/>
          <w:szCs w:val="24"/>
          <w:lang w:val="en-GB" w:eastAsia="en-GB"/>
        </w:rPr>
        <w:t>involved</w:t>
      </w:r>
      <w:r w:rsidR="00E83B9C">
        <w:rPr>
          <w:rFonts w:ascii="Arial" w:hAnsi="Arial" w:cs="Arial"/>
          <w:sz w:val="24"/>
          <w:szCs w:val="24"/>
          <w:lang w:val="en-GB" w:eastAsia="en-GB"/>
        </w:rPr>
        <w:t xml:space="preserve"> a</w:t>
      </w:r>
      <w:r w:rsidR="007F201A">
        <w:rPr>
          <w:rFonts w:ascii="Arial" w:hAnsi="Arial" w:cs="Arial"/>
          <w:sz w:val="24"/>
          <w:szCs w:val="24"/>
          <w:lang w:val="en-GB" w:eastAsia="en-GB"/>
        </w:rPr>
        <w:t xml:space="preserve">n exploratory </w:t>
      </w:r>
      <w:r w:rsidR="00E83B9C">
        <w:rPr>
          <w:rFonts w:ascii="Arial" w:hAnsi="Arial" w:cs="Arial"/>
          <w:sz w:val="24"/>
          <w:szCs w:val="24"/>
          <w:lang w:val="en-GB" w:eastAsia="en-GB"/>
        </w:rPr>
        <w:t xml:space="preserve">on-line web search, </w:t>
      </w:r>
      <w:r w:rsidR="007F201A">
        <w:rPr>
          <w:rFonts w:ascii="Arial" w:hAnsi="Arial" w:cs="Arial"/>
          <w:sz w:val="24"/>
          <w:szCs w:val="24"/>
          <w:lang w:val="en-GB" w:eastAsia="en-GB"/>
        </w:rPr>
        <w:t xml:space="preserve">which </w:t>
      </w:r>
      <w:r w:rsidRPr="0099731F">
        <w:rPr>
          <w:rFonts w:ascii="Arial" w:hAnsi="Arial" w:cs="Arial"/>
          <w:sz w:val="24"/>
          <w:szCs w:val="24"/>
          <w:lang w:val="en-GB" w:eastAsia="en-GB"/>
        </w:rPr>
        <w:t>revealed that in terms of supply, there are a great variety of destinations, yoga tourism providers, price range</w:t>
      </w:r>
      <w:r w:rsidR="008F6F7C">
        <w:rPr>
          <w:rFonts w:ascii="Arial" w:hAnsi="Arial" w:cs="Arial"/>
          <w:sz w:val="24"/>
          <w:szCs w:val="24"/>
          <w:lang w:val="en-GB" w:eastAsia="en-GB"/>
        </w:rPr>
        <w:t>s</w:t>
      </w:r>
      <w:r w:rsidRPr="0099731F">
        <w:rPr>
          <w:rFonts w:ascii="Arial" w:hAnsi="Arial" w:cs="Arial"/>
          <w:sz w:val="24"/>
          <w:szCs w:val="24"/>
          <w:lang w:val="en-GB" w:eastAsia="en-GB"/>
        </w:rPr>
        <w:t xml:space="preserve"> and activities that are available. The limited literature on the subject provides some information on the profile of these visitors, however a gap has been identified on how the primary motivation for travel affects the choice of destination, type of accommodation, activities and the overall experience of the yoga traveller.  Therefore, the results of this study aim to fill this inherent gap and </w:t>
      </w:r>
      <w:r w:rsidR="00614241">
        <w:rPr>
          <w:rFonts w:ascii="Arial" w:hAnsi="Arial" w:cs="Arial"/>
          <w:sz w:val="24"/>
          <w:szCs w:val="24"/>
          <w:lang w:val="en-GB" w:eastAsia="en-GB"/>
        </w:rPr>
        <w:t xml:space="preserve">establish an enhanced visitor profile and </w:t>
      </w:r>
      <w:r w:rsidRPr="0099731F">
        <w:rPr>
          <w:rFonts w:ascii="Arial" w:hAnsi="Arial" w:cs="Arial"/>
          <w:sz w:val="24"/>
          <w:szCs w:val="24"/>
          <w:lang w:val="en-GB" w:eastAsia="en-GB"/>
        </w:rPr>
        <w:t>explore the motivational factors that affect yoga practitioners to participate in yoga tourism activities.</w:t>
      </w:r>
    </w:p>
    <w:p w14:paraId="1A14A472" w14:textId="77777777" w:rsidR="00723661" w:rsidRDefault="00723661" w:rsidP="00BA546F">
      <w:pPr>
        <w:spacing w:line="360" w:lineRule="auto"/>
        <w:jc w:val="both"/>
        <w:rPr>
          <w:rFonts w:ascii="Arial" w:hAnsi="Arial" w:cs="Arial"/>
          <w:sz w:val="24"/>
          <w:szCs w:val="24"/>
          <w:lang w:val="en-GB" w:eastAsia="en-GB"/>
        </w:rPr>
      </w:pPr>
    </w:p>
    <w:p w14:paraId="7893F379" w14:textId="42BB4007" w:rsidR="00723661" w:rsidRPr="0099731F" w:rsidRDefault="00723661" w:rsidP="00723661">
      <w:pPr>
        <w:spacing w:line="360" w:lineRule="auto"/>
        <w:jc w:val="both"/>
        <w:rPr>
          <w:rFonts w:ascii="Arial" w:hAnsi="Arial" w:cs="Arial"/>
          <w:sz w:val="24"/>
          <w:szCs w:val="24"/>
          <w:lang w:val="en-GB" w:eastAsia="en-GB"/>
        </w:rPr>
      </w:pPr>
      <w:r w:rsidRPr="00723661">
        <w:rPr>
          <w:rFonts w:ascii="Arial" w:hAnsi="Arial" w:cs="Arial"/>
          <w:b/>
          <w:sz w:val="24"/>
          <w:szCs w:val="24"/>
          <w:lang w:val="en-GB" w:eastAsia="en-GB"/>
        </w:rPr>
        <w:t>Keywords:</w:t>
      </w:r>
      <w:r w:rsidRPr="0099731F">
        <w:rPr>
          <w:rFonts w:ascii="Arial" w:hAnsi="Arial" w:cs="Arial"/>
          <w:sz w:val="24"/>
          <w:szCs w:val="24"/>
          <w:lang w:val="en-GB" w:eastAsia="en-GB"/>
        </w:rPr>
        <w:t xml:space="preserve"> Yoga, niche tourism, wellness, marketing, </w:t>
      </w:r>
      <w:r w:rsidR="00EE7A62">
        <w:rPr>
          <w:rFonts w:ascii="Arial" w:hAnsi="Arial" w:cs="Arial"/>
          <w:sz w:val="24"/>
          <w:szCs w:val="24"/>
          <w:lang w:val="en-GB" w:eastAsia="en-GB"/>
        </w:rPr>
        <w:t xml:space="preserve">visitor profiles, </w:t>
      </w:r>
      <w:r w:rsidRPr="0099731F">
        <w:rPr>
          <w:rFonts w:ascii="Arial" w:hAnsi="Arial" w:cs="Arial"/>
          <w:sz w:val="24"/>
          <w:szCs w:val="24"/>
          <w:lang w:val="en-GB" w:eastAsia="en-GB"/>
        </w:rPr>
        <w:t>destination development</w:t>
      </w:r>
    </w:p>
    <w:p w14:paraId="24F57B9D" w14:textId="77777777" w:rsidR="00723661" w:rsidRPr="0099731F" w:rsidRDefault="00723661" w:rsidP="00BA546F">
      <w:pPr>
        <w:spacing w:line="360" w:lineRule="auto"/>
        <w:jc w:val="both"/>
        <w:rPr>
          <w:rFonts w:ascii="Arial" w:hAnsi="Arial" w:cs="Arial"/>
          <w:sz w:val="24"/>
          <w:szCs w:val="24"/>
          <w:lang w:val="en-GB" w:eastAsia="en-GB"/>
        </w:rPr>
      </w:pPr>
    </w:p>
    <w:p w14:paraId="5CFAABF7" w14:textId="3EFA4B14" w:rsidR="00155237" w:rsidRDefault="00723661" w:rsidP="00BC42F0">
      <w:pPr>
        <w:spacing w:line="360" w:lineRule="auto"/>
        <w:jc w:val="both"/>
        <w:rPr>
          <w:rFonts w:ascii="Arial" w:hAnsi="Arial" w:cs="Arial"/>
          <w:b/>
          <w:sz w:val="24"/>
          <w:szCs w:val="24"/>
          <w:lang w:val="en-GB" w:eastAsia="en-GB"/>
        </w:rPr>
      </w:pPr>
      <w:r w:rsidRPr="00723661">
        <w:rPr>
          <w:rFonts w:ascii="Arial" w:hAnsi="Arial" w:cs="Arial"/>
          <w:b/>
          <w:sz w:val="24"/>
          <w:szCs w:val="24"/>
          <w:lang w:val="en-GB" w:eastAsia="en-GB"/>
        </w:rPr>
        <w:t>Introduction</w:t>
      </w:r>
    </w:p>
    <w:p w14:paraId="62D1D33D" w14:textId="77777777" w:rsidR="004C7F5D" w:rsidRPr="00723661" w:rsidRDefault="004C7F5D" w:rsidP="00BC42F0">
      <w:pPr>
        <w:spacing w:line="360" w:lineRule="auto"/>
        <w:jc w:val="both"/>
        <w:rPr>
          <w:rFonts w:ascii="Arial" w:hAnsi="Arial" w:cs="Arial"/>
          <w:b/>
          <w:sz w:val="24"/>
          <w:szCs w:val="24"/>
          <w:lang w:val="en-GB" w:eastAsia="en-GB"/>
        </w:rPr>
      </w:pPr>
    </w:p>
    <w:p w14:paraId="17A3FA8D" w14:textId="225C9EFA" w:rsidR="00BC42F0" w:rsidRDefault="00BC42F0" w:rsidP="00BC42F0">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As little has been written to date about yoga tourism (Smith </w:t>
      </w:r>
      <w:r w:rsidR="00EC5896">
        <w:rPr>
          <w:rFonts w:ascii="Arial" w:hAnsi="Arial" w:cs="Arial"/>
          <w:sz w:val="24"/>
          <w:szCs w:val="24"/>
          <w:lang w:val="en-GB" w:eastAsia="en-GB"/>
        </w:rPr>
        <w:t>&amp;</w:t>
      </w:r>
      <w:r w:rsidRPr="0099731F">
        <w:rPr>
          <w:rFonts w:ascii="Arial" w:hAnsi="Arial" w:cs="Arial"/>
          <w:sz w:val="24"/>
          <w:szCs w:val="24"/>
          <w:lang w:val="en-GB" w:eastAsia="en-GB"/>
        </w:rPr>
        <w:t xml:space="preserve"> Kelly, 2006) this paper provides exploratory research to elicit and identify the essential attributes of this new form of consumer activity and examine UK based yoga tourist behaviour. Smith and Puczko comment on how ‘relatively little research has been undertaken about the profiles and </w:t>
      </w:r>
      <w:r w:rsidRPr="0099731F">
        <w:rPr>
          <w:rFonts w:ascii="Arial" w:hAnsi="Arial" w:cs="Arial"/>
          <w:sz w:val="24"/>
          <w:szCs w:val="24"/>
          <w:lang w:val="en-GB" w:eastAsia="en-GB"/>
        </w:rPr>
        <w:lastRenderedPageBreak/>
        <w:t xml:space="preserve">motivations of the </w:t>
      </w:r>
      <w:r w:rsidR="00E83B9C" w:rsidRPr="0099731F">
        <w:rPr>
          <w:rFonts w:ascii="Arial" w:hAnsi="Arial" w:cs="Arial"/>
          <w:sz w:val="24"/>
          <w:szCs w:val="24"/>
          <w:lang w:val="en-GB" w:eastAsia="en-GB"/>
        </w:rPr>
        <w:t>so-called</w:t>
      </w:r>
      <w:r w:rsidRPr="0099731F">
        <w:rPr>
          <w:rFonts w:ascii="Arial" w:hAnsi="Arial" w:cs="Arial"/>
          <w:sz w:val="24"/>
          <w:szCs w:val="24"/>
          <w:lang w:val="en-GB" w:eastAsia="en-GB"/>
        </w:rPr>
        <w:t xml:space="preserve"> health visitors’ (Smith </w:t>
      </w:r>
      <w:r w:rsidR="007179D1">
        <w:rPr>
          <w:rFonts w:ascii="Arial" w:hAnsi="Arial" w:cs="Arial"/>
          <w:sz w:val="24"/>
          <w:szCs w:val="24"/>
          <w:lang w:val="en-GB" w:eastAsia="en-GB"/>
        </w:rPr>
        <w:t>&amp;</w:t>
      </w:r>
      <w:r w:rsidRPr="0099731F">
        <w:rPr>
          <w:rFonts w:ascii="Arial" w:hAnsi="Arial" w:cs="Arial"/>
          <w:sz w:val="24"/>
          <w:szCs w:val="24"/>
          <w:lang w:val="en-GB" w:eastAsia="en-GB"/>
        </w:rPr>
        <w:t xml:space="preserve"> Puczko, 2009, p.132). The yoga tourist is revealed to be a ‘special interest person, whose motivation and decision making are primarily determined by their interest in yoga’ (Ali-Knight, 2009, p.89). Previous research by Ali-Knight (2009) also identified customer motivations, mapped against McIntosh and Goeldner (1986) and Plog’s (1972) tourist typologies, as a key contribution to understanding yoga tourist motivation and building up a greater understanding of yoga tourist profiles.</w:t>
      </w:r>
    </w:p>
    <w:p w14:paraId="26A1A3CD" w14:textId="77777777" w:rsidR="004C7F5D" w:rsidRPr="0099731F" w:rsidRDefault="004C7F5D" w:rsidP="00BC42F0">
      <w:pPr>
        <w:spacing w:line="360" w:lineRule="auto"/>
        <w:jc w:val="both"/>
        <w:rPr>
          <w:rFonts w:ascii="Arial" w:hAnsi="Arial" w:cs="Arial"/>
          <w:sz w:val="24"/>
          <w:szCs w:val="24"/>
          <w:lang w:val="en-GB" w:eastAsia="en-GB"/>
        </w:rPr>
      </w:pPr>
    </w:p>
    <w:p w14:paraId="08CFA235" w14:textId="2D5B74BB" w:rsidR="00BC42F0" w:rsidRDefault="00BC42F0" w:rsidP="00BC42F0">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Several authors also point out the sparse research on the motivations and experiences of tourists participating in alternative forms of tourism, such as yoga tourism (Kelly, 2012; Smith </w:t>
      </w:r>
      <w:r w:rsidR="002B18A4">
        <w:rPr>
          <w:rFonts w:ascii="Arial" w:hAnsi="Arial" w:cs="Arial"/>
          <w:sz w:val="24"/>
          <w:szCs w:val="24"/>
          <w:lang w:val="en-GB" w:eastAsia="en-GB"/>
        </w:rPr>
        <w:t>and</w:t>
      </w:r>
      <w:r w:rsidRPr="0099731F">
        <w:rPr>
          <w:rFonts w:ascii="Arial" w:hAnsi="Arial" w:cs="Arial"/>
          <w:sz w:val="24"/>
          <w:szCs w:val="24"/>
          <w:lang w:val="en-GB" w:eastAsia="en-GB"/>
        </w:rPr>
        <w:t xml:space="preserve"> Puczko, 2009; Gerritsma, 2009; Sharpley </w:t>
      </w:r>
      <w:r w:rsidR="00EC5896">
        <w:rPr>
          <w:rFonts w:ascii="Arial" w:hAnsi="Arial" w:cs="Arial"/>
          <w:sz w:val="24"/>
          <w:szCs w:val="24"/>
          <w:lang w:val="en-GB" w:eastAsia="en-GB"/>
        </w:rPr>
        <w:t>&amp;</w:t>
      </w:r>
      <w:r w:rsidRPr="0099731F">
        <w:rPr>
          <w:rFonts w:ascii="Arial" w:hAnsi="Arial" w:cs="Arial"/>
          <w:sz w:val="24"/>
          <w:szCs w:val="24"/>
          <w:lang w:val="en-GB" w:eastAsia="en-GB"/>
        </w:rPr>
        <w:t xml:space="preserve"> Sundaram, 2005). It is equally important for tourism providers as well as destination marketers to understand what motivates tourists to participate in a special form of niche tourism and the relationship between the tourists’ profile and the type of</w:t>
      </w:r>
      <w:r w:rsidR="00AA7D61">
        <w:rPr>
          <w:rFonts w:ascii="Arial" w:hAnsi="Arial" w:cs="Arial"/>
          <w:sz w:val="24"/>
          <w:szCs w:val="24"/>
          <w:lang w:val="en-GB" w:eastAsia="en-GB"/>
        </w:rPr>
        <w:t xml:space="preserve"> vacation they are likely to purchase</w:t>
      </w:r>
      <w:r w:rsidRPr="0099731F">
        <w:rPr>
          <w:rFonts w:ascii="Arial" w:hAnsi="Arial" w:cs="Arial"/>
          <w:sz w:val="24"/>
          <w:szCs w:val="24"/>
          <w:lang w:val="en-GB" w:eastAsia="en-GB"/>
        </w:rPr>
        <w:t xml:space="preserve">. </w:t>
      </w:r>
    </w:p>
    <w:p w14:paraId="47DC59A5" w14:textId="77777777" w:rsidR="004B0B47" w:rsidRPr="0099731F" w:rsidRDefault="004B0B47" w:rsidP="00BC42F0">
      <w:pPr>
        <w:spacing w:line="360" w:lineRule="auto"/>
        <w:jc w:val="both"/>
        <w:rPr>
          <w:rFonts w:ascii="Arial" w:hAnsi="Arial" w:cs="Arial"/>
          <w:sz w:val="24"/>
          <w:szCs w:val="24"/>
          <w:lang w:val="en-GB" w:eastAsia="en-GB"/>
        </w:rPr>
      </w:pPr>
    </w:p>
    <w:p w14:paraId="208E7A76" w14:textId="7C684265" w:rsidR="00BC42F0" w:rsidRPr="0099731F" w:rsidRDefault="00BC42F0" w:rsidP="00BC42F0">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This </w:t>
      </w:r>
      <w:r w:rsidR="00155237" w:rsidRPr="0099731F">
        <w:rPr>
          <w:rFonts w:ascii="Arial" w:hAnsi="Arial" w:cs="Arial"/>
          <w:sz w:val="24"/>
          <w:szCs w:val="24"/>
          <w:lang w:val="en-GB" w:eastAsia="en-GB"/>
        </w:rPr>
        <w:t xml:space="preserve">paper </w:t>
      </w:r>
      <w:r w:rsidRPr="0099731F">
        <w:rPr>
          <w:rFonts w:ascii="Arial" w:hAnsi="Arial" w:cs="Arial"/>
          <w:sz w:val="24"/>
          <w:szCs w:val="24"/>
          <w:lang w:val="en-GB" w:eastAsia="en-GB"/>
        </w:rPr>
        <w:t xml:space="preserve">therefore aims to make an active contribution to this under </w:t>
      </w:r>
      <w:r w:rsidR="00836B60">
        <w:rPr>
          <w:rFonts w:ascii="Arial" w:hAnsi="Arial" w:cs="Arial"/>
          <w:sz w:val="24"/>
          <w:szCs w:val="24"/>
          <w:lang w:val="en-GB" w:eastAsia="en-GB"/>
        </w:rPr>
        <w:t>explored</w:t>
      </w:r>
      <w:r w:rsidR="00F15AFF">
        <w:rPr>
          <w:rFonts w:ascii="Arial" w:hAnsi="Arial" w:cs="Arial"/>
          <w:sz w:val="24"/>
          <w:szCs w:val="24"/>
          <w:lang w:val="en-GB" w:eastAsia="en-GB"/>
        </w:rPr>
        <w:t>, but growing</w:t>
      </w:r>
      <w:r w:rsidRPr="0099731F">
        <w:rPr>
          <w:rFonts w:ascii="Arial" w:hAnsi="Arial" w:cs="Arial"/>
          <w:sz w:val="24"/>
          <w:szCs w:val="24"/>
          <w:lang w:val="en-GB" w:eastAsia="en-GB"/>
        </w:rPr>
        <w:t xml:space="preserve"> area of </w:t>
      </w:r>
      <w:r w:rsidR="00836B60">
        <w:rPr>
          <w:rFonts w:ascii="Arial" w:hAnsi="Arial" w:cs="Arial"/>
          <w:sz w:val="24"/>
          <w:szCs w:val="24"/>
          <w:lang w:val="en-GB" w:eastAsia="en-GB"/>
        </w:rPr>
        <w:t>work</w:t>
      </w:r>
      <w:r w:rsidRPr="0099731F">
        <w:rPr>
          <w:rFonts w:ascii="Arial" w:hAnsi="Arial" w:cs="Arial"/>
          <w:sz w:val="24"/>
          <w:szCs w:val="24"/>
          <w:lang w:val="en-GB" w:eastAsia="en-GB"/>
        </w:rPr>
        <w:t xml:space="preserve"> and advance knowledge in areas identified by Lehto et al</w:t>
      </w:r>
      <w:r w:rsidR="007179D1">
        <w:rPr>
          <w:rFonts w:ascii="Arial" w:hAnsi="Arial" w:cs="Arial"/>
          <w:sz w:val="24"/>
          <w:szCs w:val="24"/>
          <w:lang w:val="en-GB" w:eastAsia="en-GB"/>
        </w:rPr>
        <w:t>.’s</w:t>
      </w:r>
      <w:r w:rsidRPr="0099731F">
        <w:rPr>
          <w:rFonts w:ascii="Arial" w:hAnsi="Arial" w:cs="Arial"/>
          <w:sz w:val="24"/>
          <w:szCs w:val="24"/>
          <w:lang w:val="en-GB" w:eastAsia="en-GB"/>
        </w:rPr>
        <w:t xml:space="preserve"> (2006) research into the yoga tourist. The rise in popularity of </w:t>
      </w:r>
      <w:r w:rsidR="004D4C73">
        <w:rPr>
          <w:rFonts w:ascii="Arial" w:hAnsi="Arial" w:cs="Arial"/>
          <w:sz w:val="24"/>
          <w:szCs w:val="24"/>
          <w:lang w:val="en-GB" w:eastAsia="en-GB"/>
        </w:rPr>
        <w:t xml:space="preserve">yoga based activities </w:t>
      </w:r>
      <w:r w:rsidRPr="0099731F">
        <w:rPr>
          <w:rFonts w:ascii="Arial" w:hAnsi="Arial" w:cs="Arial"/>
          <w:sz w:val="24"/>
          <w:szCs w:val="24"/>
          <w:lang w:val="en-GB" w:eastAsia="en-GB"/>
        </w:rPr>
        <w:t>will be explored, in particular its relationship with lifestyle and societal pressures, and how this has led to the increased demand for yoga-based holidays and specific tour packages to destinations. Consumer behaviour of UK based yoga tourists</w:t>
      </w:r>
      <w:r w:rsidR="00F15AFF">
        <w:rPr>
          <w:rFonts w:ascii="Arial" w:hAnsi="Arial" w:cs="Arial"/>
          <w:sz w:val="24"/>
          <w:szCs w:val="24"/>
          <w:lang w:val="en-GB" w:eastAsia="en-GB"/>
        </w:rPr>
        <w:t>, in particular,</w:t>
      </w:r>
      <w:r w:rsidRPr="0099731F">
        <w:rPr>
          <w:rFonts w:ascii="Arial" w:hAnsi="Arial" w:cs="Arial"/>
          <w:sz w:val="24"/>
          <w:szCs w:val="24"/>
          <w:lang w:val="en-GB" w:eastAsia="en-GB"/>
        </w:rPr>
        <w:t xml:space="preserve"> will be examined</w:t>
      </w:r>
      <w:r w:rsidR="00855D49" w:rsidRPr="0099731F">
        <w:rPr>
          <w:rFonts w:ascii="Arial" w:hAnsi="Arial" w:cs="Arial"/>
          <w:sz w:val="24"/>
          <w:szCs w:val="24"/>
          <w:lang w:val="en-GB" w:eastAsia="en-GB"/>
        </w:rPr>
        <w:t>.</w:t>
      </w:r>
      <w:r w:rsidRPr="0099731F">
        <w:rPr>
          <w:rFonts w:ascii="Arial" w:hAnsi="Arial" w:cs="Arial"/>
          <w:sz w:val="24"/>
          <w:szCs w:val="24"/>
          <w:lang w:val="en-GB" w:eastAsia="en-GB"/>
        </w:rPr>
        <w:t xml:space="preserve"> </w:t>
      </w:r>
    </w:p>
    <w:p w14:paraId="1973AD7F" w14:textId="77777777" w:rsidR="004D4C73" w:rsidRDefault="004D4C73" w:rsidP="004D4C73">
      <w:pPr>
        <w:spacing w:line="360" w:lineRule="auto"/>
        <w:jc w:val="both"/>
        <w:rPr>
          <w:rFonts w:ascii="Arial" w:hAnsi="Arial" w:cs="Arial"/>
          <w:sz w:val="24"/>
          <w:szCs w:val="24"/>
          <w:lang w:val="en-GB" w:eastAsia="en-GB"/>
        </w:rPr>
      </w:pPr>
    </w:p>
    <w:p w14:paraId="6A454D1F" w14:textId="77777777" w:rsidR="004D4C73" w:rsidRDefault="004D4C73" w:rsidP="004D4C73">
      <w:pPr>
        <w:spacing w:line="360" w:lineRule="auto"/>
        <w:jc w:val="both"/>
        <w:rPr>
          <w:rFonts w:ascii="Arial" w:hAnsi="Arial" w:cs="Arial"/>
          <w:b/>
          <w:sz w:val="24"/>
          <w:szCs w:val="24"/>
          <w:lang w:val="en-GB" w:eastAsia="en-GB"/>
        </w:rPr>
      </w:pPr>
      <w:r w:rsidRPr="004D4C73">
        <w:rPr>
          <w:rFonts w:ascii="Arial" w:hAnsi="Arial" w:cs="Arial"/>
          <w:b/>
          <w:sz w:val="24"/>
          <w:szCs w:val="24"/>
          <w:lang w:val="en-GB" w:eastAsia="en-GB"/>
        </w:rPr>
        <w:t>Yoga tourism within the realm of other types of tourism</w:t>
      </w:r>
    </w:p>
    <w:p w14:paraId="25ADB676" w14:textId="77777777" w:rsidR="0099731F" w:rsidRPr="0099731F" w:rsidRDefault="0099731F" w:rsidP="0099731F">
      <w:pPr>
        <w:spacing w:line="360" w:lineRule="auto"/>
        <w:jc w:val="both"/>
        <w:rPr>
          <w:rFonts w:ascii="Arial" w:hAnsi="Arial" w:cs="Arial"/>
          <w:sz w:val="24"/>
          <w:szCs w:val="24"/>
          <w:lang w:val="en-GB" w:eastAsia="en-GB"/>
        </w:rPr>
      </w:pPr>
    </w:p>
    <w:p w14:paraId="55434B5E" w14:textId="4A4F8458" w:rsidR="00C54850" w:rsidRPr="00C54850" w:rsidRDefault="0099731F" w:rsidP="00C54850">
      <w:pPr>
        <w:pStyle w:val="NormalWeb"/>
        <w:shd w:val="clear" w:color="auto" w:fill="FFFFFF"/>
        <w:spacing w:line="360" w:lineRule="auto"/>
        <w:rPr>
          <w:rFonts w:ascii="Arial" w:hAnsi="Arial" w:cs="Arial"/>
          <w:sz w:val="24"/>
          <w:szCs w:val="24"/>
        </w:rPr>
      </w:pPr>
      <w:r w:rsidRPr="00C54850">
        <w:rPr>
          <w:rFonts w:ascii="Arial" w:hAnsi="Arial" w:cs="Arial"/>
          <w:sz w:val="24"/>
          <w:szCs w:val="24"/>
          <w:lang w:eastAsia="en-GB"/>
        </w:rPr>
        <w:t xml:space="preserve">Yoga tourism is a new topic in the academic literature and </w:t>
      </w:r>
      <w:r w:rsidR="00836B60" w:rsidRPr="00C54850">
        <w:rPr>
          <w:rFonts w:ascii="Arial" w:hAnsi="Arial" w:cs="Arial"/>
          <w:sz w:val="24"/>
          <w:szCs w:val="24"/>
          <w:lang w:eastAsia="en-GB"/>
        </w:rPr>
        <w:t xml:space="preserve">there are </w:t>
      </w:r>
      <w:r w:rsidR="0022195A" w:rsidRPr="00C54850">
        <w:rPr>
          <w:rFonts w:ascii="Arial" w:hAnsi="Arial" w:cs="Arial"/>
          <w:sz w:val="24"/>
          <w:szCs w:val="24"/>
          <w:lang w:eastAsia="en-GB"/>
        </w:rPr>
        <w:t xml:space="preserve">only </w:t>
      </w:r>
      <w:r w:rsidR="00E83B9C" w:rsidRPr="00C54850">
        <w:rPr>
          <w:rFonts w:ascii="Arial" w:hAnsi="Arial" w:cs="Arial"/>
          <w:sz w:val="24"/>
          <w:szCs w:val="24"/>
          <w:lang w:eastAsia="en-GB"/>
        </w:rPr>
        <w:t>a few</w:t>
      </w:r>
      <w:r w:rsidRPr="00C54850">
        <w:rPr>
          <w:rFonts w:ascii="Arial" w:hAnsi="Arial" w:cs="Arial"/>
          <w:sz w:val="24"/>
          <w:szCs w:val="24"/>
          <w:lang w:eastAsia="en-GB"/>
        </w:rPr>
        <w:t xml:space="preserve"> studies especially dedicated to exploring this contemporary phenomenon (Ali-Knight, 2009; Lehto et al</w:t>
      </w:r>
      <w:r w:rsidR="007179D1" w:rsidRPr="00C54850">
        <w:rPr>
          <w:rFonts w:ascii="Arial" w:hAnsi="Arial" w:cs="Arial"/>
          <w:sz w:val="24"/>
          <w:szCs w:val="24"/>
          <w:lang w:eastAsia="en-GB"/>
        </w:rPr>
        <w:t>.</w:t>
      </w:r>
      <w:r w:rsidRPr="00C54850">
        <w:rPr>
          <w:rFonts w:ascii="Arial" w:hAnsi="Arial" w:cs="Arial"/>
          <w:sz w:val="24"/>
          <w:szCs w:val="24"/>
          <w:lang w:eastAsia="en-GB"/>
        </w:rPr>
        <w:t>, 2006</w:t>
      </w:r>
      <w:r w:rsidR="00514457">
        <w:rPr>
          <w:rFonts w:ascii="Arial" w:hAnsi="Arial" w:cs="Arial"/>
          <w:sz w:val="24"/>
          <w:szCs w:val="24"/>
          <w:lang w:eastAsia="en-GB"/>
        </w:rPr>
        <w:t xml:space="preserve">; </w:t>
      </w:r>
      <w:r w:rsidR="00514457" w:rsidRPr="00514457">
        <w:rPr>
          <w:rFonts w:ascii="Arial" w:hAnsi="Arial" w:cs="Arial"/>
          <w:sz w:val="24"/>
          <w:szCs w:val="24"/>
          <w:lang w:eastAsia="en-GB"/>
        </w:rPr>
        <w:t xml:space="preserve">Aggarwal, </w:t>
      </w:r>
      <w:r w:rsidR="00514457">
        <w:rPr>
          <w:rFonts w:ascii="Arial" w:hAnsi="Arial" w:cs="Arial"/>
          <w:sz w:val="24"/>
          <w:szCs w:val="24"/>
          <w:lang w:eastAsia="en-GB"/>
        </w:rPr>
        <w:t xml:space="preserve">Guglani </w:t>
      </w:r>
      <w:r w:rsidR="00514457" w:rsidRPr="00514457">
        <w:rPr>
          <w:rFonts w:ascii="Arial" w:hAnsi="Arial" w:cs="Arial"/>
          <w:sz w:val="24"/>
          <w:szCs w:val="24"/>
          <w:lang w:eastAsia="en-GB"/>
        </w:rPr>
        <w:t>&amp; Goel</w:t>
      </w:r>
      <w:r w:rsidR="00514457">
        <w:rPr>
          <w:rFonts w:ascii="Arial" w:hAnsi="Arial" w:cs="Arial"/>
          <w:sz w:val="24"/>
          <w:szCs w:val="24"/>
          <w:lang w:eastAsia="en-GB"/>
        </w:rPr>
        <w:t>,</w:t>
      </w:r>
      <w:r w:rsidR="00514457" w:rsidRPr="00514457">
        <w:rPr>
          <w:rFonts w:ascii="Arial" w:hAnsi="Arial" w:cs="Arial"/>
          <w:sz w:val="24"/>
          <w:szCs w:val="24"/>
          <w:lang w:eastAsia="en-GB"/>
        </w:rPr>
        <w:t xml:space="preserve"> </w:t>
      </w:r>
      <w:r w:rsidRPr="00C54850">
        <w:rPr>
          <w:rFonts w:ascii="Arial" w:hAnsi="Arial" w:cs="Arial"/>
          <w:sz w:val="24"/>
          <w:szCs w:val="24"/>
          <w:lang w:eastAsia="en-GB"/>
        </w:rPr>
        <w:t xml:space="preserve">2008; Gerritsma, 2008). </w:t>
      </w:r>
      <w:r w:rsidR="00735E4C" w:rsidRPr="00C54850">
        <w:rPr>
          <w:rFonts w:ascii="Arial" w:hAnsi="Arial" w:cs="Arial"/>
          <w:sz w:val="24"/>
          <w:szCs w:val="24"/>
          <w:lang w:eastAsia="en-GB"/>
        </w:rPr>
        <w:t>There is no official organization to pr</w:t>
      </w:r>
      <w:r w:rsidR="00D76F72" w:rsidRPr="00C54850">
        <w:rPr>
          <w:rFonts w:ascii="Arial" w:hAnsi="Arial" w:cs="Arial"/>
          <w:sz w:val="24"/>
          <w:szCs w:val="24"/>
          <w:lang w:eastAsia="en-GB"/>
        </w:rPr>
        <w:t>omote this form of tourism and limited</w:t>
      </w:r>
      <w:r w:rsidR="00735E4C" w:rsidRPr="00C54850">
        <w:rPr>
          <w:rFonts w:ascii="Arial" w:hAnsi="Arial" w:cs="Arial"/>
          <w:sz w:val="24"/>
          <w:szCs w:val="24"/>
          <w:lang w:eastAsia="en-GB"/>
        </w:rPr>
        <w:t xml:space="preserve"> statistical data is available. </w:t>
      </w:r>
      <w:r w:rsidR="00510270" w:rsidRPr="00C54850">
        <w:rPr>
          <w:rFonts w:ascii="Arial" w:hAnsi="Arial" w:cs="Arial"/>
          <w:sz w:val="24"/>
          <w:szCs w:val="24"/>
          <w:lang w:eastAsia="en-GB"/>
        </w:rPr>
        <w:t>Ali-Knight (2009, p.87</w:t>
      </w:r>
      <w:r w:rsidR="00735E4C" w:rsidRPr="00C54850">
        <w:rPr>
          <w:rFonts w:ascii="Arial" w:hAnsi="Arial" w:cs="Arial"/>
          <w:sz w:val="24"/>
          <w:szCs w:val="24"/>
          <w:lang w:eastAsia="en-GB"/>
        </w:rPr>
        <w:t xml:space="preserve">) explores yoga tourism in the context of wellness and cultural tourism and suggests the following definition: “travel to a destination to engage in the practice of Yoga and in related activities that will enhance the physical, mental or spiritual </w:t>
      </w:r>
      <w:r w:rsidR="00AA7D61" w:rsidRPr="00C54850">
        <w:rPr>
          <w:rFonts w:ascii="Arial" w:hAnsi="Arial" w:cs="Arial"/>
          <w:sz w:val="24"/>
          <w:szCs w:val="24"/>
          <w:lang w:eastAsia="en-GB"/>
        </w:rPr>
        <w:t>wellbeing</w:t>
      </w:r>
      <w:r w:rsidR="00735E4C" w:rsidRPr="00C54850">
        <w:rPr>
          <w:rFonts w:ascii="Arial" w:hAnsi="Arial" w:cs="Arial"/>
          <w:sz w:val="24"/>
          <w:szCs w:val="24"/>
          <w:lang w:eastAsia="en-GB"/>
        </w:rPr>
        <w:t xml:space="preserve"> of the tourist”. The author discusses the potential of yoga tourism to </w:t>
      </w:r>
      <w:r w:rsidR="0022195A" w:rsidRPr="00C54850">
        <w:rPr>
          <w:rFonts w:ascii="Arial" w:hAnsi="Arial" w:cs="Arial"/>
          <w:sz w:val="24"/>
          <w:szCs w:val="24"/>
          <w:lang w:eastAsia="en-GB"/>
        </w:rPr>
        <w:t>create</w:t>
      </w:r>
      <w:r w:rsidR="00836B60" w:rsidRPr="00C54850">
        <w:rPr>
          <w:rFonts w:ascii="Arial" w:hAnsi="Arial" w:cs="Arial"/>
          <w:sz w:val="24"/>
          <w:szCs w:val="24"/>
          <w:lang w:eastAsia="en-GB"/>
        </w:rPr>
        <w:t xml:space="preserve"> </w:t>
      </w:r>
      <w:r w:rsidR="00735E4C" w:rsidRPr="00C54850">
        <w:rPr>
          <w:rFonts w:ascii="Arial" w:hAnsi="Arial" w:cs="Arial"/>
          <w:sz w:val="24"/>
          <w:szCs w:val="24"/>
          <w:lang w:eastAsia="en-GB"/>
        </w:rPr>
        <w:t xml:space="preserve">high yield niche markets </w:t>
      </w:r>
      <w:r w:rsidR="00D76F72" w:rsidRPr="00C54850">
        <w:rPr>
          <w:rFonts w:ascii="Arial" w:hAnsi="Arial" w:cs="Arial"/>
          <w:sz w:val="24"/>
          <w:szCs w:val="24"/>
          <w:lang w:eastAsia="en-GB"/>
        </w:rPr>
        <w:t xml:space="preserve">that are financially lucrative </w:t>
      </w:r>
      <w:r w:rsidR="00510270" w:rsidRPr="00C54850">
        <w:rPr>
          <w:rFonts w:ascii="Arial" w:hAnsi="Arial" w:cs="Arial"/>
          <w:sz w:val="24"/>
          <w:szCs w:val="24"/>
          <w:lang w:eastAsia="en-GB"/>
        </w:rPr>
        <w:t>and enhance destination image.</w:t>
      </w:r>
      <w:r w:rsidR="00C54850" w:rsidRPr="00C54850">
        <w:rPr>
          <w:rFonts w:ascii="Arial" w:hAnsi="Arial" w:cs="Arial"/>
          <w:color w:val="1E477C"/>
          <w:sz w:val="38"/>
          <w:szCs w:val="38"/>
        </w:rPr>
        <w:t xml:space="preserve"> </w:t>
      </w:r>
      <w:r w:rsidR="004F72F2" w:rsidRPr="004F72F2">
        <w:rPr>
          <w:rFonts w:ascii="Arial" w:hAnsi="Arial" w:cs="Arial"/>
          <w:sz w:val="24"/>
          <w:szCs w:val="24"/>
        </w:rPr>
        <w:t>In 2013, the Fitness and Mind &amp; Body sector was worth over $446 billion (Global Spa &amp; W</w:t>
      </w:r>
      <w:r w:rsidR="004F72F2">
        <w:rPr>
          <w:rFonts w:ascii="Arial" w:hAnsi="Arial" w:cs="Arial"/>
          <w:sz w:val="24"/>
          <w:szCs w:val="24"/>
        </w:rPr>
        <w:t xml:space="preserve">ellness Economy Monitor, 2014) and in </w:t>
      </w:r>
      <w:r w:rsidR="00C54850">
        <w:rPr>
          <w:rFonts w:ascii="Arial" w:hAnsi="Arial" w:cs="Arial"/>
          <w:sz w:val="24"/>
          <w:szCs w:val="24"/>
        </w:rPr>
        <w:t xml:space="preserve">2016 </w:t>
      </w:r>
      <w:r w:rsidR="004F72F2">
        <w:rPr>
          <w:rFonts w:ascii="Arial" w:hAnsi="Arial" w:cs="Arial"/>
          <w:sz w:val="24"/>
          <w:szCs w:val="24"/>
        </w:rPr>
        <w:t xml:space="preserve">the </w:t>
      </w:r>
      <w:r w:rsidR="00C54850">
        <w:rPr>
          <w:rFonts w:ascii="Arial" w:hAnsi="Arial" w:cs="Arial"/>
          <w:sz w:val="24"/>
          <w:szCs w:val="24"/>
        </w:rPr>
        <w:t>‘Yoga in America’ Study c</w:t>
      </w:r>
      <w:r w:rsidR="00C54850" w:rsidRPr="00C54850">
        <w:rPr>
          <w:rFonts w:ascii="Arial" w:hAnsi="Arial" w:cs="Arial"/>
          <w:sz w:val="24"/>
          <w:szCs w:val="24"/>
        </w:rPr>
        <w:t>onducted by Yoga Journal and Yoga Alliance</w:t>
      </w:r>
      <w:r w:rsidR="004F72F2">
        <w:rPr>
          <w:rFonts w:ascii="Arial" w:hAnsi="Arial" w:cs="Arial"/>
          <w:sz w:val="24"/>
          <w:szCs w:val="24"/>
        </w:rPr>
        <w:t xml:space="preserve"> revealed y</w:t>
      </w:r>
      <w:r w:rsidR="00C54850">
        <w:rPr>
          <w:rFonts w:ascii="Arial" w:hAnsi="Arial" w:cs="Arial"/>
          <w:sz w:val="24"/>
          <w:szCs w:val="24"/>
        </w:rPr>
        <w:t xml:space="preserve">oga practitioners </w:t>
      </w:r>
      <w:r w:rsidR="00C54850" w:rsidRPr="00C54850">
        <w:rPr>
          <w:rFonts w:ascii="Arial" w:hAnsi="Arial" w:cs="Arial"/>
          <w:sz w:val="24"/>
          <w:szCs w:val="24"/>
        </w:rPr>
        <w:t xml:space="preserve">spending over $16 billion on yoga clothing, equipment, classes and accessories in the last year, up from $10 billion in 2012. </w:t>
      </w:r>
      <w:r w:rsidR="0012259B">
        <w:rPr>
          <w:rFonts w:ascii="Arial" w:hAnsi="Arial" w:cs="Arial"/>
          <w:sz w:val="24"/>
          <w:szCs w:val="24"/>
        </w:rPr>
        <w:t>Smith and Puczk</w:t>
      </w:r>
      <w:r w:rsidR="00C54850">
        <w:rPr>
          <w:rFonts w:ascii="Arial" w:hAnsi="Arial" w:cs="Arial"/>
          <w:sz w:val="24"/>
          <w:szCs w:val="24"/>
        </w:rPr>
        <w:t>o (2014) also repor</w:t>
      </w:r>
      <w:r w:rsidR="0012259B">
        <w:rPr>
          <w:rFonts w:ascii="Arial" w:hAnsi="Arial" w:cs="Arial"/>
          <w:sz w:val="24"/>
          <w:szCs w:val="24"/>
        </w:rPr>
        <w:t xml:space="preserve">t that the money spent on yoga </w:t>
      </w:r>
      <w:r w:rsidR="00C54850">
        <w:rPr>
          <w:rFonts w:ascii="Arial" w:hAnsi="Arial" w:cs="Arial"/>
          <w:sz w:val="24"/>
          <w:szCs w:val="24"/>
        </w:rPr>
        <w:t xml:space="preserve">tourism activities in </w:t>
      </w:r>
      <w:r w:rsidR="0012259B">
        <w:rPr>
          <w:rFonts w:ascii="Arial" w:hAnsi="Arial" w:cs="Arial"/>
          <w:sz w:val="24"/>
          <w:szCs w:val="24"/>
        </w:rPr>
        <w:t>Hungary</w:t>
      </w:r>
      <w:r w:rsidR="00C54850">
        <w:rPr>
          <w:rFonts w:ascii="Arial" w:hAnsi="Arial" w:cs="Arial"/>
          <w:sz w:val="24"/>
          <w:szCs w:val="24"/>
        </w:rPr>
        <w:t xml:space="preserve"> was on average 104 Euros </w:t>
      </w:r>
      <w:r w:rsidR="0012259B">
        <w:rPr>
          <w:rFonts w:ascii="Arial" w:hAnsi="Arial" w:cs="Arial"/>
          <w:sz w:val="24"/>
          <w:szCs w:val="24"/>
        </w:rPr>
        <w:t xml:space="preserve">domestically </w:t>
      </w:r>
      <w:r w:rsidR="00C54850">
        <w:rPr>
          <w:rFonts w:ascii="Arial" w:hAnsi="Arial" w:cs="Arial"/>
          <w:sz w:val="24"/>
          <w:szCs w:val="24"/>
        </w:rPr>
        <w:t xml:space="preserve">with </w:t>
      </w:r>
      <w:r w:rsidR="0012259B">
        <w:rPr>
          <w:rFonts w:ascii="Arial" w:hAnsi="Arial" w:cs="Arial"/>
          <w:sz w:val="24"/>
          <w:szCs w:val="24"/>
        </w:rPr>
        <w:t>up to 2100 Euros for overseas trips.</w:t>
      </w:r>
    </w:p>
    <w:p w14:paraId="18BEC722" w14:textId="5D77A054" w:rsidR="0099731F" w:rsidRDefault="00510270" w:rsidP="00C54850">
      <w:pPr>
        <w:spacing w:line="360" w:lineRule="auto"/>
        <w:jc w:val="both"/>
        <w:rPr>
          <w:rFonts w:ascii="Arial" w:hAnsi="Arial" w:cs="Arial"/>
          <w:sz w:val="24"/>
          <w:szCs w:val="24"/>
          <w:lang w:val="en-GB" w:eastAsia="en-GB"/>
        </w:rPr>
      </w:pPr>
      <w:r w:rsidRPr="00C54850">
        <w:rPr>
          <w:rFonts w:ascii="Arial" w:hAnsi="Arial" w:cs="Arial"/>
          <w:sz w:val="24"/>
          <w:szCs w:val="24"/>
          <w:lang w:val="en-GB" w:eastAsia="en-GB"/>
        </w:rPr>
        <w:t xml:space="preserve"> </w:t>
      </w:r>
      <w:r w:rsidR="0099731F" w:rsidRPr="00C54850">
        <w:rPr>
          <w:rFonts w:ascii="Arial" w:hAnsi="Arial" w:cs="Arial"/>
          <w:sz w:val="24"/>
          <w:szCs w:val="24"/>
          <w:lang w:val="en-GB" w:eastAsia="en-GB"/>
        </w:rPr>
        <w:t xml:space="preserve">A review of the literature suggests that yoga tourism has been predominantly </w:t>
      </w:r>
      <w:r w:rsidR="00836B60" w:rsidRPr="00C54850">
        <w:rPr>
          <w:rFonts w:ascii="Arial" w:hAnsi="Arial" w:cs="Arial"/>
          <w:sz w:val="24"/>
          <w:szCs w:val="24"/>
          <w:lang w:val="en-GB" w:eastAsia="en-GB"/>
        </w:rPr>
        <w:t>regarded</w:t>
      </w:r>
      <w:r w:rsidR="00836B60">
        <w:rPr>
          <w:rFonts w:ascii="Arial" w:hAnsi="Arial" w:cs="Arial"/>
          <w:sz w:val="24"/>
          <w:szCs w:val="24"/>
          <w:lang w:val="en-GB" w:eastAsia="en-GB"/>
        </w:rPr>
        <w:t xml:space="preserve"> </w:t>
      </w:r>
      <w:r w:rsidR="0099731F" w:rsidRPr="0099731F">
        <w:rPr>
          <w:rFonts w:ascii="Arial" w:hAnsi="Arial" w:cs="Arial"/>
          <w:sz w:val="24"/>
          <w:szCs w:val="24"/>
          <w:lang w:val="en-GB" w:eastAsia="en-GB"/>
        </w:rPr>
        <w:t>as a subset of health and wellness tourism, holistic tourism, special interest tourism (SIT), niche tourism, spiritual tourism and cultural tourism</w:t>
      </w:r>
      <w:r w:rsidR="00110368">
        <w:rPr>
          <w:rFonts w:ascii="Arial" w:hAnsi="Arial" w:cs="Arial"/>
          <w:sz w:val="24"/>
          <w:szCs w:val="24"/>
          <w:lang w:val="en-GB" w:eastAsia="en-GB"/>
        </w:rPr>
        <w:t xml:space="preserve"> </w:t>
      </w:r>
      <w:r w:rsidR="00110368" w:rsidRPr="0099731F">
        <w:rPr>
          <w:rFonts w:ascii="Arial" w:hAnsi="Arial" w:cs="Arial"/>
          <w:sz w:val="24"/>
          <w:szCs w:val="24"/>
          <w:lang w:val="en-GB" w:eastAsia="en-GB"/>
        </w:rPr>
        <w:t xml:space="preserve">(Smith </w:t>
      </w:r>
      <w:r w:rsidR="00A73857">
        <w:rPr>
          <w:rFonts w:ascii="Arial" w:hAnsi="Arial" w:cs="Arial"/>
          <w:sz w:val="24"/>
          <w:szCs w:val="24"/>
          <w:lang w:val="en-GB" w:eastAsia="en-GB"/>
        </w:rPr>
        <w:t>&amp;</w:t>
      </w:r>
      <w:r w:rsidR="00110368" w:rsidRPr="0099731F">
        <w:rPr>
          <w:rFonts w:ascii="Arial" w:hAnsi="Arial" w:cs="Arial"/>
          <w:sz w:val="24"/>
          <w:szCs w:val="24"/>
          <w:lang w:val="en-GB" w:eastAsia="en-GB"/>
        </w:rPr>
        <w:t xml:space="preserve"> Puczko, 2009; Smith </w:t>
      </w:r>
      <w:r w:rsidR="00A73857">
        <w:rPr>
          <w:rFonts w:ascii="Arial" w:hAnsi="Arial" w:cs="Arial"/>
          <w:sz w:val="24"/>
          <w:szCs w:val="24"/>
          <w:lang w:val="en-GB" w:eastAsia="en-GB"/>
        </w:rPr>
        <w:t>&amp;</w:t>
      </w:r>
      <w:r w:rsidR="00110368" w:rsidRPr="0099731F">
        <w:rPr>
          <w:rFonts w:ascii="Arial" w:hAnsi="Arial" w:cs="Arial"/>
          <w:sz w:val="24"/>
          <w:szCs w:val="24"/>
          <w:lang w:val="en-GB" w:eastAsia="en-GB"/>
        </w:rPr>
        <w:t xml:space="preserve"> Kelly, 2006; Lehto el al</w:t>
      </w:r>
      <w:r w:rsidR="007179D1">
        <w:rPr>
          <w:rFonts w:ascii="Arial" w:hAnsi="Arial" w:cs="Arial"/>
          <w:sz w:val="24"/>
          <w:szCs w:val="24"/>
          <w:lang w:val="en-GB" w:eastAsia="en-GB"/>
        </w:rPr>
        <w:t>.</w:t>
      </w:r>
      <w:r w:rsidR="00110368" w:rsidRPr="0099731F">
        <w:rPr>
          <w:rFonts w:ascii="Arial" w:hAnsi="Arial" w:cs="Arial"/>
          <w:sz w:val="24"/>
          <w:szCs w:val="24"/>
          <w:lang w:val="en-GB" w:eastAsia="en-GB"/>
        </w:rPr>
        <w:t xml:space="preserve">, 2006). </w:t>
      </w:r>
      <w:r w:rsidR="0099731F" w:rsidRPr="0099731F">
        <w:rPr>
          <w:rFonts w:ascii="Arial" w:hAnsi="Arial" w:cs="Arial"/>
          <w:sz w:val="24"/>
          <w:szCs w:val="24"/>
          <w:lang w:val="en-GB" w:eastAsia="en-GB"/>
        </w:rPr>
        <w:t xml:space="preserve"> </w:t>
      </w:r>
      <w:r w:rsidR="004D4C73">
        <w:rPr>
          <w:rFonts w:ascii="Arial" w:hAnsi="Arial" w:cs="Arial"/>
          <w:sz w:val="24"/>
          <w:szCs w:val="24"/>
          <w:lang w:val="en-GB" w:eastAsia="en-GB"/>
        </w:rPr>
        <w:t>R</w:t>
      </w:r>
      <w:r w:rsidR="0099731F" w:rsidRPr="0099731F">
        <w:rPr>
          <w:rFonts w:ascii="Arial" w:hAnsi="Arial" w:cs="Arial"/>
          <w:sz w:val="24"/>
          <w:szCs w:val="24"/>
          <w:lang w:val="en-GB" w:eastAsia="en-GB"/>
        </w:rPr>
        <w:t>ecent trends in customer behaviour and lifestyle suggest that there is an increased demand for such alternative and niche forms of tourism (Wellne</w:t>
      </w:r>
      <w:r w:rsidR="00110368">
        <w:rPr>
          <w:rFonts w:ascii="Arial" w:hAnsi="Arial" w:cs="Arial"/>
          <w:sz w:val="24"/>
          <w:szCs w:val="24"/>
          <w:lang w:val="en-GB" w:eastAsia="en-GB"/>
        </w:rPr>
        <w:t>ss Tourism Worldwide, 2011) and</w:t>
      </w:r>
      <w:r w:rsidR="0099731F" w:rsidRPr="0099731F">
        <w:rPr>
          <w:rFonts w:ascii="Arial" w:hAnsi="Arial" w:cs="Arial"/>
          <w:sz w:val="24"/>
          <w:szCs w:val="24"/>
          <w:lang w:val="en-GB" w:eastAsia="en-GB"/>
        </w:rPr>
        <w:t xml:space="preserve"> results suggest that there is enough evidence from a supply, as well as </w:t>
      </w:r>
      <w:r w:rsidR="00836B60">
        <w:rPr>
          <w:rFonts w:ascii="Arial" w:hAnsi="Arial" w:cs="Arial"/>
          <w:sz w:val="24"/>
          <w:szCs w:val="24"/>
          <w:lang w:val="en-GB" w:eastAsia="en-GB"/>
        </w:rPr>
        <w:t xml:space="preserve">a </w:t>
      </w:r>
      <w:r w:rsidR="0099731F" w:rsidRPr="0099731F">
        <w:rPr>
          <w:rFonts w:ascii="Arial" w:hAnsi="Arial" w:cs="Arial"/>
          <w:sz w:val="24"/>
          <w:szCs w:val="24"/>
          <w:lang w:val="en-GB" w:eastAsia="en-GB"/>
        </w:rPr>
        <w:t>demand perspective</w:t>
      </w:r>
      <w:r w:rsidR="00642A77">
        <w:rPr>
          <w:rFonts w:ascii="Arial" w:hAnsi="Arial" w:cs="Arial"/>
          <w:sz w:val="24"/>
          <w:szCs w:val="24"/>
          <w:lang w:val="en-GB" w:eastAsia="en-GB"/>
        </w:rPr>
        <w:t>,</w:t>
      </w:r>
      <w:r w:rsidR="0099731F" w:rsidRPr="0099731F">
        <w:rPr>
          <w:rFonts w:ascii="Arial" w:hAnsi="Arial" w:cs="Arial"/>
          <w:sz w:val="24"/>
          <w:szCs w:val="24"/>
          <w:lang w:val="en-GB" w:eastAsia="en-GB"/>
        </w:rPr>
        <w:t xml:space="preserve"> for this form of tourism to be a subject of independent research. </w:t>
      </w:r>
    </w:p>
    <w:p w14:paraId="38297BA0" w14:textId="77777777" w:rsidR="004C7F5D" w:rsidRPr="0099731F" w:rsidRDefault="004C7F5D" w:rsidP="0099731F">
      <w:pPr>
        <w:spacing w:line="360" w:lineRule="auto"/>
        <w:jc w:val="both"/>
        <w:rPr>
          <w:rFonts w:ascii="Arial" w:hAnsi="Arial" w:cs="Arial"/>
          <w:sz w:val="24"/>
          <w:szCs w:val="24"/>
          <w:lang w:val="en-GB" w:eastAsia="en-GB"/>
        </w:rPr>
      </w:pPr>
    </w:p>
    <w:p w14:paraId="5A0B8733" w14:textId="4E104436" w:rsidR="00F314B7"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A considerable body of research exists on wellness tourism. Smith and Puczko (2009) point out that it is rather challenging to clearly define what it entails because terms such as wellness, health, medical and spa are often used interchangeably. Wellness can also mean different things in different countries. For example, in Germany, Switzerland, and </w:t>
      </w:r>
      <w:r w:rsidR="00642A77" w:rsidRPr="0099731F">
        <w:rPr>
          <w:rFonts w:ascii="Arial" w:hAnsi="Arial" w:cs="Arial"/>
          <w:sz w:val="24"/>
          <w:szCs w:val="24"/>
          <w:lang w:val="en-GB" w:eastAsia="en-GB"/>
        </w:rPr>
        <w:t>Hungary, which</w:t>
      </w:r>
      <w:r w:rsidRPr="0099731F">
        <w:rPr>
          <w:rFonts w:ascii="Arial" w:hAnsi="Arial" w:cs="Arial"/>
          <w:sz w:val="24"/>
          <w:szCs w:val="24"/>
          <w:lang w:val="en-GB" w:eastAsia="en-GB"/>
        </w:rPr>
        <w:t xml:space="preserve"> are famous </w:t>
      </w:r>
      <w:r w:rsidR="00836B60">
        <w:rPr>
          <w:rFonts w:ascii="Arial" w:hAnsi="Arial" w:cs="Arial"/>
          <w:sz w:val="24"/>
          <w:szCs w:val="24"/>
          <w:lang w:val="en-GB" w:eastAsia="en-GB"/>
        </w:rPr>
        <w:t>for</w:t>
      </w:r>
      <w:r w:rsidRPr="0099731F">
        <w:rPr>
          <w:rFonts w:ascii="Arial" w:hAnsi="Arial" w:cs="Arial"/>
          <w:sz w:val="24"/>
          <w:szCs w:val="24"/>
          <w:lang w:val="en-GB" w:eastAsia="en-GB"/>
        </w:rPr>
        <w:t xml:space="preserve"> their thermal waters and world famous spa resorts, wellness is mostly associated with body and physical wellbeing. In contra</w:t>
      </w:r>
      <w:r w:rsidR="00836B60">
        <w:rPr>
          <w:rFonts w:ascii="Arial" w:hAnsi="Arial" w:cs="Arial"/>
          <w:sz w:val="24"/>
          <w:szCs w:val="24"/>
          <w:lang w:val="en-GB" w:eastAsia="en-GB"/>
        </w:rPr>
        <w:t>st</w:t>
      </w:r>
      <w:r w:rsidRPr="0099731F">
        <w:rPr>
          <w:rFonts w:ascii="Arial" w:hAnsi="Arial" w:cs="Arial"/>
          <w:sz w:val="24"/>
          <w:szCs w:val="24"/>
          <w:lang w:val="en-GB" w:eastAsia="en-GB"/>
        </w:rPr>
        <w:t xml:space="preserve">, in Asian countries, wellness is related to spiritual activities, such as yoga, meditation, and </w:t>
      </w:r>
      <w:r w:rsidR="00642A77" w:rsidRPr="0099731F">
        <w:rPr>
          <w:rFonts w:ascii="Arial" w:hAnsi="Arial" w:cs="Arial"/>
          <w:sz w:val="24"/>
          <w:szCs w:val="24"/>
          <w:lang w:val="en-GB" w:eastAsia="en-GB"/>
        </w:rPr>
        <w:t>massage, which</w:t>
      </w:r>
      <w:r w:rsidRPr="0099731F">
        <w:rPr>
          <w:rFonts w:ascii="Arial" w:hAnsi="Arial" w:cs="Arial"/>
          <w:sz w:val="24"/>
          <w:szCs w:val="24"/>
          <w:lang w:val="en-GB" w:eastAsia="en-GB"/>
        </w:rPr>
        <w:t xml:space="preserve"> are integrated into everyday life. However, there is a recent trend towards globalization and hybridization of wellness activities. There is an increased demand for alternative and Eastern medicines from Western societies and some </w:t>
      </w:r>
      <w:r w:rsidR="00110368" w:rsidRPr="0099731F">
        <w:rPr>
          <w:rFonts w:ascii="Arial" w:hAnsi="Arial" w:cs="Arial"/>
          <w:sz w:val="24"/>
          <w:szCs w:val="24"/>
          <w:lang w:val="en-GB" w:eastAsia="en-GB"/>
        </w:rPr>
        <w:t>Eastern</w:t>
      </w:r>
      <w:r w:rsidRPr="0099731F">
        <w:rPr>
          <w:rFonts w:ascii="Arial" w:hAnsi="Arial" w:cs="Arial"/>
          <w:sz w:val="24"/>
          <w:szCs w:val="24"/>
          <w:lang w:val="en-GB" w:eastAsia="en-GB"/>
        </w:rPr>
        <w:t xml:space="preserve"> philosophies and practices, such as yoga, </w:t>
      </w:r>
      <w:r w:rsidR="00020E03">
        <w:rPr>
          <w:rFonts w:ascii="Arial" w:hAnsi="Arial" w:cs="Arial"/>
          <w:sz w:val="24"/>
          <w:szCs w:val="24"/>
          <w:lang w:val="en-GB" w:eastAsia="en-GB"/>
        </w:rPr>
        <w:t>are a key component of</w:t>
      </w:r>
      <w:r w:rsidR="00020E03" w:rsidRPr="0099731F">
        <w:rPr>
          <w:rFonts w:ascii="Arial" w:hAnsi="Arial" w:cs="Arial"/>
          <w:sz w:val="24"/>
          <w:szCs w:val="24"/>
          <w:lang w:val="en-GB" w:eastAsia="en-GB"/>
        </w:rPr>
        <w:t xml:space="preserve"> </w:t>
      </w:r>
      <w:r w:rsidRPr="0099731F">
        <w:rPr>
          <w:rFonts w:ascii="Arial" w:hAnsi="Arial" w:cs="Arial"/>
          <w:sz w:val="24"/>
          <w:szCs w:val="24"/>
          <w:lang w:val="en-GB" w:eastAsia="en-GB"/>
        </w:rPr>
        <w:t xml:space="preserve">Western wellness products (Yeoman, 2008; Smith </w:t>
      </w:r>
      <w:r w:rsidR="00A73857">
        <w:rPr>
          <w:rFonts w:ascii="Arial" w:hAnsi="Arial" w:cs="Arial"/>
          <w:sz w:val="24"/>
          <w:szCs w:val="24"/>
          <w:lang w:val="en-GB" w:eastAsia="en-GB"/>
        </w:rPr>
        <w:t>&amp;</w:t>
      </w:r>
      <w:r w:rsidRPr="0099731F">
        <w:rPr>
          <w:rFonts w:ascii="Arial" w:hAnsi="Arial" w:cs="Arial"/>
          <w:sz w:val="24"/>
          <w:szCs w:val="24"/>
          <w:lang w:val="en-GB" w:eastAsia="en-GB"/>
        </w:rPr>
        <w:t xml:space="preserve"> Puczko, 2009; Wellness Tourism Worldwide, 2011). </w:t>
      </w:r>
    </w:p>
    <w:p w14:paraId="16F27100" w14:textId="77777777" w:rsidR="00510270" w:rsidRPr="0099731F" w:rsidRDefault="00510270" w:rsidP="0099731F">
      <w:pPr>
        <w:spacing w:line="360" w:lineRule="auto"/>
        <w:jc w:val="both"/>
        <w:rPr>
          <w:rFonts w:ascii="Arial" w:hAnsi="Arial" w:cs="Arial"/>
          <w:sz w:val="24"/>
          <w:szCs w:val="24"/>
          <w:lang w:val="en-GB" w:eastAsia="en-GB"/>
        </w:rPr>
      </w:pPr>
    </w:p>
    <w:p w14:paraId="79552714" w14:textId="7B59FB6A" w:rsid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Most authors agree that wellness tourism is about prevention and promotion of one’s health and wellbeing; it requires </w:t>
      </w:r>
      <w:r w:rsidR="00AA6A78">
        <w:rPr>
          <w:rFonts w:ascii="Arial" w:hAnsi="Arial" w:cs="Arial"/>
          <w:sz w:val="24"/>
          <w:szCs w:val="24"/>
          <w:lang w:val="en-GB" w:eastAsia="en-GB"/>
        </w:rPr>
        <w:t xml:space="preserve">a </w:t>
      </w:r>
      <w:r w:rsidRPr="0099731F">
        <w:rPr>
          <w:rFonts w:ascii="Arial" w:hAnsi="Arial" w:cs="Arial"/>
          <w:sz w:val="24"/>
          <w:szCs w:val="24"/>
          <w:lang w:val="en-GB" w:eastAsia="en-GB"/>
        </w:rPr>
        <w:t>holistic approach and should be examined in the triad</w:t>
      </w:r>
      <w:r w:rsidR="00836B60">
        <w:rPr>
          <w:rFonts w:ascii="Arial" w:hAnsi="Arial" w:cs="Arial"/>
          <w:sz w:val="24"/>
          <w:szCs w:val="24"/>
          <w:lang w:val="en-GB" w:eastAsia="en-GB"/>
        </w:rPr>
        <w:t>ic</w:t>
      </w:r>
      <w:r w:rsidRPr="0099731F">
        <w:rPr>
          <w:rFonts w:ascii="Arial" w:hAnsi="Arial" w:cs="Arial"/>
          <w:sz w:val="24"/>
          <w:szCs w:val="24"/>
          <w:lang w:val="en-GB" w:eastAsia="en-GB"/>
        </w:rPr>
        <w:t xml:space="preserve"> </w:t>
      </w:r>
      <w:r w:rsidR="00F314B7">
        <w:rPr>
          <w:rFonts w:ascii="Arial" w:hAnsi="Arial" w:cs="Arial"/>
          <w:sz w:val="24"/>
          <w:szCs w:val="24"/>
          <w:lang w:val="en-GB" w:eastAsia="en-GB"/>
        </w:rPr>
        <w:t xml:space="preserve">relationship </w:t>
      </w:r>
      <w:r w:rsidR="00836B60">
        <w:rPr>
          <w:rFonts w:ascii="Arial" w:hAnsi="Arial" w:cs="Arial"/>
          <w:sz w:val="24"/>
          <w:szCs w:val="24"/>
          <w:lang w:val="en-GB" w:eastAsia="en-GB"/>
        </w:rPr>
        <w:t xml:space="preserve">between </w:t>
      </w:r>
      <w:r w:rsidR="00F314B7">
        <w:rPr>
          <w:rFonts w:ascii="Arial" w:hAnsi="Arial" w:cs="Arial"/>
          <w:sz w:val="24"/>
          <w:szCs w:val="24"/>
          <w:lang w:val="en-GB" w:eastAsia="en-GB"/>
        </w:rPr>
        <w:t>body</w:t>
      </w:r>
      <w:r w:rsidR="00836B60">
        <w:rPr>
          <w:rFonts w:ascii="Arial" w:hAnsi="Arial" w:cs="Arial"/>
          <w:sz w:val="24"/>
          <w:szCs w:val="24"/>
          <w:lang w:val="en-GB" w:eastAsia="en-GB"/>
        </w:rPr>
        <w:t xml:space="preserve">, </w:t>
      </w:r>
      <w:r w:rsidR="00F314B7">
        <w:rPr>
          <w:rFonts w:ascii="Arial" w:hAnsi="Arial" w:cs="Arial"/>
          <w:sz w:val="24"/>
          <w:szCs w:val="24"/>
          <w:lang w:val="en-GB" w:eastAsia="en-GB"/>
        </w:rPr>
        <w:t>mind</w:t>
      </w:r>
      <w:r w:rsidR="00836B60">
        <w:rPr>
          <w:rFonts w:ascii="Arial" w:hAnsi="Arial" w:cs="Arial"/>
          <w:sz w:val="24"/>
          <w:szCs w:val="24"/>
          <w:lang w:val="en-GB" w:eastAsia="en-GB"/>
        </w:rPr>
        <w:t xml:space="preserve"> and </w:t>
      </w:r>
      <w:r w:rsidR="00F314B7">
        <w:rPr>
          <w:rFonts w:ascii="Arial" w:hAnsi="Arial" w:cs="Arial"/>
          <w:sz w:val="24"/>
          <w:szCs w:val="24"/>
          <w:lang w:val="en-GB" w:eastAsia="en-GB"/>
        </w:rPr>
        <w:t xml:space="preserve">spirit. </w:t>
      </w:r>
      <w:r w:rsidRPr="0099731F">
        <w:rPr>
          <w:rFonts w:ascii="Arial" w:hAnsi="Arial" w:cs="Arial"/>
          <w:sz w:val="24"/>
          <w:szCs w:val="24"/>
          <w:lang w:val="en-GB" w:eastAsia="en-GB"/>
        </w:rPr>
        <w:t>In defining wellness different authors adopt different approaches. Smith and Puczko (2009) stress the complexity of wellness. In their definition equal value is given to the physical, mental, spiritual and social dimension of wellness</w:t>
      </w:r>
      <w:r w:rsidR="004F72F2">
        <w:rPr>
          <w:rFonts w:ascii="Arial" w:hAnsi="Arial" w:cs="Arial"/>
          <w:sz w:val="24"/>
          <w:szCs w:val="24"/>
          <w:lang w:val="en-GB" w:eastAsia="en-GB"/>
        </w:rPr>
        <w:t>.</w:t>
      </w:r>
      <w:r w:rsidRPr="0099731F">
        <w:rPr>
          <w:rFonts w:ascii="Arial" w:hAnsi="Arial" w:cs="Arial"/>
          <w:sz w:val="24"/>
          <w:szCs w:val="24"/>
          <w:lang w:val="en-GB" w:eastAsia="en-GB"/>
        </w:rPr>
        <w:t xml:space="preserve"> Wellness tourism is defined as the leisure pursuit for the purpose of preventing and enhancing one’s psychological, spiritual and emotional wellbeing. </w:t>
      </w:r>
      <w:r w:rsidR="003F7E4C" w:rsidRPr="0099731F">
        <w:rPr>
          <w:rFonts w:ascii="Arial" w:hAnsi="Arial" w:cs="Arial"/>
          <w:sz w:val="24"/>
          <w:szCs w:val="24"/>
          <w:lang w:val="en-GB" w:eastAsia="en-GB"/>
        </w:rPr>
        <w:t xml:space="preserve">Muller and Kaufman (2001) </w:t>
      </w:r>
      <w:r w:rsidR="003F7E4C">
        <w:rPr>
          <w:rFonts w:ascii="Arial" w:hAnsi="Arial" w:cs="Arial"/>
          <w:sz w:val="24"/>
          <w:szCs w:val="24"/>
          <w:lang w:val="en-GB" w:eastAsia="en-GB"/>
        </w:rPr>
        <w:t>p</w:t>
      </w:r>
      <w:r w:rsidRPr="0099731F">
        <w:rPr>
          <w:rFonts w:ascii="Arial" w:hAnsi="Arial" w:cs="Arial"/>
          <w:sz w:val="24"/>
          <w:szCs w:val="24"/>
          <w:lang w:val="en-GB" w:eastAsia="en-GB"/>
        </w:rPr>
        <w:t xml:space="preserve">oint out that wellness tourism requires </w:t>
      </w:r>
      <w:r w:rsidR="00836B60">
        <w:rPr>
          <w:rFonts w:ascii="Arial" w:hAnsi="Arial" w:cs="Arial"/>
          <w:sz w:val="24"/>
          <w:szCs w:val="24"/>
          <w:lang w:val="en-GB" w:eastAsia="en-GB"/>
        </w:rPr>
        <w:t xml:space="preserve">a </w:t>
      </w:r>
      <w:r w:rsidRPr="0099731F">
        <w:rPr>
          <w:rFonts w:ascii="Arial" w:hAnsi="Arial" w:cs="Arial"/>
          <w:sz w:val="24"/>
          <w:szCs w:val="24"/>
          <w:lang w:val="en-GB" w:eastAsia="en-GB"/>
        </w:rPr>
        <w:t xml:space="preserve">comprehensive service package, consisting of physical care, relaxation and mental activities as well as specialized </w:t>
      </w:r>
      <w:r w:rsidR="0022195A">
        <w:rPr>
          <w:rFonts w:ascii="Arial" w:hAnsi="Arial" w:cs="Arial"/>
          <w:sz w:val="24"/>
          <w:szCs w:val="24"/>
          <w:lang w:val="en-GB" w:eastAsia="en-GB"/>
        </w:rPr>
        <w:t>accommodation</w:t>
      </w:r>
      <w:r w:rsidRPr="0099731F">
        <w:rPr>
          <w:rFonts w:ascii="Arial" w:hAnsi="Arial" w:cs="Arial"/>
          <w:sz w:val="24"/>
          <w:szCs w:val="24"/>
          <w:lang w:val="en-GB" w:eastAsia="en-GB"/>
        </w:rPr>
        <w:t xml:space="preserve"> </w:t>
      </w:r>
      <w:r w:rsidR="00836B60">
        <w:rPr>
          <w:rFonts w:ascii="Arial" w:hAnsi="Arial" w:cs="Arial"/>
          <w:sz w:val="24"/>
          <w:szCs w:val="24"/>
          <w:lang w:val="en-GB" w:eastAsia="en-GB"/>
        </w:rPr>
        <w:t>with</w:t>
      </w:r>
      <w:r w:rsidRPr="0099731F">
        <w:rPr>
          <w:rFonts w:ascii="Arial" w:hAnsi="Arial" w:cs="Arial"/>
          <w:sz w:val="24"/>
          <w:szCs w:val="24"/>
          <w:lang w:val="en-GB" w:eastAsia="en-GB"/>
        </w:rPr>
        <w:t xml:space="preserve"> trained staff. Smith and Kelly (2006) define wellness as a form of tourism where tourists are purposefully driven by the desire to actively seek enhanced wellness. Thus, they stress the importance of people’s proactive approach in participating in such activities. </w:t>
      </w:r>
    </w:p>
    <w:p w14:paraId="43367D0A" w14:textId="77777777" w:rsidR="009F3D84" w:rsidRPr="0099731F" w:rsidRDefault="009F3D84" w:rsidP="0099731F">
      <w:pPr>
        <w:spacing w:line="360" w:lineRule="auto"/>
        <w:jc w:val="both"/>
        <w:rPr>
          <w:rFonts w:ascii="Arial" w:hAnsi="Arial" w:cs="Arial"/>
          <w:sz w:val="24"/>
          <w:szCs w:val="24"/>
          <w:lang w:val="en-GB" w:eastAsia="en-GB"/>
        </w:rPr>
      </w:pPr>
    </w:p>
    <w:p w14:paraId="0383A4E9" w14:textId="0BF89841" w:rsidR="009F3D84" w:rsidRPr="0099731F" w:rsidRDefault="0099731F" w:rsidP="009F3D84">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According to Mintel</w:t>
      </w:r>
      <w:r w:rsidR="00836B60">
        <w:rPr>
          <w:rFonts w:ascii="Arial" w:hAnsi="Arial" w:cs="Arial"/>
          <w:sz w:val="24"/>
          <w:szCs w:val="24"/>
          <w:lang w:val="en-GB" w:eastAsia="en-GB"/>
        </w:rPr>
        <w:t>’s</w:t>
      </w:r>
      <w:r w:rsidR="009F3D84" w:rsidRPr="009F3D84">
        <w:rPr>
          <w:rFonts w:ascii="Arial" w:hAnsi="Arial" w:cs="Arial"/>
          <w:sz w:val="24"/>
          <w:szCs w:val="24"/>
          <w:lang w:val="en-GB" w:eastAsia="en-GB"/>
        </w:rPr>
        <w:t xml:space="preserve"> </w:t>
      </w:r>
      <w:r w:rsidR="009F3D84" w:rsidRPr="0099731F">
        <w:rPr>
          <w:rFonts w:ascii="Arial" w:hAnsi="Arial" w:cs="Arial"/>
          <w:sz w:val="24"/>
          <w:szCs w:val="24"/>
          <w:lang w:val="en-GB" w:eastAsia="en-GB"/>
        </w:rPr>
        <w:t>(2009) report on the Health and Wellness Holiday market in the UK</w:t>
      </w:r>
      <w:r w:rsidR="00510270" w:rsidRPr="0099731F">
        <w:rPr>
          <w:rFonts w:ascii="Arial" w:hAnsi="Arial" w:cs="Arial"/>
          <w:sz w:val="24"/>
          <w:szCs w:val="24"/>
          <w:lang w:val="en-GB" w:eastAsia="en-GB"/>
        </w:rPr>
        <w:t>, wellness</w:t>
      </w:r>
      <w:r w:rsidRPr="0099731F">
        <w:rPr>
          <w:rFonts w:ascii="Arial" w:hAnsi="Arial" w:cs="Arial"/>
          <w:sz w:val="24"/>
          <w:szCs w:val="24"/>
          <w:lang w:val="en-GB" w:eastAsia="en-GB"/>
        </w:rPr>
        <w:t xml:space="preserve"> activities encompass “fitness, mental and physical relaxation, medical treatments, spa visit, mineral and thermal baths, health farms and surgical recuperation” (Mintel, 2009, p.1). It is evident that the spiritual element is lacking, however further in the report as an example of </w:t>
      </w:r>
      <w:r w:rsidR="00EB5F08">
        <w:rPr>
          <w:rFonts w:ascii="Arial" w:hAnsi="Arial" w:cs="Arial"/>
          <w:sz w:val="24"/>
          <w:szCs w:val="24"/>
          <w:lang w:val="en-GB" w:eastAsia="en-GB"/>
        </w:rPr>
        <w:t>a</w:t>
      </w:r>
      <w:r w:rsidR="00836B60">
        <w:rPr>
          <w:rFonts w:ascii="Arial" w:hAnsi="Arial" w:cs="Arial"/>
          <w:sz w:val="24"/>
          <w:szCs w:val="24"/>
          <w:lang w:val="en-GB" w:eastAsia="en-GB"/>
        </w:rPr>
        <w:t xml:space="preserve"> </w:t>
      </w:r>
      <w:r w:rsidRPr="0099731F">
        <w:rPr>
          <w:rFonts w:ascii="Arial" w:hAnsi="Arial" w:cs="Arial"/>
          <w:sz w:val="24"/>
          <w:szCs w:val="24"/>
          <w:lang w:val="en-GB" w:eastAsia="en-GB"/>
        </w:rPr>
        <w:t>UK wellness holiday provider a yoga holiday tour operator is presented.</w:t>
      </w:r>
      <w:r w:rsidR="009F3D84" w:rsidRPr="009F3D84">
        <w:rPr>
          <w:rFonts w:ascii="Arial" w:hAnsi="Arial" w:cs="Arial"/>
          <w:sz w:val="24"/>
          <w:szCs w:val="24"/>
          <w:lang w:val="en-GB" w:eastAsia="en-GB"/>
        </w:rPr>
        <w:t xml:space="preserve"> </w:t>
      </w:r>
      <w:r w:rsidR="009F3D84">
        <w:rPr>
          <w:rFonts w:ascii="Arial" w:hAnsi="Arial" w:cs="Arial"/>
          <w:sz w:val="24"/>
          <w:szCs w:val="24"/>
          <w:lang w:val="en-GB" w:eastAsia="en-GB"/>
        </w:rPr>
        <w:t>T</w:t>
      </w:r>
      <w:r w:rsidR="009F3D84" w:rsidRPr="0099731F">
        <w:rPr>
          <w:rFonts w:ascii="Arial" w:hAnsi="Arial" w:cs="Arial"/>
          <w:sz w:val="24"/>
          <w:szCs w:val="24"/>
          <w:lang w:val="en-GB" w:eastAsia="en-GB"/>
        </w:rPr>
        <w:t xml:space="preserve">he significant potential for development of these types of holidays was revealed. Key consumers were identified as </w:t>
      </w:r>
      <w:r w:rsidR="003F7E4C" w:rsidRPr="0099731F">
        <w:rPr>
          <w:rFonts w:ascii="Arial" w:hAnsi="Arial" w:cs="Arial"/>
          <w:sz w:val="24"/>
          <w:szCs w:val="24"/>
          <w:lang w:val="en-GB" w:eastAsia="en-GB"/>
        </w:rPr>
        <w:t>middle-aged</w:t>
      </w:r>
      <w:r w:rsidR="009F3D84" w:rsidRPr="0099731F">
        <w:rPr>
          <w:rFonts w:ascii="Arial" w:hAnsi="Arial" w:cs="Arial"/>
          <w:sz w:val="24"/>
          <w:szCs w:val="24"/>
          <w:lang w:val="en-GB" w:eastAsia="en-GB"/>
        </w:rPr>
        <w:t xml:space="preserve"> women with high income</w:t>
      </w:r>
      <w:r w:rsidR="00642A77">
        <w:rPr>
          <w:rFonts w:ascii="Arial" w:hAnsi="Arial" w:cs="Arial"/>
          <w:sz w:val="24"/>
          <w:szCs w:val="24"/>
          <w:lang w:val="en-GB" w:eastAsia="en-GB"/>
        </w:rPr>
        <w:t>s</w:t>
      </w:r>
      <w:r w:rsidR="009F3D84" w:rsidRPr="0099731F">
        <w:rPr>
          <w:rFonts w:ascii="Arial" w:hAnsi="Arial" w:cs="Arial"/>
          <w:sz w:val="24"/>
          <w:szCs w:val="24"/>
          <w:lang w:val="en-GB" w:eastAsia="en-GB"/>
        </w:rPr>
        <w:t xml:space="preserve">. It was </w:t>
      </w:r>
      <w:r w:rsidR="00EB5F08">
        <w:rPr>
          <w:rFonts w:ascii="Arial" w:hAnsi="Arial" w:cs="Arial"/>
          <w:sz w:val="24"/>
          <w:szCs w:val="24"/>
          <w:lang w:val="en-GB" w:eastAsia="en-GB"/>
        </w:rPr>
        <w:t xml:space="preserve">also </w:t>
      </w:r>
      <w:r w:rsidR="009F3D84" w:rsidRPr="0099731F">
        <w:rPr>
          <w:rFonts w:ascii="Arial" w:hAnsi="Arial" w:cs="Arial"/>
          <w:sz w:val="24"/>
          <w:szCs w:val="24"/>
          <w:lang w:val="en-GB" w:eastAsia="en-GB"/>
        </w:rPr>
        <w:t xml:space="preserve">predicted that with </w:t>
      </w:r>
      <w:r w:rsidR="00DF5234">
        <w:rPr>
          <w:rFonts w:ascii="Arial" w:hAnsi="Arial" w:cs="Arial"/>
          <w:sz w:val="24"/>
          <w:szCs w:val="24"/>
          <w:lang w:val="en-GB" w:eastAsia="en-GB"/>
        </w:rPr>
        <w:t xml:space="preserve">a consumer trend embracing a </w:t>
      </w:r>
      <w:r w:rsidR="009F3D84" w:rsidRPr="0099731F">
        <w:rPr>
          <w:rFonts w:ascii="Arial" w:hAnsi="Arial" w:cs="Arial"/>
          <w:sz w:val="24"/>
          <w:szCs w:val="24"/>
          <w:lang w:val="en-GB" w:eastAsia="en-GB"/>
        </w:rPr>
        <w:t>preoccupation</w:t>
      </w:r>
      <w:r w:rsidR="00DF5234">
        <w:rPr>
          <w:rFonts w:ascii="Arial" w:hAnsi="Arial" w:cs="Arial"/>
          <w:sz w:val="24"/>
          <w:szCs w:val="24"/>
          <w:lang w:val="en-GB" w:eastAsia="en-GB"/>
        </w:rPr>
        <w:t xml:space="preserve"> with health</w:t>
      </w:r>
      <w:r w:rsidR="00DF5234" w:rsidRPr="0099731F">
        <w:rPr>
          <w:rFonts w:ascii="Arial" w:hAnsi="Arial" w:cs="Arial"/>
          <w:sz w:val="24"/>
          <w:szCs w:val="24"/>
          <w:lang w:val="en-GB" w:eastAsia="en-GB"/>
        </w:rPr>
        <w:t xml:space="preserve">, </w:t>
      </w:r>
      <w:r w:rsidR="00DF5234">
        <w:rPr>
          <w:rFonts w:ascii="Arial" w:hAnsi="Arial" w:cs="Arial"/>
          <w:sz w:val="24"/>
          <w:szCs w:val="24"/>
          <w:lang w:val="en-GB" w:eastAsia="en-GB"/>
        </w:rPr>
        <w:t xml:space="preserve">a growth </w:t>
      </w:r>
      <w:r w:rsidR="00642A77">
        <w:rPr>
          <w:rFonts w:ascii="Arial" w:hAnsi="Arial" w:cs="Arial"/>
          <w:sz w:val="24"/>
          <w:szCs w:val="24"/>
          <w:lang w:val="en-GB" w:eastAsia="en-GB"/>
        </w:rPr>
        <w:t xml:space="preserve">in </w:t>
      </w:r>
      <w:r w:rsidR="009F3D84" w:rsidRPr="0099731F">
        <w:rPr>
          <w:rFonts w:ascii="Arial" w:hAnsi="Arial" w:cs="Arial"/>
          <w:sz w:val="24"/>
          <w:szCs w:val="24"/>
          <w:lang w:val="en-GB" w:eastAsia="en-GB"/>
        </w:rPr>
        <w:t xml:space="preserve">single </w:t>
      </w:r>
      <w:r w:rsidR="007C3F44">
        <w:rPr>
          <w:rFonts w:ascii="Arial" w:hAnsi="Arial" w:cs="Arial"/>
          <w:sz w:val="24"/>
          <w:szCs w:val="24"/>
          <w:lang w:val="en-GB" w:eastAsia="en-GB"/>
        </w:rPr>
        <w:t>parents</w:t>
      </w:r>
      <w:r w:rsidR="009F3D84" w:rsidRPr="0099731F">
        <w:rPr>
          <w:rFonts w:ascii="Arial" w:hAnsi="Arial" w:cs="Arial"/>
          <w:sz w:val="24"/>
          <w:szCs w:val="24"/>
          <w:lang w:val="en-GB" w:eastAsia="en-GB"/>
        </w:rPr>
        <w:t xml:space="preserve"> and</w:t>
      </w:r>
      <w:r w:rsidR="00DF5234">
        <w:rPr>
          <w:rFonts w:ascii="Arial" w:hAnsi="Arial" w:cs="Arial"/>
          <w:sz w:val="24"/>
          <w:szCs w:val="24"/>
          <w:lang w:val="en-GB" w:eastAsia="en-GB"/>
        </w:rPr>
        <w:t xml:space="preserve"> in the concept of </w:t>
      </w:r>
      <w:r w:rsidR="009F3D84" w:rsidRPr="0099731F">
        <w:rPr>
          <w:rFonts w:ascii="Arial" w:hAnsi="Arial" w:cs="Arial"/>
          <w:sz w:val="24"/>
          <w:szCs w:val="24"/>
          <w:lang w:val="en-GB" w:eastAsia="en-GB"/>
        </w:rPr>
        <w:t xml:space="preserve">“me time” the </w:t>
      </w:r>
      <w:r w:rsidR="00DF5234">
        <w:rPr>
          <w:rFonts w:ascii="Arial" w:hAnsi="Arial" w:cs="Arial"/>
          <w:sz w:val="24"/>
          <w:szCs w:val="24"/>
          <w:lang w:val="en-GB" w:eastAsia="en-GB"/>
        </w:rPr>
        <w:t xml:space="preserve">demand for </w:t>
      </w:r>
      <w:r w:rsidR="009F3D84" w:rsidRPr="0099731F">
        <w:rPr>
          <w:rFonts w:ascii="Arial" w:hAnsi="Arial" w:cs="Arial"/>
          <w:sz w:val="24"/>
          <w:szCs w:val="24"/>
          <w:lang w:val="en-GB" w:eastAsia="en-GB"/>
        </w:rPr>
        <w:t xml:space="preserve">wellness </w:t>
      </w:r>
      <w:r w:rsidR="00DF5234">
        <w:rPr>
          <w:rFonts w:ascii="Arial" w:hAnsi="Arial" w:cs="Arial"/>
          <w:sz w:val="24"/>
          <w:szCs w:val="24"/>
          <w:lang w:val="en-GB" w:eastAsia="en-GB"/>
        </w:rPr>
        <w:t xml:space="preserve">tourism </w:t>
      </w:r>
      <w:r w:rsidR="009F3D84" w:rsidRPr="0099731F">
        <w:rPr>
          <w:rFonts w:ascii="Arial" w:hAnsi="Arial" w:cs="Arial"/>
          <w:sz w:val="24"/>
          <w:szCs w:val="24"/>
          <w:lang w:val="en-GB" w:eastAsia="en-GB"/>
        </w:rPr>
        <w:t xml:space="preserve">will expand. However, it is still a </w:t>
      </w:r>
      <w:r w:rsidR="00642A77" w:rsidRPr="0099731F">
        <w:rPr>
          <w:rFonts w:ascii="Arial" w:hAnsi="Arial" w:cs="Arial"/>
          <w:sz w:val="24"/>
          <w:szCs w:val="24"/>
          <w:lang w:val="en-GB" w:eastAsia="en-GB"/>
        </w:rPr>
        <w:t>small-scale</w:t>
      </w:r>
      <w:r w:rsidR="009F3D84" w:rsidRPr="0099731F">
        <w:rPr>
          <w:rFonts w:ascii="Arial" w:hAnsi="Arial" w:cs="Arial"/>
          <w:sz w:val="24"/>
          <w:szCs w:val="24"/>
          <w:lang w:val="en-GB" w:eastAsia="en-GB"/>
        </w:rPr>
        <w:t xml:space="preserve"> niche product</w:t>
      </w:r>
      <w:r w:rsidR="00EB5F08">
        <w:rPr>
          <w:rFonts w:ascii="Arial" w:hAnsi="Arial" w:cs="Arial"/>
          <w:sz w:val="24"/>
          <w:szCs w:val="24"/>
          <w:lang w:val="en-GB" w:eastAsia="en-GB"/>
        </w:rPr>
        <w:t>.</w:t>
      </w:r>
      <w:r w:rsidR="009F3D84" w:rsidRPr="0099731F">
        <w:rPr>
          <w:rFonts w:ascii="Arial" w:hAnsi="Arial" w:cs="Arial"/>
          <w:sz w:val="24"/>
          <w:szCs w:val="24"/>
          <w:lang w:val="en-GB" w:eastAsia="en-GB"/>
        </w:rPr>
        <w:t xml:space="preserve">  </w:t>
      </w:r>
    </w:p>
    <w:p w14:paraId="0769D235" w14:textId="77777777" w:rsidR="0099731F" w:rsidRPr="0099731F" w:rsidRDefault="0099731F" w:rsidP="0099731F">
      <w:pPr>
        <w:spacing w:line="360" w:lineRule="auto"/>
        <w:jc w:val="both"/>
        <w:rPr>
          <w:rFonts w:ascii="Arial" w:hAnsi="Arial" w:cs="Arial"/>
          <w:sz w:val="24"/>
          <w:szCs w:val="24"/>
          <w:lang w:val="en-GB" w:eastAsia="en-GB"/>
        </w:rPr>
      </w:pPr>
    </w:p>
    <w:p w14:paraId="013C94D2" w14:textId="19AF6631"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Wellness Tourism Worldwide (2011) reveals that the opportunity to travel regularly is almost as important to one’s quality of life as friends or income. In line with the growing levels of stress that </w:t>
      </w:r>
      <w:r w:rsidR="00DF5234">
        <w:rPr>
          <w:rFonts w:ascii="Arial" w:hAnsi="Arial" w:cs="Arial"/>
          <w:sz w:val="24"/>
          <w:szCs w:val="24"/>
          <w:lang w:val="en-GB" w:eastAsia="en-GB"/>
        </w:rPr>
        <w:t xml:space="preserve">has a </w:t>
      </w:r>
      <w:r w:rsidRPr="0099731F">
        <w:rPr>
          <w:rFonts w:ascii="Arial" w:hAnsi="Arial" w:cs="Arial"/>
          <w:sz w:val="24"/>
          <w:szCs w:val="24"/>
          <w:lang w:val="en-GB" w:eastAsia="en-GB"/>
        </w:rPr>
        <w:t>negative impact</w:t>
      </w:r>
      <w:r w:rsidR="00DF5234">
        <w:rPr>
          <w:rFonts w:ascii="Arial" w:hAnsi="Arial" w:cs="Arial"/>
          <w:sz w:val="24"/>
          <w:szCs w:val="24"/>
          <w:lang w:val="en-GB" w:eastAsia="en-GB"/>
        </w:rPr>
        <w:t xml:space="preserve"> on</w:t>
      </w:r>
      <w:r w:rsidRPr="0099731F">
        <w:rPr>
          <w:rFonts w:ascii="Arial" w:hAnsi="Arial" w:cs="Arial"/>
          <w:sz w:val="24"/>
          <w:szCs w:val="24"/>
          <w:lang w:val="en-GB" w:eastAsia="en-GB"/>
        </w:rPr>
        <w:t xml:space="preserve"> health, travel can be one tool that can have </w:t>
      </w:r>
      <w:r w:rsidR="00DF5234">
        <w:rPr>
          <w:rFonts w:ascii="Arial" w:hAnsi="Arial" w:cs="Arial"/>
          <w:sz w:val="24"/>
          <w:szCs w:val="24"/>
          <w:lang w:val="en-GB" w:eastAsia="en-GB"/>
        </w:rPr>
        <w:t xml:space="preserve">a </w:t>
      </w:r>
      <w:r w:rsidRPr="0099731F">
        <w:rPr>
          <w:rFonts w:ascii="Arial" w:hAnsi="Arial" w:cs="Arial"/>
          <w:sz w:val="24"/>
          <w:szCs w:val="24"/>
          <w:lang w:val="en-GB" w:eastAsia="en-GB"/>
        </w:rPr>
        <w:t>beneficial influence to one’s wellbeing. Unfortunately, as pointed in the report, to date there is very little research regarding the relationship between travel, quality of life and wellbeing.</w:t>
      </w:r>
      <w:r w:rsidR="00A73857">
        <w:rPr>
          <w:rFonts w:ascii="Arial" w:hAnsi="Arial" w:cs="Arial"/>
          <w:sz w:val="24"/>
          <w:szCs w:val="24"/>
          <w:lang w:val="en-GB" w:eastAsia="en-GB"/>
        </w:rPr>
        <w:t xml:space="preserve"> </w:t>
      </w:r>
      <w:r w:rsidRPr="0099731F">
        <w:rPr>
          <w:rFonts w:ascii="Arial" w:hAnsi="Arial" w:cs="Arial"/>
          <w:sz w:val="24"/>
          <w:szCs w:val="24"/>
          <w:lang w:val="en-GB" w:eastAsia="en-GB"/>
        </w:rPr>
        <w:t xml:space="preserve">In-depth case studies on 12 countries show that in 10 of them wellness is mostly linked with spas, spa/resort, thermal baths or other water based </w:t>
      </w:r>
      <w:r w:rsidR="00DF5234">
        <w:rPr>
          <w:rFonts w:ascii="Arial" w:hAnsi="Arial" w:cs="Arial"/>
          <w:sz w:val="24"/>
          <w:szCs w:val="24"/>
          <w:lang w:val="en-GB" w:eastAsia="en-GB"/>
        </w:rPr>
        <w:t xml:space="preserve">treatment </w:t>
      </w:r>
      <w:r w:rsidRPr="0099731F">
        <w:rPr>
          <w:rFonts w:ascii="Arial" w:hAnsi="Arial" w:cs="Arial"/>
          <w:sz w:val="24"/>
          <w:szCs w:val="24"/>
          <w:lang w:val="en-GB" w:eastAsia="en-GB"/>
        </w:rPr>
        <w:t>offering</w:t>
      </w:r>
      <w:r w:rsidR="00DF5234">
        <w:rPr>
          <w:rFonts w:ascii="Arial" w:hAnsi="Arial" w:cs="Arial"/>
          <w:sz w:val="24"/>
          <w:szCs w:val="24"/>
          <w:lang w:val="en-GB" w:eastAsia="en-GB"/>
        </w:rPr>
        <w:t>s</w:t>
      </w:r>
      <w:r w:rsidRPr="0099731F">
        <w:rPr>
          <w:rFonts w:ascii="Arial" w:hAnsi="Arial" w:cs="Arial"/>
          <w:sz w:val="24"/>
          <w:szCs w:val="24"/>
          <w:lang w:val="en-GB" w:eastAsia="en-GB"/>
        </w:rPr>
        <w:t xml:space="preserve">. In Western developed counties, such as Austria, Canada, Hungary, wellness tourism tends to be primary domestic, while in developing countries, such as India and Indonesia it involves international tourists.  The report also shows that there is a significant difference between the wellness tourism offering in the representative countries. For example, South Africa promotes wellness as a unique African experience - a massage in the bush or </w:t>
      </w:r>
      <w:r w:rsidR="0072680A" w:rsidRPr="0099731F">
        <w:rPr>
          <w:rFonts w:ascii="Arial" w:hAnsi="Arial" w:cs="Arial"/>
          <w:sz w:val="24"/>
          <w:szCs w:val="24"/>
          <w:lang w:val="en-GB" w:eastAsia="en-GB"/>
        </w:rPr>
        <w:t>vino therapy</w:t>
      </w:r>
      <w:r w:rsidRPr="0099731F">
        <w:rPr>
          <w:rFonts w:ascii="Arial" w:hAnsi="Arial" w:cs="Arial"/>
          <w:sz w:val="24"/>
          <w:szCs w:val="24"/>
          <w:lang w:val="en-GB" w:eastAsia="en-GB"/>
        </w:rPr>
        <w:t>, while Indonesia focuses on promoting large and luxury spa resorts and India has been traditionally associated with spiritual and yoga practices. The authors of the report contribute to expanding the definition of wellness tourism to include the authentic/location factor:</w:t>
      </w:r>
    </w:p>
    <w:p w14:paraId="0C25DE03" w14:textId="77777777"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 “Wellness tourism involves people who travel to a different place to proactively pursue activities that maintain or enhance their personal health and wellbeing, and who are seeking unique, authentic or location-based experiences/therapies not available at home” (Global Spa Summit, 2011, p.20).</w:t>
      </w:r>
    </w:p>
    <w:p w14:paraId="23C2C287" w14:textId="77777777"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 </w:t>
      </w:r>
    </w:p>
    <w:p w14:paraId="03EBB6DC" w14:textId="5861AB6A" w:rsidR="0099731F" w:rsidRDefault="009F3D84"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Another trend is the further disintegration of wellness tourism into different subsectors such as holistic tourism, yoga and meditation, spa tourism, new age tourism, spiritual tourism etc. (Smith </w:t>
      </w:r>
      <w:r w:rsidR="00A73857">
        <w:rPr>
          <w:rFonts w:ascii="Arial" w:hAnsi="Arial" w:cs="Arial"/>
          <w:sz w:val="24"/>
          <w:szCs w:val="24"/>
          <w:lang w:val="en-GB" w:eastAsia="en-GB"/>
        </w:rPr>
        <w:t>&amp;</w:t>
      </w:r>
      <w:r w:rsidRPr="0099731F">
        <w:rPr>
          <w:rFonts w:ascii="Arial" w:hAnsi="Arial" w:cs="Arial"/>
          <w:sz w:val="24"/>
          <w:szCs w:val="24"/>
          <w:lang w:val="en-GB" w:eastAsia="en-GB"/>
        </w:rPr>
        <w:t xml:space="preserve"> Puczko, 2009; Wellness Tourism Worldwide, 2011; Global Spa Summit, 2011). </w:t>
      </w:r>
      <w:r w:rsidR="0099731F" w:rsidRPr="0099731F">
        <w:rPr>
          <w:rFonts w:ascii="Arial" w:hAnsi="Arial" w:cs="Arial"/>
          <w:sz w:val="24"/>
          <w:szCs w:val="24"/>
          <w:lang w:val="en-GB" w:eastAsia="en-GB"/>
        </w:rPr>
        <w:t xml:space="preserve">Holistic tourism is a journey into greater-self-awareness; it is about escapism and relaxation (Kelly </w:t>
      </w:r>
      <w:r w:rsidR="00A73857">
        <w:rPr>
          <w:rFonts w:ascii="Arial" w:hAnsi="Arial" w:cs="Arial"/>
          <w:sz w:val="24"/>
          <w:szCs w:val="24"/>
          <w:lang w:val="en-GB" w:eastAsia="en-GB"/>
        </w:rPr>
        <w:t>&amp;</w:t>
      </w:r>
      <w:r w:rsidR="0099731F" w:rsidRPr="0099731F">
        <w:rPr>
          <w:rFonts w:ascii="Arial" w:hAnsi="Arial" w:cs="Arial"/>
          <w:sz w:val="24"/>
          <w:szCs w:val="24"/>
          <w:lang w:val="en-GB" w:eastAsia="en-GB"/>
        </w:rPr>
        <w:t xml:space="preserve"> Smith, 2009). Holistic tourism providers are usually retreat centres where one can immerse </w:t>
      </w:r>
      <w:r w:rsidR="00DF5234">
        <w:rPr>
          <w:rFonts w:ascii="Arial" w:hAnsi="Arial" w:cs="Arial"/>
          <w:sz w:val="24"/>
          <w:szCs w:val="24"/>
          <w:lang w:val="en-GB" w:eastAsia="en-GB"/>
        </w:rPr>
        <w:t xml:space="preserve">oneself </w:t>
      </w:r>
      <w:r w:rsidR="0099731F" w:rsidRPr="0099731F">
        <w:rPr>
          <w:rFonts w:ascii="Arial" w:hAnsi="Arial" w:cs="Arial"/>
          <w:sz w:val="24"/>
          <w:szCs w:val="24"/>
          <w:lang w:val="en-GB" w:eastAsia="en-GB"/>
        </w:rPr>
        <w:t>into a wide range of activities aimed at developing, maintaining and improving the body</w:t>
      </w:r>
      <w:r w:rsidR="00DF5234">
        <w:rPr>
          <w:rFonts w:ascii="Arial" w:hAnsi="Arial" w:cs="Arial"/>
          <w:sz w:val="24"/>
          <w:szCs w:val="24"/>
          <w:lang w:val="en-GB" w:eastAsia="en-GB"/>
        </w:rPr>
        <w:t xml:space="preserve">, </w:t>
      </w:r>
      <w:r w:rsidR="004F72F2">
        <w:rPr>
          <w:rFonts w:ascii="Arial" w:hAnsi="Arial" w:cs="Arial"/>
          <w:sz w:val="24"/>
          <w:szCs w:val="24"/>
          <w:lang w:val="en-GB" w:eastAsia="en-GB"/>
        </w:rPr>
        <w:t xml:space="preserve">mind. These </w:t>
      </w:r>
      <w:r w:rsidR="0099731F" w:rsidRPr="0099731F">
        <w:rPr>
          <w:rFonts w:ascii="Arial" w:hAnsi="Arial" w:cs="Arial"/>
          <w:sz w:val="24"/>
          <w:szCs w:val="24"/>
          <w:lang w:val="en-GB" w:eastAsia="en-GB"/>
        </w:rPr>
        <w:t>usually include body pampering and physical activities such as spa</w:t>
      </w:r>
      <w:r w:rsidR="00DF5234">
        <w:rPr>
          <w:rFonts w:ascii="Arial" w:hAnsi="Arial" w:cs="Arial"/>
          <w:sz w:val="24"/>
          <w:szCs w:val="24"/>
          <w:lang w:val="en-GB" w:eastAsia="en-GB"/>
        </w:rPr>
        <w:t xml:space="preserve"> treatments</w:t>
      </w:r>
      <w:r w:rsidR="0099731F" w:rsidRPr="0099731F">
        <w:rPr>
          <w:rFonts w:ascii="Arial" w:hAnsi="Arial" w:cs="Arial"/>
          <w:sz w:val="24"/>
          <w:szCs w:val="24"/>
          <w:lang w:val="en-GB" w:eastAsia="en-GB"/>
        </w:rPr>
        <w:t xml:space="preserve">, yoga, tai chi, in combination with life coaching or NLP sessions as well as more spiritual activities such as meditation. Holistic or retreat holidays focus on “the self”, but location and environment are also important (Kelly </w:t>
      </w:r>
      <w:r w:rsidR="00A73857">
        <w:rPr>
          <w:rFonts w:ascii="Arial" w:hAnsi="Arial" w:cs="Arial"/>
          <w:sz w:val="24"/>
          <w:szCs w:val="24"/>
          <w:lang w:val="en-GB" w:eastAsia="en-GB"/>
        </w:rPr>
        <w:t>&amp;</w:t>
      </w:r>
      <w:r w:rsidR="0099731F" w:rsidRPr="0099731F">
        <w:rPr>
          <w:rFonts w:ascii="Arial" w:hAnsi="Arial" w:cs="Arial"/>
          <w:sz w:val="24"/>
          <w:szCs w:val="24"/>
          <w:lang w:val="en-GB" w:eastAsia="en-GB"/>
        </w:rPr>
        <w:t xml:space="preserve"> Smith, 2009). For example, one of the major holistic holiday providers, Skyros Holidays (Skyros, 201</w:t>
      </w:r>
      <w:r w:rsidR="00510270">
        <w:rPr>
          <w:rFonts w:ascii="Arial" w:hAnsi="Arial" w:cs="Arial"/>
          <w:sz w:val="24"/>
          <w:szCs w:val="24"/>
          <w:lang w:val="en-GB" w:eastAsia="en-GB"/>
        </w:rPr>
        <w:t>5</w:t>
      </w:r>
      <w:r w:rsidR="0099731F" w:rsidRPr="0099731F">
        <w:rPr>
          <w:rFonts w:ascii="Arial" w:hAnsi="Arial" w:cs="Arial"/>
          <w:sz w:val="24"/>
          <w:szCs w:val="24"/>
          <w:lang w:val="en-GB" w:eastAsia="en-GB"/>
        </w:rPr>
        <w:t>), gives an opportunity for visitors to explore the ancient Greek holistic approach to life while on the island. It is about balancing the needs of the body with the spiritual, intellectual, cultural, social needs of the individual (Skyros, 201</w:t>
      </w:r>
      <w:r w:rsidR="00510270">
        <w:rPr>
          <w:rFonts w:ascii="Arial" w:hAnsi="Arial" w:cs="Arial"/>
          <w:sz w:val="24"/>
          <w:szCs w:val="24"/>
          <w:lang w:val="en-GB" w:eastAsia="en-GB"/>
        </w:rPr>
        <w:t>5</w:t>
      </w:r>
      <w:r w:rsidR="0099731F" w:rsidRPr="0099731F">
        <w:rPr>
          <w:rFonts w:ascii="Arial" w:hAnsi="Arial" w:cs="Arial"/>
          <w:sz w:val="24"/>
          <w:szCs w:val="24"/>
          <w:lang w:val="en-GB" w:eastAsia="en-GB"/>
        </w:rPr>
        <w:t xml:space="preserve">). Participants can take a range of individual and group courses during their stay and are encouraged to engage in community meetings and open group discussions (ibid.). </w:t>
      </w:r>
      <w:r w:rsidR="00EB5F08" w:rsidRPr="00EB5F08">
        <w:rPr>
          <w:rFonts w:ascii="Arial" w:hAnsi="Arial" w:cs="Arial"/>
          <w:sz w:val="24"/>
          <w:szCs w:val="24"/>
          <w:lang w:val="en-GB" w:eastAsia="en-GB"/>
        </w:rPr>
        <w:t>As Lehto et al</w:t>
      </w:r>
      <w:r w:rsidR="007179D1">
        <w:rPr>
          <w:rFonts w:ascii="Arial" w:hAnsi="Arial" w:cs="Arial"/>
          <w:sz w:val="24"/>
          <w:szCs w:val="24"/>
          <w:lang w:val="en-GB" w:eastAsia="en-GB"/>
        </w:rPr>
        <w:t>.</w:t>
      </w:r>
      <w:r w:rsidR="00EB5F08" w:rsidRPr="00EB5F08">
        <w:rPr>
          <w:rFonts w:ascii="Arial" w:hAnsi="Arial" w:cs="Arial"/>
          <w:sz w:val="24"/>
          <w:szCs w:val="24"/>
          <w:lang w:val="en-GB" w:eastAsia="en-GB"/>
        </w:rPr>
        <w:t xml:space="preserve"> (2006) suggest yoga and wellness tourism share common functional characteristics in travel motivations and social values related to improving an individual’s quality of life and involve active participation.</w:t>
      </w:r>
    </w:p>
    <w:p w14:paraId="6317C11F" w14:textId="77777777" w:rsidR="00AA6A78" w:rsidRPr="0099731F" w:rsidRDefault="00AA6A78" w:rsidP="0099731F">
      <w:pPr>
        <w:spacing w:line="360" w:lineRule="auto"/>
        <w:jc w:val="both"/>
        <w:rPr>
          <w:rFonts w:ascii="Arial" w:hAnsi="Arial" w:cs="Arial"/>
          <w:sz w:val="24"/>
          <w:szCs w:val="24"/>
          <w:lang w:val="en-GB" w:eastAsia="en-GB"/>
        </w:rPr>
      </w:pPr>
    </w:p>
    <w:p w14:paraId="12BF7623" w14:textId="67AE6042" w:rsid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Yoga tourism is also associated with niche tourism and special interest tourism. Niche tourism according to Novelli (2005) is an alternative to mass </w:t>
      </w:r>
      <w:r w:rsidR="00EE66F8" w:rsidRPr="0099731F">
        <w:rPr>
          <w:rFonts w:ascii="Arial" w:hAnsi="Arial" w:cs="Arial"/>
          <w:sz w:val="24"/>
          <w:szCs w:val="24"/>
          <w:lang w:val="en-GB" w:eastAsia="en-GB"/>
        </w:rPr>
        <w:t>tourism, which</w:t>
      </w:r>
      <w:r w:rsidRPr="0099731F">
        <w:rPr>
          <w:rFonts w:ascii="Arial" w:hAnsi="Arial" w:cs="Arial"/>
          <w:sz w:val="24"/>
          <w:szCs w:val="24"/>
          <w:lang w:val="en-GB" w:eastAsia="en-GB"/>
        </w:rPr>
        <w:t xml:space="preserve"> requires </w:t>
      </w:r>
      <w:r w:rsidR="00DF5234">
        <w:rPr>
          <w:rFonts w:ascii="Arial" w:hAnsi="Arial" w:cs="Arial"/>
          <w:sz w:val="24"/>
          <w:szCs w:val="24"/>
          <w:lang w:val="en-GB" w:eastAsia="en-GB"/>
        </w:rPr>
        <w:t xml:space="preserve">a </w:t>
      </w:r>
      <w:r w:rsidRPr="0099731F">
        <w:rPr>
          <w:rFonts w:ascii="Arial" w:hAnsi="Arial" w:cs="Arial"/>
          <w:sz w:val="24"/>
          <w:szCs w:val="24"/>
          <w:lang w:val="en-GB" w:eastAsia="en-GB"/>
        </w:rPr>
        <w:t>more sophisticated set of practices that distinguish and differentiate tourists. Niche tourism can be special interests, culture and/or activity based trip</w:t>
      </w:r>
      <w:r w:rsidR="00DF5234">
        <w:rPr>
          <w:rFonts w:ascii="Arial" w:hAnsi="Arial" w:cs="Arial"/>
          <w:sz w:val="24"/>
          <w:szCs w:val="24"/>
          <w:lang w:val="en-GB" w:eastAsia="en-GB"/>
        </w:rPr>
        <w:t>s</w:t>
      </w:r>
      <w:r w:rsidRPr="0099731F">
        <w:rPr>
          <w:rFonts w:ascii="Arial" w:hAnsi="Arial" w:cs="Arial"/>
          <w:sz w:val="24"/>
          <w:szCs w:val="24"/>
          <w:lang w:val="en-GB" w:eastAsia="en-GB"/>
        </w:rPr>
        <w:t xml:space="preserve"> involving small number of tourists and authentic settings. It can also be defined by where people go. </w:t>
      </w:r>
    </w:p>
    <w:p w14:paraId="41763A36" w14:textId="77777777" w:rsidR="005F2DCA" w:rsidRDefault="005F2DCA" w:rsidP="0099731F">
      <w:pPr>
        <w:spacing w:line="360" w:lineRule="auto"/>
        <w:jc w:val="both"/>
        <w:rPr>
          <w:rFonts w:ascii="Arial" w:hAnsi="Arial" w:cs="Arial"/>
          <w:sz w:val="24"/>
          <w:szCs w:val="24"/>
          <w:lang w:val="en-GB" w:eastAsia="en-GB"/>
        </w:rPr>
      </w:pPr>
    </w:p>
    <w:p w14:paraId="10D92C2D" w14:textId="510F8C96" w:rsidR="005F2DCA" w:rsidRPr="00564C40" w:rsidRDefault="005F2DCA" w:rsidP="0099731F">
      <w:pPr>
        <w:spacing w:line="360" w:lineRule="auto"/>
        <w:jc w:val="both"/>
        <w:rPr>
          <w:rFonts w:ascii="Arial" w:hAnsi="Arial" w:cs="Arial"/>
          <w:sz w:val="24"/>
          <w:szCs w:val="24"/>
          <w:lang w:val="en-GB" w:eastAsia="en-GB"/>
        </w:rPr>
      </w:pPr>
      <w:r>
        <w:rPr>
          <w:rFonts w:ascii="Arial" w:hAnsi="Arial" w:cs="Arial"/>
          <w:sz w:val="24"/>
          <w:szCs w:val="24"/>
          <w:lang w:val="en-GB" w:eastAsia="en-GB"/>
        </w:rPr>
        <w:t xml:space="preserve">The attempt to achieve better health while holidaying, through activities such as yoga and meditation, has been taken to a new level with the distinct niche in the tourist industry of </w:t>
      </w:r>
      <w:r w:rsidR="00B564D5">
        <w:rPr>
          <w:rFonts w:ascii="Arial" w:hAnsi="Arial" w:cs="Arial"/>
          <w:sz w:val="24"/>
          <w:szCs w:val="24"/>
          <w:lang w:val="en-GB" w:eastAsia="en-GB"/>
        </w:rPr>
        <w:t xml:space="preserve">medical tourism </w:t>
      </w:r>
      <w:r>
        <w:rPr>
          <w:rFonts w:ascii="Arial" w:hAnsi="Arial" w:cs="Arial"/>
          <w:sz w:val="24"/>
          <w:szCs w:val="24"/>
          <w:lang w:val="en-GB" w:eastAsia="en-GB"/>
        </w:rPr>
        <w:t xml:space="preserve">(Connell, 2005). </w:t>
      </w:r>
      <w:r w:rsidR="005D36C4">
        <w:rPr>
          <w:rFonts w:ascii="Arial" w:hAnsi="Arial" w:cs="Arial"/>
          <w:sz w:val="24"/>
          <w:szCs w:val="24"/>
          <w:lang w:val="en-GB" w:eastAsia="en-GB"/>
        </w:rPr>
        <w:t>Defined as ‘travel often long distances to overseas countries to obtain medical, dental and surgical care, while simultaneously being holidaymakers’ (Connell, 2005, p. 1094)</w:t>
      </w:r>
      <w:r w:rsidR="00B564D5">
        <w:rPr>
          <w:rFonts w:ascii="Arial" w:hAnsi="Arial" w:cs="Arial"/>
          <w:sz w:val="24"/>
          <w:szCs w:val="24"/>
          <w:lang w:val="en-GB" w:eastAsia="en-GB"/>
        </w:rPr>
        <w:t xml:space="preserve"> t</w:t>
      </w:r>
      <w:r w:rsidR="00564C40">
        <w:rPr>
          <w:rFonts w:ascii="Arial" w:hAnsi="Arial" w:cs="Arial"/>
          <w:sz w:val="24"/>
          <w:szCs w:val="24"/>
          <w:lang w:val="en-GB" w:eastAsia="en-GB"/>
        </w:rPr>
        <w:t xml:space="preserve">ourism also often involves relatives rather than themselves but most patients are able to sample tourist experiences pre or post treatment. </w:t>
      </w:r>
      <w:r w:rsidR="00A73857">
        <w:rPr>
          <w:rFonts w:ascii="Arial" w:hAnsi="Arial" w:cs="Arial"/>
          <w:sz w:val="24"/>
          <w:szCs w:val="24"/>
          <w:lang w:val="en-GB" w:eastAsia="en-GB"/>
        </w:rPr>
        <w:t>Medical tourism</w:t>
      </w:r>
      <w:r w:rsidR="00564C40">
        <w:rPr>
          <w:rFonts w:ascii="Arial" w:hAnsi="Arial" w:cs="Arial"/>
          <w:sz w:val="24"/>
          <w:szCs w:val="24"/>
          <w:lang w:val="en-GB" w:eastAsia="en-GB"/>
        </w:rPr>
        <w:t xml:space="preserve"> grew</w:t>
      </w:r>
      <w:r w:rsidR="005D36C4">
        <w:rPr>
          <w:rFonts w:ascii="Arial" w:hAnsi="Arial" w:cs="Arial"/>
          <w:sz w:val="24"/>
          <w:szCs w:val="24"/>
          <w:lang w:val="en-GB" w:eastAsia="en-GB"/>
        </w:rPr>
        <w:t xml:space="preserve"> dramatically as a result of the high cost of treatme</w:t>
      </w:r>
      <w:r w:rsidR="005E3711">
        <w:rPr>
          <w:rFonts w:ascii="Arial" w:hAnsi="Arial" w:cs="Arial"/>
          <w:sz w:val="24"/>
          <w:szCs w:val="24"/>
          <w:lang w:val="en-GB" w:eastAsia="en-GB"/>
        </w:rPr>
        <w:t>nts in some developed countries;</w:t>
      </w:r>
      <w:r w:rsidR="005D36C4">
        <w:rPr>
          <w:rFonts w:ascii="Arial" w:hAnsi="Arial" w:cs="Arial"/>
          <w:sz w:val="24"/>
          <w:szCs w:val="24"/>
          <w:lang w:val="en-GB" w:eastAsia="en-GB"/>
        </w:rPr>
        <w:t xml:space="preserve"> long waiting lists</w:t>
      </w:r>
      <w:r w:rsidR="005E3711">
        <w:rPr>
          <w:rFonts w:ascii="Arial" w:hAnsi="Arial" w:cs="Arial"/>
          <w:sz w:val="24"/>
          <w:szCs w:val="24"/>
          <w:lang w:val="en-GB" w:eastAsia="en-GB"/>
        </w:rPr>
        <w:t xml:space="preserve">; cultural, family and language reasons; </w:t>
      </w:r>
      <w:r w:rsidR="003A6461">
        <w:rPr>
          <w:rFonts w:ascii="Arial" w:hAnsi="Arial" w:cs="Arial"/>
          <w:sz w:val="24"/>
          <w:szCs w:val="24"/>
          <w:lang w:val="en-GB" w:eastAsia="en-GB"/>
        </w:rPr>
        <w:t xml:space="preserve">restrictive </w:t>
      </w:r>
      <w:r w:rsidR="005E3711">
        <w:rPr>
          <w:rFonts w:ascii="Arial" w:hAnsi="Arial" w:cs="Arial"/>
          <w:sz w:val="24"/>
          <w:szCs w:val="24"/>
          <w:lang w:val="en-GB" w:eastAsia="en-GB"/>
        </w:rPr>
        <w:t xml:space="preserve">regulatory </w:t>
      </w:r>
      <w:r w:rsidR="003A6461">
        <w:rPr>
          <w:rFonts w:ascii="Arial" w:hAnsi="Arial" w:cs="Arial"/>
          <w:sz w:val="24"/>
          <w:szCs w:val="24"/>
          <w:lang w:val="en-GB" w:eastAsia="en-GB"/>
        </w:rPr>
        <w:t>structures in the generating countries</w:t>
      </w:r>
      <w:r w:rsidR="005D36C4">
        <w:rPr>
          <w:rFonts w:ascii="Arial" w:hAnsi="Arial" w:cs="Arial"/>
          <w:sz w:val="24"/>
          <w:szCs w:val="24"/>
          <w:lang w:val="en-GB" w:eastAsia="en-GB"/>
        </w:rPr>
        <w:t xml:space="preserve"> and the relative affordability of air travel, accommodation and treatment at the host country</w:t>
      </w:r>
      <w:r w:rsidR="005E3711">
        <w:rPr>
          <w:rFonts w:ascii="Arial" w:hAnsi="Arial" w:cs="Arial"/>
          <w:sz w:val="24"/>
          <w:szCs w:val="24"/>
          <w:lang w:val="en-GB" w:eastAsia="en-GB"/>
        </w:rPr>
        <w:t xml:space="preserve"> which is often a relatively exotic destination</w:t>
      </w:r>
      <w:r w:rsidR="00564C40">
        <w:rPr>
          <w:rFonts w:ascii="Arial" w:hAnsi="Arial" w:cs="Arial"/>
          <w:sz w:val="24"/>
          <w:szCs w:val="24"/>
          <w:lang w:val="en-GB" w:eastAsia="en-GB"/>
        </w:rPr>
        <w:t xml:space="preserve">, </w:t>
      </w:r>
      <w:r w:rsidR="005D36C4">
        <w:rPr>
          <w:rFonts w:ascii="Arial" w:hAnsi="Arial" w:cs="Arial"/>
          <w:sz w:val="24"/>
          <w:szCs w:val="24"/>
          <w:lang w:val="en-GB" w:eastAsia="en-GB"/>
        </w:rPr>
        <w:t>particularly</w:t>
      </w:r>
      <w:r w:rsidR="00564C40">
        <w:rPr>
          <w:rFonts w:ascii="Arial" w:hAnsi="Arial" w:cs="Arial"/>
          <w:sz w:val="24"/>
          <w:szCs w:val="24"/>
          <w:lang w:val="en-GB" w:eastAsia="en-GB"/>
        </w:rPr>
        <w:t xml:space="preserve"> </w:t>
      </w:r>
      <w:r w:rsidR="005D36C4">
        <w:rPr>
          <w:rFonts w:ascii="Arial" w:hAnsi="Arial" w:cs="Arial"/>
          <w:sz w:val="24"/>
          <w:szCs w:val="24"/>
          <w:lang w:val="en-GB" w:eastAsia="en-GB"/>
        </w:rPr>
        <w:t>in Asian countries such as India, Thailand and Singapore where medical care has been linked to tourism and nearby beaches and attractions</w:t>
      </w:r>
      <w:r w:rsidR="003A6461">
        <w:rPr>
          <w:rFonts w:ascii="Arial" w:hAnsi="Arial" w:cs="Arial"/>
          <w:sz w:val="24"/>
          <w:szCs w:val="24"/>
          <w:lang w:val="en-GB" w:eastAsia="en-GB"/>
        </w:rPr>
        <w:t xml:space="preserve"> (Hall, 2011)</w:t>
      </w:r>
      <w:r w:rsidR="005D36C4">
        <w:rPr>
          <w:rFonts w:ascii="Arial" w:hAnsi="Arial" w:cs="Arial"/>
          <w:sz w:val="24"/>
          <w:szCs w:val="24"/>
          <w:lang w:val="en-GB" w:eastAsia="en-GB"/>
        </w:rPr>
        <w:t xml:space="preserve">. </w:t>
      </w:r>
      <w:r w:rsidR="00564C40">
        <w:rPr>
          <w:rFonts w:ascii="Arial" w:hAnsi="Arial" w:cs="Arial"/>
          <w:sz w:val="24"/>
          <w:szCs w:val="24"/>
          <w:lang w:val="en-GB" w:eastAsia="en-GB"/>
        </w:rPr>
        <w:t xml:space="preserve">A recent report (Youngman, 2016) however shows that </w:t>
      </w:r>
      <w:r w:rsidR="00564C40" w:rsidRPr="00564C40">
        <w:rPr>
          <w:rFonts w:ascii="Arial" w:eastAsiaTheme="minorHAnsi" w:hAnsi="Arial" w:cs="Arial"/>
          <w:color w:val="383838"/>
          <w:sz w:val="24"/>
          <w:szCs w:val="24"/>
          <w:lang w:val="en-US"/>
        </w:rPr>
        <w:t>global medical tourism is static and shows few signs of growth. What is changing rapidly is each country’s share of the total, and the type of medical tourist they are attracting, Domestic medical tourism is increasing, while health and wellness tourism is growing each year</w:t>
      </w:r>
      <w:r w:rsidR="005E3711">
        <w:rPr>
          <w:rFonts w:ascii="Arial" w:eastAsiaTheme="minorHAnsi" w:hAnsi="Arial" w:cs="Arial"/>
          <w:color w:val="383838"/>
          <w:sz w:val="24"/>
          <w:szCs w:val="24"/>
          <w:lang w:val="en-US"/>
        </w:rPr>
        <w:t xml:space="preserve"> as there is further demand for an understanding of health that focuses on wellness and prevention as well as curing illness (Hall, 2011)</w:t>
      </w:r>
      <w:r w:rsidR="00564C40" w:rsidRPr="00564C40">
        <w:rPr>
          <w:rFonts w:ascii="Arial" w:eastAsiaTheme="minorHAnsi" w:hAnsi="Arial" w:cs="Arial"/>
          <w:color w:val="383838"/>
          <w:sz w:val="24"/>
          <w:szCs w:val="24"/>
          <w:lang w:val="en-US"/>
        </w:rPr>
        <w:t xml:space="preserve">. </w:t>
      </w:r>
    </w:p>
    <w:p w14:paraId="5623D1B0" w14:textId="77777777" w:rsidR="0099731F" w:rsidRPr="0099731F" w:rsidRDefault="0099731F" w:rsidP="0099731F">
      <w:pPr>
        <w:spacing w:line="360" w:lineRule="auto"/>
        <w:jc w:val="both"/>
        <w:rPr>
          <w:rFonts w:ascii="Arial" w:hAnsi="Arial" w:cs="Arial"/>
          <w:sz w:val="24"/>
          <w:szCs w:val="24"/>
          <w:lang w:val="en-GB" w:eastAsia="en-GB"/>
        </w:rPr>
      </w:pPr>
    </w:p>
    <w:p w14:paraId="03B2E880" w14:textId="22D9D381"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Some authors </w:t>
      </w:r>
      <w:r w:rsidR="00BD3445">
        <w:rPr>
          <w:rFonts w:ascii="Arial" w:hAnsi="Arial" w:cs="Arial"/>
          <w:sz w:val="24"/>
          <w:szCs w:val="24"/>
          <w:lang w:val="en-GB" w:eastAsia="en-GB"/>
        </w:rPr>
        <w:t xml:space="preserve">also </w:t>
      </w:r>
      <w:r w:rsidRPr="0099731F">
        <w:rPr>
          <w:rFonts w:ascii="Arial" w:hAnsi="Arial" w:cs="Arial"/>
          <w:sz w:val="24"/>
          <w:szCs w:val="24"/>
          <w:lang w:val="en-GB" w:eastAsia="en-GB"/>
        </w:rPr>
        <w:t xml:space="preserve">explore yoga tourism in the context of spiritual tourism. Smith </w:t>
      </w:r>
      <w:r w:rsidR="002B18A4">
        <w:rPr>
          <w:rFonts w:ascii="Arial" w:hAnsi="Arial" w:cs="Arial"/>
          <w:sz w:val="24"/>
          <w:szCs w:val="24"/>
          <w:lang w:val="en-GB" w:eastAsia="en-GB"/>
        </w:rPr>
        <w:t>and</w:t>
      </w:r>
      <w:r w:rsidRPr="0099731F">
        <w:rPr>
          <w:rFonts w:ascii="Arial" w:hAnsi="Arial" w:cs="Arial"/>
          <w:sz w:val="24"/>
          <w:szCs w:val="24"/>
          <w:lang w:val="en-GB" w:eastAsia="en-GB"/>
        </w:rPr>
        <w:t xml:space="preserve"> Puczko (2009) point out that </w:t>
      </w:r>
      <w:r w:rsidRPr="005F2DCA">
        <w:rPr>
          <w:rFonts w:ascii="Arial" w:hAnsi="Arial" w:cs="Arial"/>
          <w:sz w:val="24"/>
          <w:szCs w:val="24"/>
          <w:lang w:val="en-GB" w:eastAsia="en-GB"/>
        </w:rPr>
        <w:t>spiritual tourism</w:t>
      </w:r>
      <w:r w:rsidRPr="0099731F">
        <w:rPr>
          <w:rFonts w:ascii="Arial" w:hAnsi="Arial" w:cs="Arial"/>
          <w:sz w:val="24"/>
          <w:szCs w:val="24"/>
          <w:lang w:val="en-GB" w:eastAsia="en-GB"/>
        </w:rPr>
        <w:t xml:space="preserve"> is a quest for enlightenment with or without a religious affiliation. However, it often includes rituals, ceremonies, and traditions that derive from different religions. Visitors with </w:t>
      </w:r>
      <w:r w:rsidR="00EB5F08" w:rsidRPr="0099731F">
        <w:rPr>
          <w:rFonts w:ascii="Arial" w:hAnsi="Arial" w:cs="Arial"/>
          <w:sz w:val="24"/>
          <w:szCs w:val="24"/>
          <w:lang w:val="en-GB" w:eastAsia="en-GB"/>
        </w:rPr>
        <w:t>non-religious</w:t>
      </w:r>
      <w:r w:rsidRPr="0099731F">
        <w:rPr>
          <w:rFonts w:ascii="Arial" w:hAnsi="Arial" w:cs="Arial"/>
          <w:sz w:val="24"/>
          <w:szCs w:val="24"/>
          <w:lang w:val="en-GB" w:eastAsia="en-GB"/>
        </w:rPr>
        <w:t xml:space="preserve"> motivations can attend courses such as yoga, meditation, chanting which can lead to a spiritual enlightenment.  </w:t>
      </w:r>
      <w:r w:rsidR="002D4D95" w:rsidRPr="0099731F">
        <w:rPr>
          <w:rFonts w:ascii="Arial" w:hAnsi="Arial" w:cs="Arial"/>
          <w:sz w:val="24"/>
          <w:szCs w:val="24"/>
          <w:lang w:val="en-GB" w:eastAsia="en-GB"/>
        </w:rPr>
        <w:t xml:space="preserve">Smith and Puczko (2009) blend yoga with meditation tourism and define it as a sub-sector of holistic tourism but also spiritual tourism. The authors note that yoga is more of a spiritual practice than a fitness routine that can lead to self-knowledge and create harmony. They make a distinction between </w:t>
      </w:r>
      <w:r w:rsidR="00DF5234">
        <w:rPr>
          <w:rFonts w:ascii="Arial" w:hAnsi="Arial" w:cs="Arial"/>
          <w:sz w:val="24"/>
          <w:szCs w:val="24"/>
          <w:lang w:val="en-GB" w:eastAsia="en-GB"/>
        </w:rPr>
        <w:t xml:space="preserve">a </w:t>
      </w:r>
      <w:r w:rsidR="002D4D95" w:rsidRPr="0099731F">
        <w:rPr>
          <w:rFonts w:ascii="Arial" w:hAnsi="Arial" w:cs="Arial"/>
          <w:sz w:val="24"/>
          <w:szCs w:val="24"/>
          <w:lang w:val="en-GB" w:eastAsia="en-GB"/>
        </w:rPr>
        <w:t xml:space="preserve">yoga holiday and a spiritual retreat, the first being more enjoyable and relaxed and the </w:t>
      </w:r>
      <w:r w:rsidR="0072680A" w:rsidRPr="0099731F">
        <w:rPr>
          <w:rFonts w:ascii="Arial" w:hAnsi="Arial" w:cs="Arial"/>
          <w:sz w:val="24"/>
          <w:szCs w:val="24"/>
          <w:lang w:val="en-GB" w:eastAsia="en-GB"/>
        </w:rPr>
        <w:t>latter</w:t>
      </w:r>
      <w:r w:rsidR="002D4D95" w:rsidRPr="0099731F">
        <w:rPr>
          <w:rFonts w:ascii="Arial" w:hAnsi="Arial" w:cs="Arial"/>
          <w:sz w:val="24"/>
          <w:szCs w:val="24"/>
          <w:lang w:val="en-GB" w:eastAsia="en-GB"/>
        </w:rPr>
        <w:t xml:space="preserve"> being</w:t>
      </w:r>
      <w:r w:rsidR="002D4D95">
        <w:rPr>
          <w:rFonts w:ascii="Arial" w:hAnsi="Arial" w:cs="Arial"/>
          <w:sz w:val="24"/>
          <w:szCs w:val="24"/>
          <w:lang w:val="en-GB" w:eastAsia="en-GB"/>
        </w:rPr>
        <w:t xml:space="preserve"> more intense and “hard core”. </w:t>
      </w:r>
      <w:r w:rsidRPr="0099731F">
        <w:rPr>
          <w:rFonts w:ascii="Arial" w:hAnsi="Arial" w:cs="Arial"/>
          <w:sz w:val="24"/>
          <w:szCs w:val="24"/>
          <w:lang w:val="en-GB" w:eastAsia="en-GB"/>
        </w:rPr>
        <w:t xml:space="preserve">Sharpley and Sundaram (2005) argue that tourism can be considered as a modern spiritual experience and a sacred journey. In their study on motivations and experiences of tourists visiting an ashram in India, they reveal that regardless of the initial motives for visit: spiritual enlightenment, cultural interests, curiosity or yoga and meditation practice, the Ashram had provided some spiritual experience or fulfilment for all of them. Aggarwal et al. (2008) likewise explored the motivations and experiences of foreign visitors in Rishikesh, India – “the yoga capital of the world”. Their findings confirm that there is a continuum of spirituality inherent in tourism, which is related to tourists’ experiences rather than initial motivations. </w:t>
      </w:r>
    </w:p>
    <w:p w14:paraId="0984FF34" w14:textId="77777777" w:rsidR="0099731F" w:rsidRPr="0099731F" w:rsidRDefault="0099731F" w:rsidP="0099731F">
      <w:pPr>
        <w:spacing w:line="360" w:lineRule="auto"/>
        <w:jc w:val="both"/>
        <w:rPr>
          <w:rFonts w:ascii="Arial" w:hAnsi="Arial" w:cs="Arial"/>
          <w:sz w:val="24"/>
          <w:szCs w:val="24"/>
          <w:lang w:val="en-GB" w:eastAsia="en-GB"/>
        </w:rPr>
      </w:pPr>
    </w:p>
    <w:p w14:paraId="762AEBB2" w14:textId="0C8D87F7" w:rsidR="0099731F" w:rsidRPr="004C7F5D" w:rsidRDefault="004C7F5D" w:rsidP="0099731F">
      <w:pPr>
        <w:spacing w:line="360" w:lineRule="auto"/>
        <w:jc w:val="both"/>
        <w:rPr>
          <w:rFonts w:ascii="Arial" w:hAnsi="Arial" w:cs="Arial"/>
          <w:b/>
          <w:sz w:val="24"/>
          <w:szCs w:val="24"/>
          <w:lang w:val="en-GB" w:eastAsia="en-GB"/>
        </w:rPr>
      </w:pPr>
      <w:r>
        <w:rPr>
          <w:rFonts w:ascii="Arial" w:hAnsi="Arial" w:cs="Arial"/>
          <w:b/>
          <w:sz w:val="24"/>
          <w:szCs w:val="24"/>
          <w:lang w:val="en-GB" w:eastAsia="en-GB"/>
        </w:rPr>
        <w:t>Yoga Tourism S</w:t>
      </w:r>
      <w:r w:rsidR="0099731F" w:rsidRPr="004C7F5D">
        <w:rPr>
          <w:rFonts w:ascii="Arial" w:hAnsi="Arial" w:cs="Arial"/>
          <w:b/>
          <w:sz w:val="24"/>
          <w:szCs w:val="24"/>
          <w:lang w:val="en-GB" w:eastAsia="en-GB"/>
        </w:rPr>
        <w:t>upply</w:t>
      </w:r>
    </w:p>
    <w:p w14:paraId="67A100B3" w14:textId="77777777" w:rsidR="0099731F" w:rsidRPr="0099731F" w:rsidRDefault="0099731F" w:rsidP="0099731F">
      <w:pPr>
        <w:spacing w:line="360" w:lineRule="auto"/>
        <w:jc w:val="both"/>
        <w:rPr>
          <w:rFonts w:ascii="Arial" w:hAnsi="Arial" w:cs="Arial"/>
          <w:sz w:val="24"/>
          <w:szCs w:val="24"/>
          <w:lang w:val="en-GB" w:eastAsia="en-GB"/>
        </w:rPr>
      </w:pPr>
    </w:p>
    <w:p w14:paraId="29FBDB35" w14:textId="02BED0B9" w:rsidR="00020E03" w:rsidRPr="009974E4" w:rsidRDefault="00020E03" w:rsidP="00020E03">
      <w:pPr>
        <w:widowControl w:val="0"/>
        <w:autoSpaceDE w:val="0"/>
        <w:autoSpaceDN w:val="0"/>
        <w:adjustRightInd w:val="0"/>
        <w:spacing w:line="360" w:lineRule="auto"/>
        <w:rPr>
          <w:rFonts w:ascii="Arial" w:eastAsiaTheme="minorHAnsi" w:hAnsi="Arial" w:cs="Arial"/>
          <w:color w:val="1B1D1F"/>
          <w:sz w:val="24"/>
          <w:szCs w:val="24"/>
          <w:lang w:val="en-US"/>
        </w:rPr>
      </w:pPr>
      <w:r w:rsidRPr="0077109A">
        <w:rPr>
          <w:rFonts w:ascii="Arial" w:eastAsiaTheme="minorHAnsi" w:hAnsi="Arial" w:cs="Arial"/>
          <w:color w:val="1B1D1F"/>
          <w:sz w:val="24"/>
          <w:szCs w:val="24"/>
          <w:lang w:val="en-US"/>
        </w:rPr>
        <w:t>Vivekananda</w:t>
      </w:r>
      <w:r w:rsidRPr="009974E4">
        <w:rPr>
          <w:rFonts w:ascii="Arial" w:eastAsiaTheme="minorHAnsi" w:hAnsi="Arial" w:cs="Arial"/>
          <w:color w:val="1B1D1F"/>
          <w:sz w:val="24"/>
          <w:szCs w:val="24"/>
          <w:lang w:val="en-US"/>
        </w:rPr>
        <w:t xml:space="preserve"> laid the groundworks for Yoga in the West</w:t>
      </w:r>
      <w:r>
        <w:rPr>
          <w:rFonts w:ascii="Arial" w:eastAsiaTheme="minorHAnsi" w:hAnsi="Arial" w:cs="Arial"/>
          <w:color w:val="1B1D1F"/>
          <w:sz w:val="24"/>
          <w:szCs w:val="24"/>
          <w:lang w:val="en-US"/>
        </w:rPr>
        <w:t xml:space="preserve"> at the end of the 19</w:t>
      </w:r>
      <w:r w:rsidRPr="009974E4">
        <w:rPr>
          <w:rFonts w:ascii="Arial" w:eastAsiaTheme="minorHAnsi" w:hAnsi="Arial" w:cs="Arial"/>
          <w:color w:val="1B1D1F"/>
          <w:sz w:val="24"/>
          <w:szCs w:val="24"/>
          <w:vertAlign w:val="superscript"/>
          <w:lang w:val="en-US"/>
        </w:rPr>
        <w:t>th</w:t>
      </w:r>
      <w:r>
        <w:rPr>
          <w:rFonts w:ascii="Arial" w:eastAsiaTheme="minorHAnsi" w:hAnsi="Arial" w:cs="Arial"/>
          <w:color w:val="1B1D1F"/>
          <w:sz w:val="24"/>
          <w:szCs w:val="24"/>
          <w:lang w:val="en-US"/>
        </w:rPr>
        <w:t xml:space="preserve"> century</w:t>
      </w:r>
      <w:r w:rsidRPr="009974E4">
        <w:rPr>
          <w:rFonts w:ascii="Arial" w:eastAsiaTheme="minorHAnsi" w:hAnsi="Arial" w:cs="Arial"/>
          <w:color w:val="1B1D1F"/>
          <w:sz w:val="24"/>
          <w:szCs w:val="24"/>
          <w:lang w:val="en-US"/>
        </w:rPr>
        <w:t xml:space="preserve">, but piqued academic curiosity more so than general interest. It took until </w:t>
      </w:r>
      <w:r w:rsidRPr="009974E4">
        <w:rPr>
          <w:rFonts w:ascii="Arial" w:eastAsiaTheme="minorHAnsi" w:hAnsi="Arial" w:cs="Arial"/>
          <w:bCs/>
          <w:color w:val="1B1D1F"/>
          <w:sz w:val="24"/>
          <w:szCs w:val="24"/>
          <w:lang w:val="en-US"/>
        </w:rPr>
        <w:t>the mid 20th century for Yoga to become generally popular</w:t>
      </w:r>
      <w:r w:rsidRPr="009974E4">
        <w:rPr>
          <w:rFonts w:ascii="Arial" w:eastAsiaTheme="minorHAnsi" w:hAnsi="Arial" w:cs="Arial"/>
          <w:color w:val="1B1D1F"/>
          <w:sz w:val="24"/>
          <w:szCs w:val="24"/>
          <w:lang w:val="en-US"/>
        </w:rPr>
        <w:t>, accompanied by rising general interest in Eastern cultures.</w:t>
      </w:r>
      <w:r>
        <w:rPr>
          <w:rFonts w:ascii="Arial" w:eastAsiaTheme="minorHAnsi" w:hAnsi="Arial" w:cs="Arial"/>
          <w:color w:val="1B1D1F"/>
          <w:sz w:val="24"/>
          <w:szCs w:val="24"/>
          <w:lang w:val="en-US"/>
        </w:rPr>
        <w:t xml:space="preserve"> </w:t>
      </w:r>
      <w:r w:rsidRPr="009974E4">
        <w:rPr>
          <w:rFonts w:ascii="Arial" w:eastAsiaTheme="minorHAnsi" w:hAnsi="Arial" w:cs="Arial"/>
          <w:color w:val="1B1D1F"/>
          <w:sz w:val="24"/>
          <w:szCs w:val="24"/>
          <w:lang w:val="en-US"/>
        </w:rPr>
        <w:t xml:space="preserve">Though still regarded </w:t>
      </w:r>
      <w:r w:rsidR="00B05A6C">
        <w:rPr>
          <w:rFonts w:ascii="Arial" w:eastAsiaTheme="minorHAnsi" w:hAnsi="Arial" w:cs="Arial"/>
          <w:color w:val="1B1D1F"/>
          <w:sz w:val="24"/>
          <w:szCs w:val="24"/>
          <w:lang w:val="en-US"/>
        </w:rPr>
        <w:t xml:space="preserve">by some </w:t>
      </w:r>
      <w:r w:rsidRPr="009974E4">
        <w:rPr>
          <w:rFonts w:ascii="Arial" w:eastAsiaTheme="minorHAnsi" w:hAnsi="Arial" w:cs="Arial"/>
          <w:color w:val="1B1D1F"/>
          <w:sz w:val="24"/>
          <w:szCs w:val="24"/>
          <w:lang w:val="en-US"/>
        </w:rPr>
        <w:t xml:space="preserve">as a somewhat marginal and </w:t>
      </w:r>
      <w:r w:rsidR="00B05A6C">
        <w:rPr>
          <w:rFonts w:ascii="Arial" w:eastAsiaTheme="minorHAnsi" w:hAnsi="Arial" w:cs="Arial"/>
          <w:color w:val="1B1D1F"/>
          <w:sz w:val="24"/>
          <w:szCs w:val="24"/>
          <w:lang w:val="en-US"/>
        </w:rPr>
        <w:t>unusual</w:t>
      </w:r>
      <w:r w:rsidRPr="009974E4">
        <w:rPr>
          <w:rFonts w:ascii="Arial" w:eastAsiaTheme="minorHAnsi" w:hAnsi="Arial" w:cs="Arial"/>
          <w:color w:val="1B1D1F"/>
          <w:sz w:val="24"/>
          <w:szCs w:val="24"/>
          <w:lang w:val="en-US"/>
        </w:rPr>
        <w:t xml:space="preserve"> pursuit, the practice of Modern Yoga </w:t>
      </w:r>
      <w:r w:rsidR="00B05A6C">
        <w:rPr>
          <w:rFonts w:ascii="Arial" w:eastAsiaTheme="minorHAnsi" w:hAnsi="Arial" w:cs="Arial"/>
          <w:color w:val="1B1D1F"/>
          <w:sz w:val="24"/>
          <w:szCs w:val="24"/>
          <w:lang w:val="en-US"/>
        </w:rPr>
        <w:t>has achieved</w:t>
      </w:r>
      <w:r w:rsidRPr="009974E4">
        <w:rPr>
          <w:rFonts w:ascii="Arial" w:eastAsiaTheme="minorHAnsi" w:hAnsi="Arial" w:cs="Arial"/>
          <w:color w:val="1B1D1F"/>
          <w:sz w:val="24"/>
          <w:szCs w:val="24"/>
          <w:lang w:val="en-US"/>
        </w:rPr>
        <w:t xml:space="preserve"> widespread popularity (Singleton &amp; Byrne, 2008)</w:t>
      </w:r>
    </w:p>
    <w:p w14:paraId="6D59E980" w14:textId="059BEC81" w:rsidR="00B05A6C" w:rsidRDefault="005C6578" w:rsidP="00020E03">
      <w:pPr>
        <w:pStyle w:val="NormalWeb"/>
        <w:spacing w:line="360" w:lineRule="auto"/>
        <w:rPr>
          <w:rFonts w:ascii="Arial" w:hAnsi="Arial" w:cs="Arial"/>
          <w:sz w:val="24"/>
          <w:szCs w:val="24"/>
        </w:rPr>
      </w:pPr>
      <w:r w:rsidRPr="005C6578">
        <w:rPr>
          <w:rFonts w:ascii="Arial" w:hAnsi="Arial" w:cs="Arial"/>
          <w:sz w:val="24"/>
          <w:szCs w:val="24"/>
        </w:rPr>
        <w:t>Currently over 300 million people practice yoga, accounting for 4% of the worldwide population (Shift, 2016) and</w:t>
      </w:r>
      <w:r>
        <w:t xml:space="preserve"> </w:t>
      </w:r>
      <w:r>
        <w:rPr>
          <w:rFonts w:ascii="Arial" w:hAnsi="Arial" w:cs="Arial"/>
          <w:color w:val="1E1717"/>
          <w:sz w:val="24"/>
          <w:szCs w:val="24"/>
          <w:lang w:val="en-US"/>
        </w:rPr>
        <w:t>i</w:t>
      </w:r>
      <w:r w:rsidR="00020E03" w:rsidRPr="009974E4">
        <w:rPr>
          <w:rFonts w:ascii="Arial" w:hAnsi="Arial" w:cs="Arial"/>
          <w:color w:val="1E1717"/>
          <w:sz w:val="24"/>
          <w:szCs w:val="24"/>
          <w:lang w:val="en-US"/>
        </w:rPr>
        <w:t xml:space="preserve">n Britain, up to half a million people regularly </w:t>
      </w:r>
      <w:r w:rsidR="000C34C2" w:rsidRPr="009974E4">
        <w:rPr>
          <w:rFonts w:ascii="Arial" w:hAnsi="Arial" w:cs="Arial"/>
          <w:color w:val="1E1717"/>
          <w:sz w:val="24"/>
          <w:szCs w:val="24"/>
          <w:lang w:val="en-US"/>
        </w:rPr>
        <w:t>practice</w:t>
      </w:r>
      <w:r w:rsidR="00020E03" w:rsidRPr="009974E4">
        <w:rPr>
          <w:rFonts w:ascii="Arial" w:hAnsi="Arial" w:cs="Arial"/>
          <w:color w:val="1E1717"/>
          <w:sz w:val="24"/>
          <w:szCs w:val="24"/>
          <w:lang w:val="en-US"/>
        </w:rPr>
        <w:t xml:space="preserve"> yoga, according to the British Wheel of Yoga, the discipline's governing body. New studios are opening all the time and the number of teachers is growing</w:t>
      </w:r>
      <w:r w:rsidR="00020E03" w:rsidRPr="00176043">
        <w:rPr>
          <w:rFonts w:ascii="Arial" w:hAnsi="Arial" w:cs="Arial"/>
          <w:color w:val="1E1717"/>
          <w:sz w:val="24"/>
          <w:szCs w:val="24"/>
          <w:lang w:val="en-US"/>
        </w:rPr>
        <w:t xml:space="preserve"> by at least 1</w:t>
      </w:r>
      <w:r w:rsidR="000C34C2">
        <w:rPr>
          <w:rFonts w:ascii="Arial" w:hAnsi="Arial" w:cs="Arial"/>
          <w:color w:val="1E1717"/>
          <w:sz w:val="24"/>
          <w:szCs w:val="24"/>
          <w:lang w:val="en-US"/>
        </w:rPr>
        <w:t>0%</w:t>
      </w:r>
      <w:r w:rsidR="00020E03" w:rsidRPr="00176043">
        <w:rPr>
          <w:rFonts w:ascii="Arial" w:hAnsi="Arial" w:cs="Arial"/>
          <w:color w:val="1E1717"/>
          <w:sz w:val="24"/>
          <w:szCs w:val="24"/>
          <w:lang w:val="en-US"/>
        </w:rPr>
        <w:t xml:space="preserve"> a year</w:t>
      </w:r>
      <w:r w:rsidR="00020E03">
        <w:rPr>
          <w:rFonts w:ascii="Arial" w:hAnsi="Arial" w:cs="Arial"/>
          <w:color w:val="1E1717"/>
          <w:sz w:val="24"/>
          <w:szCs w:val="24"/>
          <w:lang w:val="en-US"/>
        </w:rPr>
        <w:t xml:space="preserve"> </w:t>
      </w:r>
      <w:r w:rsidR="00020E03" w:rsidRPr="00536047">
        <w:rPr>
          <w:rFonts w:ascii="Arial" w:hAnsi="Arial" w:cs="Arial"/>
          <w:color w:val="1E1717"/>
          <w:sz w:val="24"/>
          <w:szCs w:val="24"/>
          <w:lang w:val="en-US"/>
        </w:rPr>
        <w:t>(</w:t>
      </w:r>
      <w:r w:rsidR="00020E03">
        <w:rPr>
          <w:rFonts w:ascii="Arial" w:hAnsi="Arial" w:cs="Arial"/>
          <w:color w:val="1E1717"/>
          <w:sz w:val="24"/>
          <w:szCs w:val="24"/>
          <w:lang w:val="en-US"/>
        </w:rPr>
        <w:t xml:space="preserve">The Independent, 2009). </w:t>
      </w:r>
      <w:r w:rsidR="00020E03" w:rsidRPr="009974E4">
        <w:rPr>
          <w:rFonts w:ascii="Arial" w:hAnsi="Arial" w:cs="Arial"/>
          <w:sz w:val="24"/>
          <w:szCs w:val="24"/>
          <w:lang w:val="en-US"/>
        </w:rPr>
        <w:t>Originally an ancient Indian belief system, yoga has now become part of Britain's mainstream health and fitness sector. The growing popularity of yoga as a gentle and holistic way to exercise, relax and disengage from working life has stimulated demand for industry services in recent years and has pushed the industry's activities into mainstream society</w:t>
      </w:r>
      <w:r w:rsidR="00020E03">
        <w:rPr>
          <w:rFonts w:ascii="Arial" w:hAnsi="Arial" w:cs="Arial"/>
          <w:sz w:val="24"/>
          <w:szCs w:val="24"/>
          <w:lang w:val="en-US"/>
        </w:rPr>
        <w:t xml:space="preserve"> (IBISWorld, 2016)</w:t>
      </w:r>
      <w:r w:rsidR="00020E03" w:rsidRPr="00176043">
        <w:rPr>
          <w:rFonts w:ascii="Arial" w:hAnsi="Arial" w:cs="Arial"/>
          <w:sz w:val="24"/>
          <w:szCs w:val="24"/>
          <w:lang w:val="en-US"/>
        </w:rPr>
        <w:t xml:space="preserve">. </w:t>
      </w:r>
      <w:r w:rsidR="007C3F44" w:rsidRPr="007C3F44">
        <w:rPr>
          <w:rFonts w:ascii="Arial" w:hAnsi="Arial" w:cs="Arial"/>
          <w:sz w:val="24"/>
          <w:szCs w:val="24"/>
        </w:rPr>
        <w:t xml:space="preserve">This growth can </w:t>
      </w:r>
      <w:r w:rsidR="007C3F44">
        <w:rPr>
          <w:rFonts w:ascii="Arial" w:hAnsi="Arial" w:cs="Arial"/>
          <w:sz w:val="24"/>
          <w:szCs w:val="24"/>
        </w:rPr>
        <w:t xml:space="preserve">also </w:t>
      </w:r>
      <w:r w:rsidR="007C3F44" w:rsidRPr="007C3F44">
        <w:rPr>
          <w:rFonts w:ascii="Arial" w:hAnsi="Arial" w:cs="Arial"/>
          <w:sz w:val="24"/>
          <w:szCs w:val="24"/>
        </w:rPr>
        <w:t>be attributed to a number of reasons (Shift, 2016). Yogis (people who practice yoga) are incredibly passionate about their cause, eager to get as many people involved as possible. Healthy lifestyles have become a recent trend. With the rise of veganism, gluten and dairy free diets, organic cafes and the like popping up all over the country, yoga fits perfectly into this new trend.</w:t>
      </w:r>
      <w:r w:rsidR="007C3F44">
        <w:rPr>
          <w:rFonts w:ascii="Arial" w:hAnsi="Arial" w:cs="Arial"/>
          <w:sz w:val="24"/>
          <w:szCs w:val="24"/>
        </w:rPr>
        <w:t xml:space="preserve"> </w:t>
      </w:r>
      <w:r w:rsidR="00020E03" w:rsidRPr="007C3F44">
        <w:rPr>
          <w:rFonts w:ascii="Arial" w:hAnsi="Arial" w:cs="Arial"/>
          <w:sz w:val="24"/>
          <w:szCs w:val="24"/>
          <w:lang w:val="en-US"/>
        </w:rPr>
        <w:t xml:space="preserve">IBISWorld’s market research report </w:t>
      </w:r>
      <w:r w:rsidR="007C3F44">
        <w:rPr>
          <w:rFonts w:ascii="Arial" w:hAnsi="Arial" w:cs="Arial"/>
          <w:sz w:val="24"/>
          <w:szCs w:val="24"/>
          <w:lang w:val="en-US"/>
        </w:rPr>
        <w:t xml:space="preserve">also </w:t>
      </w:r>
      <w:r w:rsidR="00020E03" w:rsidRPr="007C3F44">
        <w:rPr>
          <w:rFonts w:ascii="Arial" w:hAnsi="Arial" w:cs="Arial"/>
          <w:sz w:val="24"/>
          <w:szCs w:val="24"/>
          <w:lang w:val="en-US"/>
        </w:rPr>
        <w:t>highlights the growth</w:t>
      </w:r>
      <w:r w:rsidR="00020E03">
        <w:rPr>
          <w:rFonts w:ascii="Arial" w:hAnsi="Arial" w:cs="Arial"/>
          <w:sz w:val="24"/>
          <w:szCs w:val="24"/>
          <w:lang w:val="en-US"/>
        </w:rPr>
        <w:t xml:space="preserve"> of yoga studios in the UK as 2.3% annual growth from 2012 onwards</w:t>
      </w:r>
      <w:r w:rsidR="004F72F2">
        <w:rPr>
          <w:rFonts w:ascii="Arial" w:hAnsi="Arial" w:cs="Arial"/>
          <w:sz w:val="24"/>
          <w:szCs w:val="24"/>
          <w:lang w:val="en-US"/>
        </w:rPr>
        <w:t>.</w:t>
      </w:r>
      <w:r w:rsidR="00020E03">
        <w:rPr>
          <w:rFonts w:ascii="Arial" w:hAnsi="Arial" w:cs="Arial"/>
          <w:sz w:val="24"/>
          <w:szCs w:val="24"/>
          <w:lang w:val="en-US"/>
        </w:rPr>
        <w:t xml:space="preserve"> </w:t>
      </w:r>
      <w:r w:rsidR="00020E03" w:rsidRPr="00176043">
        <w:rPr>
          <w:rFonts w:ascii="Arial" w:hAnsi="Arial" w:cs="Arial"/>
          <w:sz w:val="24"/>
          <w:szCs w:val="24"/>
          <w:lang w:val="en-US"/>
        </w:rPr>
        <w:t xml:space="preserve">With over 15 000 people working in the industry, </w:t>
      </w:r>
      <w:r w:rsidR="00020E03" w:rsidRPr="009974E4">
        <w:rPr>
          <w:rFonts w:ascii="Arial" w:hAnsi="Arial" w:cs="Arial"/>
          <w:sz w:val="24"/>
          <w:szCs w:val="24"/>
          <w:lang w:val="en-US"/>
        </w:rPr>
        <w:t xml:space="preserve">the majority of organisations are small owner-operated businesses, mainly due to the inherent nature of the products and services provided. There are low barriers to entering the </w:t>
      </w:r>
      <w:r w:rsidR="00020E03" w:rsidRPr="00176043">
        <w:rPr>
          <w:rFonts w:ascii="Arial" w:hAnsi="Arial" w:cs="Arial"/>
          <w:sz w:val="24"/>
          <w:szCs w:val="24"/>
          <w:lang w:val="en-US"/>
        </w:rPr>
        <w:t>Yoga Studios industry, with</w:t>
      </w:r>
      <w:r w:rsidR="00020E03" w:rsidRPr="009974E4">
        <w:rPr>
          <w:rFonts w:ascii="Arial" w:hAnsi="Arial" w:cs="Arial"/>
          <w:sz w:val="24"/>
          <w:szCs w:val="24"/>
          <w:lang w:val="en-US"/>
        </w:rPr>
        <w:t xml:space="preserve"> anyone that is appropriately trained in the field </w:t>
      </w:r>
      <w:r w:rsidR="00020E03">
        <w:rPr>
          <w:rFonts w:ascii="Arial" w:hAnsi="Arial" w:cs="Arial"/>
          <w:sz w:val="24"/>
          <w:szCs w:val="24"/>
          <w:lang w:val="en-US"/>
        </w:rPr>
        <w:t>able to</w:t>
      </w:r>
      <w:r w:rsidR="00020E03" w:rsidRPr="009974E4">
        <w:rPr>
          <w:rFonts w:ascii="Arial" w:hAnsi="Arial" w:cs="Arial"/>
          <w:sz w:val="24"/>
          <w:szCs w:val="24"/>
          <w:lang w:val="en-US"/>
        </w:rPr>
        <w:t xml:space="preserve"> provide classes as long as they have a client base.</w:t>
      </w:r>
      <w:r w:rsidR="00020E03">
        <w:rPr>
          <w:rFonts w:ascii="Arial" w:hAnsi="Arial" w:cs="Arial"/>
          <w:sz w:val="24"/>
          <w:szCs w:val="24"/>
          <w:lang w:val="en-US"/>
        </w:rPr>
        <w:t xml:space="preserve"> </w:t>
      </w:r>
      <w:r w:rsidR="00020E03" w:rsidRPr="00C66CF6">
        <w:rPr>
          <w:rFonts w:ascii="Arial" w:hAnsi="Arial" w:cs="Arial"/>
          <w:sz w:val="24"/>
          <w:szCs w:val="24"/>
        </w:rPr>
        <w:t xml:space="preserve">Jonathan Satin, </w:t>
      </w:r>
      <w:r w:rsidR="00020E03" w:rsidRPr="009974E4">
        <w:rPr>
          <w:rFonts w:ascii="Arial" w:hAnsi="Arial" w:cs="Arial"/>
          <w:sz w:val="24"/>
          <w:szCs w:val="24"/>
        </w:rPr>
        <w:t>manager of Triyoga at Primrose Hill in London – the bi</w:t>
      </w:r>
      <w:r w:rsidR="00020E03" w:rsidRPr="00C66CF6">
        <w:rPr>
          <w:rFonts w:ascii="Arial" w:hAnsi="Arial" w:cs="Arial"/>
          <w:sz w:val="24"/>
          <w:szCs w:val="24"/>
        </w:rPr>
        <w:t>ggest yoga centre in the UK</w:t>
      </w:r>
      <w:r w:rsidR="00020E03">
        <w:rPr>
          <w:rFonts w:ascii="Arial" w:hAnsi="Arial" w:cs="Arial"/>
          <w:sz w:val="24"/>
          <w:szCs w:val="24"/>
        </w:rPr>
        <w:t xml:space="preserve">, confirms </w:t>
      </w:r>
      <w:r w:rsidR="00020E03" w:rsidRPr="009974E4">
        <w:rPr>
          <w:rFonts w:ascii="Arial" w:hAnsi="Arial" w:cs="Arial"/>
          <w:sz w:val="24"/>
          <w:szCs w:val="24"/>
        </w:rPr>
        <w:t>that the interest in yoga has been growing s</w:t>
      </w:r>
      <w:r w:rsidR="00020E03" w:rsidRPr="004F397E">
        <w:rPr>
          <w:rFonts w:ascii="Arial" w:hAnsi="Arial" w:cs="Arial"/>
          <w:sz w:val="24"/>
          <w:szCs w:val="24"/>
        </w:rPr>
        <w:t>teadily</w:t>
      </w:r>
      <w:r w:rsidR="00020E03" w:rsidRPr="009974E4">
        <w:rPr>
          <w:rFonts w:ascii="Arial" w:hAnsi="Arial" w:cs="Arial"/>
          <w:sz w:val="24"/>
          <w:szCs w:val="24"/>
        </w:rPr>
        <w:t xml:space="preserve">. “When we started we had roughly 65-70 classes a week. Now we have </w:t>
      </w:r>
      <w:r w:rsidR="00020E03">
        <w:rPr>
          <w:rFonts w:ascii="Arial" w:hAnsi="Arial" w:cs="Arial"/>
          <w:sz w:val="24"/>
          <w:szCs w:val="24"/>
        </w:rPr>
        <w:t xml:space="preserve">over a </w:t>
      </w:r>
      <w:r w:rsidR="00020E03" w:rsidRPr="009974E4">
        <w:rPr>
          <w:rFonts w:ascii="Arial" w:hAnsi="Arial" w:cs="Arial"/>
          <w:sz w:val="24"/>
          <w:szCs w:val="24"/>
        </w:rPr>
        <w:t xml:space="preserve">100. </w:t>
      </w:r>
      <w:r w:rsidR="00020E03">
        <w:rPr>
          <w:rFonts w:ascii="Arial" w:hAnsi="Arial" w:cs="Arial"/>
          <w:sz w:val="24"/>
          <w:szCs w:val="24"/>
        </w:rPr>
        <w:t>…</w:t>
      </w:r>
      <w:r w:rsidR="00020E03" w:rsidRPr="004F397E">
        <w:rPr>
          <w:rFonts w:ascii="Arial" w:hAnsi="Arial" w:cs="Arial"/>
          <w:sz w:val="24"/>
          <w:szCs w:val="24"/>
        </w:rPr>
        <w:t>w</w:t>
      </w:r>
      <w:r w:rsidR="00020E03" w:rsidRPr="009974E4">
        <w:rPr>
          <w:rFonts w:ascii="Arial" w:hAnsi="Arial" w:cs="Arial"/>
          <w:sz w:val="24"/>
          <w:szCs w:val="24"/>
        </w:rPr>
        <w:t>e believe the growth will continue. If you look to the American market, yoga is increasing year on year by 25% -- a phenomenal growth rate</w:t>
      </w:r>
      <w:r w:rsidR="00020E03">
        <w:rPr>
          <w:rFonts w:ascii="Arial" w:hAnsi="Arial" w:cs="Arial"/>
          <w:sz w:val="24"/>
          <w:szCs w:val="24"/>
        </w:rPr>
        <w:t>.” (Fox, 2005)</w:t>
      </w:r>
      <w:r w:rsidR="00B05A6C">
        <w:rPr>
          <w:rFonts w:ascii="Arial" w:hAnsi="Arial" w:cs="Arial"/>
          <w:sz w:val="24"/>
          <w:szCs w:val="24"/>
        </w:rPr>
        <w:t>.</w:t>
      </w:r>
    </w:p>
    <w:p w14:paraId="65C0A160" w14:textId="5C9126E4" w:rsidR="00020E03" w:rsidRPr="00D361FF" w:rsidRDefault="002F75B9" w:rsidP="00020E03">
      <w:pPr>
        <w:pStyle w:val="NormalWeb"/>
        <w:spacing w:line="360" w:lineRule="auto"/>
        <w:rPr>
          <w:rFonts w:ascii="Arial" w:hAnsi="Arial" w:cs="Arial"/>
          <w:sz w:val="24"/>
          <w:szCs w:val="24"/>
        </w:rPr>
      </w:pPr>
      <w:r>
        <w:rPr>
          <w:rFonts w:ascii="Arial" w:hAnsi="Arial" w:cs="Arial"/>
          <w:sz w:val="24"/>
          <w:szCs w:val="24"/>
        </w:rPr>
        <w:t xml:space="preserve">In parallel to the interest and growth in yoga has been the diversity and different forms of yoga that are emerging. Some of the most common styles of yoga include Iyengar (with a focus on correct </w:t>
      </w:r>
      <w:r w:rsidR="005C6578">
        <w:rPr>
          <w:rFonts w:ascii="Arial" w:hAnsi="Arial" w:cs="Arial"/>
          <w:sz w:val="24"/>
          <w:szCs w:val="24"/>
        </w:rPr>
        <w:t>alignment</w:t>
      </w:r>
      <w:r>
        <w:rPr>
          <w:rFonts w:ascii="Arial" w:hAnsi="Arial" w:cs="Arial"/>
          <w:sz w:val="24"/>
          <w:szCs w:val="24"/>
        </w:rPr>
        <w:t xml:space="preserve"> in the poses); Asthanga (a more </w:t>
      </w:r>
      <w:r w:rsidR="005C6578">
        <w:rPr>
          <w:rFonts w:ascii="Arial" w:hAnsi="Arial" w:cs="Arial"/>
          <w:sz w:val="24"/>
          <w:szCs w:val="24"/>
        </w:rPr>
        <w:t>rigorous</w:t>
      </w:r>
      <w:r>
        <w:rPr>
          <w:rFonts w:ascii="Arial" w:hAnsi="Arial" w:cs="Arial"/>
          <w:sz w:val="24"/>
          <w:szCs w:val="24"/>
        </w:rPr>
        <w:t xml:space="preserve"> </w:t>
      </w:r>
      <w:r w:rsidR="005C6578">
        <w:rPr>
          <w:rFonts w:ascii="Arial" w:hAnsi="Arial" w:cs="Arial"/>
          <w:sz w:val="24"/>
          <w:szCs w:val="24"/>
        </w:rPr>
        <w:t>form</w:t>
      </w:r>
      <w:r>
        <w:rPr>
          <w:rFonts w:ascii="Arial" w:hAnsi="Arial" w:cs="Arial"/>
          <w:sz w:val="24"/>
          <w:szCs w:val="24"/>
        </w:rPr>
        <w:t xml:space="preserve"> of yoga </w:t>
      </w:r>
      <w:r w:rsidR="005C6578">
        <w:rPr>
          <w:rFonts w:ascii="Arial" w:hAnsi="Arial" w:cs="Arial"/>
          <w:sz w:val="24"/>
          <w:szCs w:val="24"/>
        </w:rPr>
        <w:t>which</w:t>
      </w:r>
      <w:r>
        <w:rPr>
          <w:rFonts w:ascii="Arial" w:hAnsi="Arial" w:cs="Arial"/>
          <w:sz w:val="24"/>
          <w:szCs w:val="24"/>
        </w:rPr>
        <w:t xml:space="preserve"> follows a set sequence of poses practiced in class or traditionally alone in Mysore style); Hatha (physical practice of yoga often in a gentler format), K</w:t>
      </w:r>
      <w:r w:rsidR="00D361FF">
        <w:rPr>
          <w:rFonts w:ascii="Arial" w:hAnsi="Arial" w:cs="Arial"/>
          <w:sz w:val="24"/>
          <w:szCs w:val="24"/>
        </w:rPr>
        <w:t xml:space="preserve">undalini (designed to awaken energy in the spine) and Yin Yoga (a more restorative style where poses can be held for </w:t>
      </w:r>
      <w:r w:rsidR="005C6578">
        <w:rPr>
          <w:rFonts w:ascii="Arial" w:hAnsi="Arial" w:cs="Arial"/>
          <w:sz w:val="24"/>
          <w:szCs w:val="24"/>
        </w:rPr>
        <w:t>up</w:t>
      </w:r>
      <w:r w:rsidR="00D361FF">
        <w:rPr>
          <w:rFonts w:ascii="Arial" w:hAnsi="Arial" w:cs="Arial"/>
          <w:sz w:val="24"/>
          <w:szCs w:val="24"/>
        </w:rPr>
        <w:t xml:space="preserve"> </w:t>
      </w:r>
      <w:r w:rsidR="005C6578">
        <w:rPr>
          <w:rFonts w:ascii="Arial" w:hAnsi="Arial" w:cs="Arial"/>
          <w:sz w:val="24"/>
          <w:szCs w:val="24"/>
        </w:rPr>
        <w:t>to</w:t>
      </w:r>
      <w:r w:rsidR="00D361FF">
        <w:rPr>
          <w:rFonts w:ascii="Arial" w:hAnsi="Arial" w:cs="Arial"/>
          <w:sz w:val="24"/>
          <w:szCs w:val="24"/>
        </w:rPr>
        <w:t xml:space="preserve"> 10 minutes). Many hybrid forms of yoga have also emerged as a response to Western demand and include </w:t>
      </w:r>
      <w:r w:rsidR="00D361FF">
        <w:rPr>
          <w:rFonts w:ascii="Arial" w:hAnsi="Arial" w:cs="Arial"/>
          <w:color w:val="343434"/>
          <w:sz w:val="24"/>
          <w:szCs w:val="24"/>
          <w:lang w:val="en-US"/>
        </w:rPr>
        <w:t>c</w:t>
      </w:r>
      <w:r w:rsidR="00D361FF" w:rsidRPr="00D361FF">
        <w:rPr>
          <w:rFonts w:ascii="Arial" w:hAnsi="Arial" w:cs="Arial"/>
          <w:color w:val="343434"/>
          <w:sz w:val="24"/>
          <w:szCs w:val="24"/>
          <w:lang w:val="en-US"/>
        </w:rPr>
        <w:t>oupling other activities with asana</w:t>
      </w:r>
      <w:r w:rsidR="00D361FF">
        <w:rPr>
          <w:rFonts w:ascii="Arial" w:hAnsi="Arial" w:cs="Arial"/>
          <w:color w:val="343434"/>
          <w:sz w:val="24"/>
          <w:szCs w:val="24"/>
          <w:lang w:val="en-US"/>
        </w:rPr>
        <w:t>s</w:t>
      </w:r>
      <w:r w:rsidR="00D361FF" w:rsidRPr="00D361FF">
        <w:rPr>
          <w:rFonts w:ascii="Arial" w:hAnsi="Arial" w:cs="Arial"/>
          <w:color w:val="343434"/>
          <w:sz w:val="24"/>
          <w:szCs w:val="24"/>
          <w:lang w:val="en-US"/>
        </w:rPr>
        <w:t xml:space="preserve"> </w:t>
      </w:r>
      <w:r w:rsidR="00D361FF">
        <w:rPr>
          <w:rFonts w:ascii="Arial" w:hAnsi="Arial" w:cs="Arial"/>
          <w:color w:val="343434"/>
          <w:sz w:val="24"/>
          <w:szCs w:val="24"/>
          <w:lang w:val="en-US"/>
        </w:rPr>
        <w:t xml:space="preserve">to </w:t>
      </w:r>
      <w:r w:rsidR="00D361FF" w:rsidRPr="00D361FF">
        <w:rPr>
          <w:rFonts w:ascii="Arial" w:hAnsi="Arial" w:cs="Arial"/>
          <w:color w:val="343434"/>
          <w:sz w:val="24"/>
          <w:szCs w:val="24"/>
          <w:lang w:val="en-US"/>
        </w:rPr>
        <w:t>bring additional agility, endurance, and fun</w:t>
      </w:r>
      <w:r w:rsidR="00D361FF">
        <w:rPr>
          <w:rFonts w:ascii="Arial" w:hAnsi="Arial" w:cs="Arial"/>
          <w:color w:val="343434"/>
          <w:sz w:val="24"/>
          <w:szCs w:val="24"/>
          <w:lang w:val="en-US"/>
        </w:rPr>
        <w:t>. Common hybrids include Aerial Yoga</w:t>
      </w:r>
      <w:r w:rsidR="0064669E">
        <w:rPr>
          <w:rFonts w:ascii="Arial" w:hAnsi="Arial" w:cs="Arial"/>
          <w:color w:val="343434"/>
          <w:sz w:val="24"/>
          <w:szCs w:val="24"/>
          <w:lang w:val="en-US"/>
        </w:rPr>
        <w:t xml:space="preserve"> executing poses whilst suspended form a cloth hammock </w:t>
      </w:r>
      <w:r w:rsidR="00D361FF">
        <w:rPr>
          <w:rFonts w:ascii="Arial" w:hAnsi="Arial" w:cs="Arial"/>
          <w:color w:val="343434"/>
          <w:sz w:val="24"/>
          <w:szCs w:val="24"/>
          <w:lang w:val="en-US"/>
        </w:rPr>
        <w:t xml:space="preserve">; </w:t>
      </w:r>
      <w:r w:rsidR="0064669E">
        <w:rPr>
          <w:rFonts w:ascii="Arial" w:hAnsi="Arial" w:cs="Arial"/>
          <w:color w:val="343434"/>
          <w:sz w:val="24"/>
          <w:szCs w:val="24"/>
          <w:lang w:val="en-US"/>
        </w:rPr>
        <w:t>Yoga Sculpt incorporatin</w:t>
      </w:r>
      <w:r w:rsidR="000C34C2">
        <w:rPr>
          <w:rFonts w:ascii="Arial" w:hAnsi="Arial" w:cs="Arial"/>
          <w:color w:val="343434"/>
          <w:sz w:val="24"/>
          <w:szCs w:val="24"/>
          <w:lang w:val="en-US"/>
        </w:rPr>
        <w:t>g weight bearing exercises and Hot Y</w:t>
      </w:r>
      <w:r w:rsidR="0064669E">
        <w:rPr>
          <w:rFonts w:ascii="Arial" w:hAnsi="Arial" w:cs="Arial"/>
          <w:color w:val="343434"/>
          <w:sz w:val="24"/>
          <w:szCs w:val="24"/>
          <w:lang w:val="en-US"/>
        </w:rPr>
        <w:t>oga combining heat of up to 105 degrees with a vinyasa flow class.</w:t>
      </w:r>
      <w:r w:rsidR="00897705">
        <w:rPr>
          <w:rFonts w:ascii="Arial" w:hAnsi="Arial" w:cs="Arial"/>
          <w:color w:val="343434"/>
          <w:sz w:val="24"/>
          <w:szCs w:val="24"/>
          <w:lang w:val="en-US"/>
        </w:rPr>
        <w:t xml:space="preserve"> </w:t>
      </w:r>
      <w:r w:rsidR="00C57ECF">
        <w:rPr>
          <w:rFonts w:ascii="Arial" w:hAnsi="Arial" w:cs="Arial"/>
          <w:color w:val="343434"/>
          <w:sz w:val="24"/>
          <w:szCs w:val="24"/>
          <w:lang w:val="en-US"/>
        </w:rPr>
        <w:t xml:space="preserve">Maddox (2015) </w:t>
      </w:r>
      <w:r w:rsidR="000C34C2">
        <w:rPr>
          <w:rFonts w:ascii="Arial" w:hAnsi="Arial" w:cs="Arial"/>
          <w:color w:val="343434"/>
          <w:sz w:val="24"/>
          <w:szCs w:val="24"/>
          <w:lang w:val="en-US"/>
        </w:rPr>
        <w:t xml:space="preserve">questions the </w:t>
      </w:r>
      <w:r w:rsidR="00C57ECF">
        <w:rPr>
          <w:rFonts w:ascii="Arial" w:hAnsi="Arial" w:cs="Arial"/>
          <w:color w:val="343434"/>
          <w:sz w:val="24"/>
          <w:szCs w:val="24"/>
          <w:lang w:val="en-US"/>
        </w:rPr>
        <w:t>a</w:t>
      </w:r>
      <w:r w:rsidR="00897705">
        <w:rPr>
          <w:rFonts w:ascii="Arial" w:hAnsi="Arial" w:cs="Arial"/>
          <w:color w:val="343434"/>
          <w:sz w:val="24"/>
          <w:szCs w:val="24"/>
          <w:lang w:val="en-US"/>
        </w:rPr>
        <w:t>uthenticity</w:t>
      </w:r>
      <w:r w:rsidR="00C57ECF">
        <w:rPr>
          <w:rFonts w:ascii="Arial" w:hAnsi="Arial" w:cs="Arial"/>
          <w:color w:val="343434"/>
          <w:sz w:val="24"/>
          <w:szCs w:val="24"/>
          <w:lang w:val="en-US"/>
        </w:rPr>
        <w:t xml:space="preserve"> as many of these hybrids are creations of Western post modernity and do not conform</w:t>
      </w:r>
      <w:r w:rsidR="005F2DCA">
        <w:rPr>
          <w:rFonts w:ascii="Arial" w:hAnsi="Arial" w:cs="Arial"/>
          <w:color w:val="343434"/>
          <w:sz w:val="24"/>
          <w:szCs w:val="24"/>
          <w:lang w:val="en-US"/>
        </w:rPr>
        <w:t xml:space="preserve"> to the traditional dictates</w:t>
      </w:r>
      <w:r w:rsidR="00C57ECF">
        <w:rPr>
          <w:rFonts w:ascii="Arial" w:hAnsi="Arial" w:cs="Arial"/>
          <w:color w:val="343434"/>
          <w:sz w:val="24"/>
          <w:szCs w:val="24"/>
          <w:lang w:val="en-US"/>
        </w:rPr>
        <w:t xml:space="preserve"> of yoga</w:t>
      </w:r>
      <w:r w:rsidR="00A73857">
        <w:rPr>
          <w:rFonts w:ascii="Arial" w:hAnsi="Arial" w:cs="Arial"/>
          <w:color w:val="343434"/>
          <w:sz w:val="24"/>
          <w:szCs w:val="24"/>
          <w:lang w:val="en-US"/>
        </w:rPr>
        <w:t xml:space="preserve"> allowing students to experience authenticity, health and wholeness</w:t>
      </w:r>
      <w:r w:rsidR="00C57ECF">
        <w:rPr>
          <w:rFonts w:ascii="Arial" w:hAnsi="Arial" w:cs="Arial"/>
          <w:color w:val="343434"/>
          <w:sz w:val="24"/>
          <w:szCs w:val="24"/>
          <w:lang w:val="en-US"/>
        </w:rPr>
        <w:t xml:space="preserve">. </w:t>
      </w:r>
    </w:p>
    <w:p w14:paraId="5F1CA222" w14:textId="26452264" w:rsidR="0099731F" w:rsidRPr="00667EE9" w:rsidRDefault="005A0AC5" w:rsidP="00667EE9">
      <w:pPr>
        <w:spacing w:line="360" w:lineRule="auto"/>
        <w:rPr>
          <w:rFonts w:ascii="Arial" w:hAnsi="Arial" w:cs="Arial"/>
          <w:sz w:val="24"/>
          <w:szCs w:val="24"/>
        </w:rPr>
      </w:pPr>
      <w:r w:rsidRPr="005A0AC5">
        <w:rPr>
          <w:rFonts w:ascii="Arial" w:hAnsi="Arial" w:cs="Arial"/>
          <w:sz w:val="24"/>
          <w:szCs w:val="24"/>
        </w:rPr>
        <w:t xml:space="preserve">Pritchard et al. (2011) stated that there is an unfortunate dearth of academic writing in this area, particularly one </w:t>
      </w:r>
      <w:r w:rsidR="00506BEE" w:rsidRPr="005A0AC5">
        <w:rPr>
          <w:rFonts w:ascii="Arial" w:hAnsi="Arial" w:cs="Arial"/>
          <w:sz w:val="24"/>
          <w:szCs w:val="24"/>
        </w:rPr>
        <w:t>that</w:t>
      </w:r>
      <w:r w:rsidRPr="005A0AC5">
        <w:rPr>
          <w:rFonts w:ascii="Arial" w:hAnsi="Arial" w:cs="Arial"/>
          <w:sz w:val="24"/>
          <w:szCs w:val="24"/>
        </w:rPr>
        <w:t xml:space="preserve"> challenges ‘the complex emotiona</w:t>
      </w:r>
      <w:r>
        <w:rPr>
          <w:rFonts w:ascii="Arial" w:hAnsi="Arial" w:cs="Arial"/>
          <w:sz w:val="24"/>
          <w:szCs w:val="24"/>
        </w:rPr>
        <w:t>l and passionate geographies fro</w:t>
      </w:r>
      <w:r w:rsidRPr="005A0AC5">
        <w:rPr>
          <w:rFonts w:ascii="Arial" w:hAnsi="Arial" w:cs="Arial"/>
          <w:sz w:val="24"/>
          <w:szCs w:val="24"/>
        </w:rPr>
        <w:t xml:space="preserve">m the knowledge worlds </w:t>
      </w:r>
      <w:r w:rsidR="005C6578">
        <w:rPr>
          <w:rFonts w:ascii="Arial" w:hAnsi="Arial" w:cs="Arial"/>
          <w:sz w:val="24"/>
          <w:szCs w:val="24"/>
        </w:rPr>
        <w:t xml:space="preserve">created in the field’ (p.12.). </w:t>
      </w:r>
      <w:r w:rsidR="00506BEE">
        <w:rPr>
          <w:rFonts w:ascii="Arial" w:hAnsi="Arial" w:cs="Arial"/>
          <w:sz w:val="24"/>
          <w:szCs w:val="24"/>
        </w:rPr>
        <w:t>Li</w:t>
      </w:r>
      <w:r w:rsidR="00506BEE" w:rsidRPr="005A0AC5">
        <w:rPr>
          <w:rFonts w:ascii="Arial" w:hAnsi="Arial" w:cs="Arial"/>
          <w:sz w:val="24"/>
          <w:szCs w:val="24"/>
        </w:rPr>
        <w:t xml:space="preserve">ttle has also </w:t>
      </w:r>
      <w:r w:rsidR="00506BEE">
        <w:rPr>
          <w:rFonts w:ascii="Arial" w:hAnsi="Arial" w:cs="Arial"/>
          <w:sz w:val="24"/>
          <w:szCs w:val="24"/>
        </w:rPr>
        <w:t xml:space="preserve">been </w:t>
      </w:r>
      <w:r w:rsidR="00506BEE" w:rsidRPr="005A0AC5">
        <w:rPr>
          <w:rFonts w:ascii="Arial" w:hAnsi="Arial" w:cs="Arial"/>
          <w:sz w:val="24"/>
          <w:szCs w:val="24"/>
        </w:rPr>
        <w:t>debated about the transformative power of yo</w:t>
      </w:r>
      <w:r w:rsidR="00506BEE">
        <w:rPr>
          <w:rFonts w:ascii="Arial" w:hAnsi="Arial" w:cs="Arial"/>
          <w:sz w:val="24"/>
          <w:szCs w:val="24"/>
        </w:rPr>
        <w:t xml:space="preserve">ga tourism, especially </w:t>
      </w:r>
      <w:r w:rsidR="00506BEE" w:rsidRPr="005A0AC5">
        <w:rPr>
          <w:rFonts w:ascii="Arial" w:hAnsi="Arial" w:cs="Arial"/>
          <w:sz w:val="24"/>
          <w:szCs w:val="24"/>
        </w:rPr>
        <w:t xml:space="preserve">how </w:t>
      </w:r>
      <w:r w:rsidR="00506BEE">
        <w:rPr>
          <w:rFonts w:ascii="Arial" w:hAnsi="Arial" w:cs="Arial"/>
          <w:sz w:val="24"/>
          <w:szCs w:val="24"/>
        </w:rPr>
        <w:t>the communities they visit and engage with influence tourists and how their combined</w:t>
      </w:r>
      <w:r w:rsidR="00506BEE" w:rsidRPr="005A0AC5">
        <w:rPr>
          <w:rFonts w:ascii="Arial" w:hAnsi="Arial" w:cs="Arial"/>
          <w:sz w:val="24"/>
          <w:szCs w:val="24"/>
        </w:rPr>
        <w:t xml:space="preserve"> travel experiences and yoga practice stimulates metaphysical change in both themselves and their surroundings (Ponder </w:t>
      </w:r>
      <w:r w:rsidR="00A73857">
        <w:rPr>
          <w:rFonts w:ascii="Arial" w:hAnsi="Arial" w:cs="Arial"/>
          <w:sz w:val="24"/>
          <w:szCs w:val="24"/>
        </w:rPr>
        <w:t>&amp;</w:t>
      </w:r>
      <w:r w:rsidR="00506BEE" w:rsidRPr="005A0AC5">
        <w:rPr>
          <w:rFonts w:ascii="Arial" w:hAnsi="Arial" w:cs="Arial"/>
          <w:sz w:val="24"/>
          <w:szCs w:val="24"/>
        </w:rPr>
        <w:t xml:space="preserve"> Holladay, 2013).</w:t>
      </w:r>
      <w:r w:rsidR="00506BEE">
        <w:rPr>
          <w:rFonts w:ascii="Arial" w:hAnsi="Arial" w:cs="Arial"/>
          <w:sz w:val="24"/>
          <w:szCs w:val="24"/>
        </w:rPr>
        <w:t xml:space="preserve"> </w:t>
      </w:r>
      <w:r w:rsidR="005C6578">
        <w:rPr>
          <w:rFonts w:ascii="Arial" w:hAnsi="Arial" w:cs="Arial"/>
          <w:sz w:val="24"/>
          <w:szCs w:val="24"/>
        </w:rPr>
        <w:t xml:space="preserve">Yoga has the capacity to </w:t>
      </w:r>
      <w:r w:rsidR="00506BEE">
        <w:rPr>
          <w:rFonts w:ascii="Arial" w:hAnsi="Arial" w:cs="Arial"/>
          <w:sz w:val="24"/>
          <w:szCs w:val="24"/>
        </w:rPr>
        <w:t>change</w:t>
      </w:r>
      <w:r w:rsidR="005C6578">
        <w:rPr>
          <w:rFonts w:ascii="Arial" w:hAnsi="Arial" w:cs="Arial"/>
          <w:sz w:val="24"/>
          <w:szCs w:val="24"/>
        </w:rPr>
        <w:t xml:space="preserve"> this suppression of the emotional in tourism and to act as a catalyst for open-mindedness </w:t>
      </w:r>
      <w:r w:rsidR="00E77146">
        <w:rPr>
          <w:rFonts w:ascii="Arial" w:hAnsi="Arial" w:cs="Arial"/>
          <w:sz w:val="24"/>
          <w:szCs w:val="24"/>
        </w:rPr>
        <w:t xml:space="preserve">helping to build </w:t>
      </w:r>
      <w:r w:rsidR="00506BEE">
        <w:rPr>
          <w:rFonts w:ascii="Arial" w:hAnsi="Arial" w:cs="Arial"/>
          <w:sz w:val="24"/>
          <w:szCs w:val="24"/>
        </w:rPr>
        <w:t>psychological</w:t>
      </w:r>
      <w:r w:rsidR="00E77146">
        <w:rPr>
          <w:rFonts w:ascii="Arial" w:hAnsi="Arial" w:cs="Arial"/>
          <w:sz w:val="24"/>
          <w:szCs w:val="24"/>
        </w:rPr>
        <w:t xml:space="preserve"> and spiritual capital</w:t>
      </w:r>
      <w:r w:rsidR="00506BEE">
        <w:rPr>
          <w:rFonts w:ascii="Arial" w:hAnsi="Arial" w:cs="Arial"/>
          <w:sz w:val="24"/>
          <w:szCs w:val="24"/>
        </w:rPr>
        <w:t xml:space="preserve"> g</w:t>
      </w:r>
      <w:r w:rsidR="00E77146">
        <w:rPr>
          <w:rFonts w:ascii="Arial" w:hAnsi="Arial" w:cs="Arial"/>
          <w:sz w:val="24"/>
          <w:szCs w:val="24"/>
        </w:rPr>
        <w:t xml:space="preserve">enerating the yoga travellers desire to engage their social </w:t>
      </w:r>
      <w:r w:rsidR="00506BEE">
        <w:rPr>
          <w:rFonts w:ascii="Arial" w:hAnsi="Arial" w:cs="Arial"/>
          <w:sz w:val="24"/>
          <w:szCs w:val="24"/>
        </w:rPr>
        <w:t>networks</w:t>
      </w:r>
      <w:r w:rsidR="00E77146">
        <w:rPr>
          <w:rFonts w:ascii="Arial" w:hAnsi="Arial" w:cs="Arial"/>
          <w:sz w:val="24"/>
          <w:szCs w:val="24"/>
        </w:rPr>
        <w:t xml:space="preserve"> in transformative practices. </w:t>
      </w:r>
      <w:r w:rsidR="00984DFA">
        <w:rPr>
          <w:rFonts w:ascii="Arial" w:hAnsi="Arial" w:cs="Arial"/>
          <w:sz w:val="24"/>
          <w:szCs w:val="24"/>
        </w:rPr>
        <w:t xml:space="preserve">The transformative power of yoga tourism can manifest itself in </w:t>
      </w:r>
      <w:r w:rsidR="00E559B4">
        <w:rPr>
          <w:rFonts w:ascii="Arial" w:hAnsi="Arial" w:cs="Arial"/>
          <w:sz w:val="24"/>
          <w:szCs w:val="24"/>
        </w:rPr>
        <w:t xml:space="preserve">a </w:t>
      </w:r>
      <w:r w:rsidR="00984DFA">
        <w:rPr>
          <w:rFonts w:ascii="Arial" w:hAnsi="Arial" w:cs="Arial"/>
          <w:sz w:val="24"/>
          <w:szCs w:val="24"/>
        </w:rPr>
        <w:t xml:space="preserve">desire to actively engage in the building of Bourdieu’s (1986) positive capitals (psychological, emotional and spiritual). </w:t>
      </w:r>
      <w:r w:rsidRPr="005A0AC5">
        <w:rPr>
          <w:rFonts w:ascii="Arial" w:hAnsi="Arial" w:cs="Arial"/>
          <w:sz w:val="24"/>
          <w:szCs w:val="24"/>
        </w:rPr>
        <w:t xml:space="preserve">Ryan and Deci (2000) comment how Yoga Tourists seeking ‘self’ gravitate towards destinations that can help to fulfil what they feel is missing from their lives and fill it with a ‘higher level of </w:t>
      </w:r>
      <w:r w:rsidR="00E559B4">
        <w:rPr>
          <w:rFonts w:ascii="Arial" w:hAnsi="Arial" w:cs="Arial"/>
          <w:sz w:val="24"/>
          <w:szCs w:val="24"/>
        </w:rPr>
        <w:t>consciousness’ and t</w:t>
      </w:r>
      <w:r w:rsidR="00984DFA">
        <w:rPr>
          <w:rFonts w:ascii="Arial" w:hAnsi="Arial" w:cs="Arial"/>
          <w:sz w:val="24"/>
          <w:szCs w:val="24"/>
        </w:rPr>
        <w:t xml:space="preserve">o </w:t>
      </w:r>
      <w:r w:rsidR="00E559B4">
        <w:rPr>
          <w:rFonts w:ascii="Arial" w:hAnsi="Arial" w:cs="Arial"/>
          <w:sz w:val="24"/>
          <w:szCs w:val="24"/>
        </w:rPr>
        <w:t>engage</w:t>
      </w:r>
      <w:r w:rsidR="00984DFA">
        <w:rPr>
          <w:rFonts w:ascii="Arial" w:hAnsi="Arial" w:cs="Arial"/>
          <w:sz w:val="24"/>
          <w:szCs w:val="24"/>
        </w:rPr>
        <w:t xml:space="preserve"> with creative communities </w:t>
      </w:r>
      <w:r w:rsidR="00E559B4">
        <w:rPr>
          <w:rFonts w:ascii="Arial" w:hAnsi="Arial" w:cs="Arial"/>
          <w:sz w:val="24"/>
          <w:szCs w:val="24"/>
        </w:rPr>
        <w:t>and like minded people (Florida, 2003)</w:t>
      </w:r>
      <w:r w:rsidRPr="005A0AC5">
        <w:rPr>
          <w:rFonts w:ascii="Arial" w:hAnsi="Arial" w:cs="Arial"/>
          <w:sz w:val="24"/>
          <w:szCs w:val="24"/>
        </w:rPr>
        <w:t>. Yoga tourism can help one to connect the mind-spi</w:t>
      </w:r>
      <w:r w:rsidR="00506BEE">
        <w:rPr>
          <w:rFonts w:ascii="Arial" w:hAnsi="Arial" w:cs="Arial"/>
          <w:sz w:val="24"/>
          <w:szCs w:val="24"/>
        </w:rPr>
        <w:t>rit-body nexus and look at oneself</w:t>
      </w:r>
      <w:r w:rsidRPr="005A0AC5">
        <w:rPr>
          <w:rFonts w:ascii="Arial" w:hAnsi="Arial" w:cs="Arial"/>
          <w:sz w:val="24"/>
          <w:szCs w:val="24"/>
        </w:rPr>
        <w:t xml:space="preserve"> holistically (Kelly </w:t>
      </w:r>
      <w:r w:rsidR="000C34C2">
        <w:rPr>
          <w:rFonts w:ascii="Arial" w:hAnsi="Arial" w:cs="Arial"/>
          <w:sz w:val="24"/>
          <w:szCs w:val="24"/>
        </w:rPr>
        <w:t>&amp;</w:t>
      </w:r>
      <w:r w:rsidRPr="005A0AC5">
        <w:rPr>
          <w:rFonts w:ascii="Arial" w:hAnsi="Arial" w:cs="Arial"/>
          <w:sz w:val="24"/>
          <w:szCs w:val="24"/>
        </w:rPr>
        <w:t xml:space="preserve"> Smith, 2009).</w:t>
      </w:r>
      <w:r>
        <w:rPr>
          <w:rFonts w:ascii="Arial" w:hAnsi="Arial" w:cs="Arial"/>
          <w:sz w:val="24"/>
          <w:szCs w:val="24"/>
        </w:rPr>
        <w:t xml:space="preserve"> </w:t>
      </w:r>
    </w:p>
    <w:p w14:paraId="4EB169AC" w14:textId="4E047605" w:rsidR="0099731F" w:rsidRPr="00EC45BD" w:rsidRDefault="000C667F" w:rsidP="00EC45BD">
      <w:pPr>
        <w:pStyle w:val="NormalWeb"/>
        <w:shd w:val="clear" w:color="auto" w:fill="FFFFFF"/>
        <w:spacing w:line="360" w:lineRule="auto"/>
        <w:rPr>
          <w:rFonts w:ascii="Arial" w:hAnsi="Arial" w:cs="Arial"/>
        </w:rPr>
      </w:pPr>
      <w:r w:rsidRPr="000C667F">
        <w:rPr>
          <w:rFonts w:ascii="Arial" w:hAnsi="Arial" w:cs="Arial"/>
          <w:sz w:val="24"/>
          <w:szCs w:val="24"/>
        </w:rPr>
        <w:t>Stebbins</w:t>
      </w:r>
      <w:r w:rsidR="00642A77">
        <w:rPr>
          <w:rFonts w:ascii="Arial" w:hAnsi="Arial" w:cs="Arial"/>
          <w:sz w:val="24"/>
          <w:szCs w:val="24"/>
        </w:rPr>
        <w:t xml:space="preserve"> (2004)</w:t>
      </w:r>
      <w:r w:rsidRPr="000C667F">
        <w:rPr>
          <w:rFonts w:ascii="Arial" w:hAnsi="Arial" w:cs="Arial"/>
          <w:sz w:val="24"/>
          <w:szCs w:val="24"/>
        </w:rPr>
        <w:t xml:space="preserve"> shows that leisure can range from casual, fleeting engagements, to</w:t>
      </w:r>
      <w:r w:rsidR="007E16AA">
        <w:rPr>
          <w:rFonts w:ascii="Arial" w:hAnsi="Arial" w:cs="Arial"/>
          <w:sz w:val="24"/>
          <w:szCs w:val="24"/>
        </w:rPr>
        <w:t xml:space="preserve"> intensive short term projects and </w:t>
      </w:r>
      <w:r w:rsidRPr="000C667F">
        <w:rPr>
          <w:rFonts w:ascii="Arial" w:hAnsi="Arial" w:cs="Arial"/>
          <w:sz w:val="24"/>
          <w:szCs w:val="24"/>
        </w:rPr>
        <w:t xml:space="preserve">to more serious lifetime commitments that require a great deal of time, money, and energy. Indeed, Stebbins shows that leisure is anything but “trivial” to the more serious and devoted participants of, for example, </w:t>
      </w:r>
      <w:r w:rsidR="007C3F44">
        <w:rPr>
          <w:rFonts w:ascii="Arial" w:hAnsi="Arial" w:cs="Arial"/>
          <w:sz w:val="24"/>
          <w:szCs w:val="24"/>
        </w:rPr>
        <w:t>yoga.</w:t>
      </w:r>
      <w:r>
        <w:rPr>
          <w:rFonts w:ascii="Arial" w:hAnsi="Arial" w:cs="Arial"/>
          <w:sz w:val="24"/>
          <w:szCs w:val="24"/>
        </w:rPr>
        <w:t xml:space="preserve"> </w:t>
      </w:r>
      <w:r w:rsidR="00667EE9">
        <w:rPr>
          <w:rFonts w:ascii="Arial" w:hAnsi="Arial" w:cs="Arial"/>
          <w:sz w:val="24"/>
          <w:szCs w:val="24"/>
          <w:lang w:eastAsia="en-GB"/>
        </w:rPr>
        <w:t>Using</w:t>
      </w:r>
      <w:r w:rsidR="00667EE9" w:rsidRPr="000C667F">
        <w:rPr>
          <w:rFonts w:ascii="Arial" w:hAnsi="Arial" w:cs="Arial"/>
          <w:sz w:val="24"/>
          <w:szCs w:val="24"/>
          <w:lang w:eastAsia="en-GB"/>
        </w:rPr>
        <w:t xml:space="preserve"> Stebbin</w:t>
      </w:r>
      <w:r w:rsidR="00667EE9">
        <w:rPr>
          <w:rFonts w:ascii="Arial" w:hAnsi="Arial" w:cs="Arial"/>
          <w:sz w:val="24"/>
          <w:szCs w:val="24"/>
          <w:lang w:eastAsia="en-GB"/>
        </w:rPr>
        <w:t>’</w:t>
      </w:r>
      <w:r w:rsidR="00667EE9" w:rsidRPr="000C667F">
        <w:rPr>
          <w:rFonts w:ascii="Arial" w:hAnsi="Arial" w:cs="Arial"/>
          <w:sz w:val="24"/>
          <w:szCs w:val="24"/>
          <w:lang w:eastAsia="en-GB"/>
        </w:rPr>
        <w:t>s (</w:t>
      </w:r>
      <w:r w:rsidR="00667EE9">
        <w:rPr>
          <w:rFonts w:ascii="Arial" w:hAnsi="Arial" w:cs="Arial"/>
          <w:sz w:val="24"/>
          <w:szCs w:val="24"/>
          <w:lang w:eastAsia="en-GB"/>
        </w:rPr>
        <w:t>2004</w:t>
      </w:r>
      <w:r w:rsidR="00667EE9" w:rsidRPr="000C667F">
        <w:rPr>
          <w:rFonts w:ascii="Arial" w:hAnsi="Arial" w:cs="Arial"/>
          <w:sz w:val="24"/>
          <w:szCs w:val="24"/>
          <w:lang w:eastAsia="en-GB"/>
        </w:rPr>
        <w:t>) continuum from ‘casual’ to ‘serious’ leisure</w:t>
      </w:r>
      <w:r w:rsidR="00506BEE">
        <w:rPr>
          <w:rFonts w:ascii="Arial" w:hAnsi="Arial" w:cs="Arial"/>
          <w:sz w:val="24"/>
          <w:szCs w:val="24"/>
          <w:lang w:eastAsia="en-GB"/>
        </w:rPr>
        <w:t xml:space="preserve"> – the committed, </w:t>
      </w:r>
      <w:r w:rsidR="00667EE9">
        <w:rPr>
          <w:rFonts w:ascii="Arial" w:hAnsi="Arial" w:cs="Arial"/>
          <w:sz w:val="24"/>
          <w:szCs w:val="24"/>
          <w:lang w:eastAsia="en-GB"/>
        </w:rPr>
        <w:t xml:space="preserve">serious </w:t>
      </w:r>
      <w:r w:rsidR="00667EE9" w:rsidRPr="000C667F">
        <w:rPr>
          <w:rFonts w:ascii="Arial" w:hAnsi="Arial" w:cs="Arial"/>
          <w:sz w:val="24"/>
          <w:szCs w:val="24"/>
          <w:lang w:eastAsia="en-GB"/>
        </w:rPr>
        <w:t xml:space="preserve">yoga aficionados </w:t>
      </w:r>
      <w:r w:rsidR="00506BEE">
        <w:rPr>
          <w:rFonts w:ascii="Arial" w:hAnsi="Arial" w:cs="Arial"/>
          <w:sz w:val="24"/>
          <w:szCs w:val="24"/>
          <w:lang w:eastAsia="en-GB"/>
        </w:rPr>
        <w:t>can visit</w:t>
      </w:r>
      <w:r w:rsidR="00667EE9" w:rsidRPr="000C667F">
        <w:rPr>
          <w:rFonts w:ascii="Arial" w:hAnsi="Arial" w:cs="Arial"/>
          <w:sz w:val="24"/>
          <w:szCs w:val="24"/>
          <w:lang w:eastAsia="en-GB"/>
        </w:rPr>
        <w:t xml:space="preserve"> various spiritual yoga retreats or ashrams where they can improve their technique or enhance their spirituality (Smith </w:t>
      </w:r>
      <w:r w:rsidR="000C34C2">
        <w:rPr>
          <w:rFonts w:ascii="Arial" w:hAnsi="Arial" w:cs="Arial"/>
          <w:sz w:val="24"/>
          <w:szCs w:val="24"/>
          <w:lang w:eastAsia="en-GB"/>
        </w:rPr>
        <w:t>&amp;</w:t>
      </w:r>
      <w:r w:rsidR="00667EE9" w:rsidRPr="000C667F">
        <w:rPr>
          <w:rFonts w:ascii="Arial" w:hAnsi="Arial" w:cs="Arial"/>
          <w:sz w:val="24"/>
          <w:szCs w:val="24"/>
          <w:lang w:eastAsia="en-GB"/>
        </w:rPr>
        <w:t xml:space="preserve"> Puczko, 2009). </w:t>
      </w:r>
      <w:r w:rsidR="0099731F" w:rsidRPr="0099731F">
        <w:rPr>
          <w:rFonts w:ascii="Arial" w:hAnsi="Arial" w:cs="Arial"/>
          <w:sz w:val="24"/>
          <w:szCs w:val="24"/>
          <w:lang w:eastAsia="en-GB"/>
        </w:rPr>
        <w:t xml:space="preserve">There are innumerable ashrams in India ranging from </w:t>
      </w:r>
      <w:r w:rsidR="005E6973">
        <w:rPr>
          <w:rFonts w:ascii="Arial" w:hAnsi="Arial" w:cs="Arial"/>
          <w:sz w:val="24"/>
          <w:szCs w:val="24"/>
          <w:lang w:eastAsia="en-GB"/>
        </w:rPr>
        <w:t xml:space="preserve">the </w:t>
      </w:r>
      <w:r w:rsidR="0099731F" w:rsidRPr="0099731F">
        <w:rPr>
          <w:rFonts w:ascii="Arial" w:hAnsi="Arial" w:cs="Arial"/>
          <w:sz w:val="24"/>
          <w:szCs w:val="24"/>
          <w:lang w:eastAsia="en-GB"/>
        </w:rPr>
        <w:t xml:space="preserve">home </w:t>
      </w:r>
      <w:r w:rsidR="008F5888" w:rsidRPr="0099731F">
        <w:rPr>
          <w:rFonts w:ascii="Arial" w:hAnsi="Arial" w:cs="Arial"/>
          <w:sz w:val="24"/>
          <w:szCs w:val="24"/>
          <w:lang w:eastAsia="en-GB"/>
        </w:rPr>
        <w:t xml:space="preserve">of </w:t>
      </w:r>
      <w:r w:rsidR="008F5888">
        <w:rPr>
          <w:rFonts w:ascii="Arial" w:hAnsi="Arial" w:cs="Arial"/>
          <w:sz w:val="24"/>
          <w:szCs w:val="24"/>
          <w:lang w:eastAsia="en-GB"/>
        </w:rPr>
        <w:t xml:space="preserve">a </w:t>
      </w:r>
      <w:r w:rsidR="008F5888" w:rsidRPr="0099731F">
        <w:rPr>
          <w:rFonts w:ascii="Arial" w:hAnsi="Arial" w:cs="Arial"/>
          <w:sz w:val="24"/>
          <w:szCs w:val="24"/>
          <w:lang w:eastAsia="en-GB"/>
        </w:rPr>
        <w:t>guru</w:t>
      </w:r>
      <w:r w:rsidR="0099731F" w:rsidRPr="0099731F">
        <w:rPr>
          <w:rFonts w:ascii="Arial" w:hAnsi="Arial" w:cs="Arial"/>
          <w:sz w:val="24"/>
          <w:szCs w:val="24"/>
          <w:lang w:eastAsia="en-GB"/>
        </w:rPr>
        <w:t xml:space="preserve"> to large purpose built </w:t>
      </w:r>
      <w:r w:rsidR="007E16AA" w:rsidRPr="0099731F">
        <w:rPr>
          <w:rFonts w:ascii="Arial" w:hAnsi="Arial" w:cs="Arial"/>
          <w:sz w:val="24"/>
          <w:szCs w:val="24"/>
          <w:lang w:eastAsia="en-GB"/>
        </w:rPr>
        <w:t>establishments, which</w:t>
      </w:r>
      <w:r w:rsidR="0099731F" w:rsidRPr="0099731F">
        <w:rPr>
          <w:rFonts w:ascii="Arial" w:hAnsi="Arial" w:cs="Arial"/>
          <w:sz w:val="24"/>
          <w:szCs w:val="24"/>
          <w:lang w:eastAsia="en-GB"/>
        </w:rPr>
        <w:t xml:space="preserve"> attract </w:t>
      </w:r>
      <w:r w:rsidR="005E6973">
        <w:rPr>
          <w:rFonts w:ascii="Arial" w:hAnsi="Arial" w:cs="Arial"/>
          <w:sz w:val="24"/>
          <w:szCs w:val="24"/>
          <w:lang w:eastAsia="en-GB"/>
        </w:rPr>
        <w:t xml:space="preserve">a </w:t>
      </w:r>
      <w:r w:rsidR="0099731F" w:rsidRPr="0099731F">
        <w:rPr>
          <w:rFonts w:ascii="Arial" w:hAnsi="Arial" w:cs="Arial"/>
          <w:sz w:val="24"/>
          <w:szCs w:val="24"/>
          <w:lang w:eastAsia="en-GB"/>
        </w:rPr>
        <w:t>significant number of yoga devotees. Rishikesh has been promoted as a “the getaway to the spiritual hearth of India” (Le Hunte, 2004) and it is a popular destination to study classical Indian yoga and Hinduism. The town is packed with ashrams to house the many visiting pilgrims where students need to commit to</w:t>
      </w:r>
      <w:r w:rsidR="005E6973">
        <w:rPr>
          <w:rFonts w:ascii="Arial" w:hAnsi="Arial" w:cs="Arial"/>
          <w:sz w:val="24"/>
          <w:szCs w:val="24"/>
          <w:lang w:eastAsia="en-GB"/>
        </w:rPr>
        <w:t xml:space="preserve"> a visit of at least fifteen </w:t>
      </w:r>
      <w:r w:rsidR="0099731F" w:rsidRPr="0099731F">
        <w:rPr>
          <w:rFonts w:ascii="Arial" w:hAnsi="Arial" w:cs="Arial"/>
          <w:sz w:val="24"/>
          <w:szCs w:val="24"/>
          <w:lang w:eastAsia="en-GB"/>
        </w:rPr>
        <w:t xml:space="preserve">days or more and participate in compulsory yoga and meditation classes (Smith </w:t>
      </w:r>
      <w:r w:rsidR="000C34C2">
        <w:rPr>
          <w:rFonts w:ascii="Arial" w:hAnsi="Arial" w:cs="Arial"/>
          <w:sz w:val="24"/>
          <w:szCs w:val="24"/>
          <w:lang w:eastAsia="en-GB"/>
        </w:rPr>
        <w:t>&amp;</w:t>
      </w:r>
      <w:r w:rsidR="0099731F" w:rsidRPr="0099731F">
        <w:rPr>
          <w:rFonts w:ascii="Arial" w:hAnsi="Arial" w:cs="Arial"/>
          <w:sz w:val="24"/>
          <w:szCs w:val="24"/>
          <w:lang w:eastAsia="en-GB"/>
        </w:rPr>
        <w:t xml:space="preserve"> Puczko, 2009). Rishikesh also hosts an International Yoga Festival where visitors can learn more about yoga through a programme of workshops, lectures, and life demonstrations. </w:t>
      </w:r>
      <w:r w:rsidR="00077847" w:rsidRPr="0099731F">
        <w:rPr>
          <w:rFonts w:ascii="Arial" w:hAnsi="Arial" w:cs="Arial"/>
          <w:sz w:val="24"/>
          <w:szCs w:val="24"/>
          <w:lang w:eastAsia="en-GB"/>
        </w:rPr>
        <w:t xml:space="preserve">Gerritsma (2009) </w:t>
      </w:r>
      <w:r w:rsidR="00DC5192">
        <w:rPr>
          <w:rFonts w:ascii="Arial" w:hAnsi="Arial" w:cs="Arial"/>
          <w:sz w:val="24"/>
          <w:szCs w:val="24"/>
          <w:lang w:eastAsia="en-GB"/>
        </w:rPr>
        <w:t xml:space="preserve">also </w:t>
      </w:r>
      <w:r w:rsidR="00077847" w:rsidRPr="0099731F">
        <w:rPr>
          <w:rFonts w:ascii="Arial" w:hAnsi="Arial" w:cs="Arial"/>
          <w:sz w:val="24"/>
          <w:szCs w:val="24"/>
          <w:lang w:eastAsia="en-GB"/>
        </w:rPr>
        <w:t xml:space="preserve">talks about the growing demand for yoga activities in </w:t>
      </w:r>
      <w:r w:rsidR="00DC5192">
        <w:rPr>
          <w:rFonts w:ascii="Arial" w:hAnsi="Arial" w:cs="Arial"/>
          <w:sz w:val="24"/>
          <w:szCs w:val="24"/>
          <w:lang w:eastAsia="en-GB"/>
        </w:rPr>
        <w:t xml:space="preserve">other markets such as </w:t>
      </w:r>
      <w:r w:rsidR="00077847" w:rsidRPr="0099731F">
        <w:rPr>
          <w:rFonts w:ascii="Arial" w:hAnsi="Arial" w:cs="Arial"/>
          <w:sz w:val="24"/>
          <w:szCs w:val="24"/>
          <w:lang w:eastAsia="en-GB"/>
        </w:rPr>
        <w:t>the Netherlands</w:t>
      </w:r>
      <w:r w:rsidR="00DC5192">
        <w:rPr>
          <w:rFonts w:ascii="Arial" w:hAnsi="Arial" w:cs="Arial"/>
          <w:sz w:val="24"/>
          <w:szCs w:val="24"/>
          <w:lang w:eastAsia="en-GB"/>
        </w:rPr>
        <w:t>.</w:t>
      </w:r>
      <w:r w:rsidR="00077847" w:rsidRPr="0099731F">
        <w:rPr>
          <w:rFonts w:ascii="Arial" w:hAnsi="Arial" w:cs="Arial"/>
          <w:sz w:val="24"/>
          <w:szCs w:val="24"/>
          <w:lang w:eastAsia="en-GB"/>
        </w:rPr>
        <w:t xml:space="preserve"> For example, yoga weekends or yoga </w:t>
      </w:r>
      <w:r w:rsidR="00DC5192">
        <w:rPr>
          <w:rFonts w:ascii="Arial" w:hAnsi="Arial" w:cs="Arial"/>
          <w:sz w:val="24"/>
          <w:szCs w:val="24"/>
          <w:lang w:eastAsia="en-GB"/>
        </w:rPr>
        <w:t>retreats</w:t>
      </w:r>
      <w:r w:rsidR="00077847" w:rsidRPr="0099731F">
        <w:rPr>
          <w:rFonts w:ascii="Arial" w:hAnsi="Arial" w:cs="Arial"/>
          <w:sz w:val="24"/>
          <w:szCs w:val="24"/>
          <w:lang w:eastAsia="en-GB"/>
        </w:rPr>
        <w:t xml:space="preserve"> to countries like Spain, Greece and Indonesia have been actively promoted by specialized Dutch wellness tour operators</w:t>
      </w:r>
      <w:r w:rsidR="00DC5192">
        <w:rPr>
          <w:rFonts w:ascii="Arial" w:hAnsi="Arial" w:cs="Arial"/>
          <w:sz w:val="24"/>
          <w:szCs w:val="24"/>
          <w:lang w:eastAsia="en-GB"/>
        </w:rPr>
        <w:t xml:space="preserve"> and have</w:t>
      </w:r>
      <w:r w:rsidR="00DC5192" w:rsidRPr="0099731F">
        <w:rPr>
          <w:rFonts w:ascii="Arial" w:hAnsi="Arial" w:cs="Arial"/>
          <w:sz w:val="24"/>
          <w:szCs w:val="24"/>
          <w:lang w:eastAsia="en-GB"/>
        </w:rPr>
        <w:t xml:space="preserve"> become a continuous lifestyle </w:t>
      </w:r>
      <w:r w:rsidR="00DC5192">
        <w:rPr>
          <w:rFonts w:ascii="Arial" w:hAnsi="Arial" w:cs="Arial"/>
          <w:sz w:val="24"/>
          <w:szCs w:val="24"/>
          <w:lang w:eastAsia="en-GB"/>
        </w:rPr>
        <w:t xml:space="preserve">choice </w:t>
      </w:r>
      <w:r w:rsidR="00DC5192" w:rsidRPr="0099731F">
        <w:rPr>
          <w:rFonts w:ascii="Arial" w:hAnsi="Arial" w:cs="Arial"/>
          <w:sz w:val="24"/>
          <w:szCs w:val="24"/>
          <w:lang w:eastAsia="en-GB"/>
        </w:rPr>
        <w:t>beyond fitness centres and yoga schools</w:t>
      </w:r>
      <w:r w:rsidR="00077847" w:rsidRPr="0099731F">
        <w:rPr>
          <w:rFonts w:ascii="Arial" w:hAnsi="Arial" w:cs="Arial"/>
          <w:sz w:val="24"/>
          <w:szCs w:val="24"/>
          <w:lang w:eastAsia="en-GB"/>
        </w:rPr>
        <w:t xml:space="preserve">. </w:t>
      </w:r>
    </w:p>
    <w:p w14:paraId="50D9B9FE" w14:textId="2C2AE97D" w:rsidR="0099731F" w:rsidRPr="00483654"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As previously mentioned, not only is place important for wellness tourism but also the destination. </w:t>
      </w:r>
      <w:r w:rsidR="00651E5E" w:rsidRPr="00651E5E">
        <w:rPr>
          <w:rFonts w:ascii="Arial" w:hAnsi="Arial" w:cs="Arial"/>
          <w:sz w:val="24"/>
          <w:szCs w:val="24"/>
          <w:lang w:val="en-GB" w:eastAsia="en-GB"/>
        </w:rPr>
        <w:t xml:space="preserve">Destination literature on yoga tourism tends to focus on the following key areas – meditation tourism; holistic tourism; spa/health tourism and medical tourism (Ponder </w:t>
      </w:r>
      <w:r w:rsidR="000C34C2">
        <w:rPr>
          <w:rFonts w:ascii="Arial" w:hAnsi="Arial" w:cs="Arial"/>
          <w:sz w:val="24"/>
          <w:szCs w:val="24"/>
          <w:lang w:val="en-GB" w:eastAsia="en-GB"/>
        </w:rPr>
        <w:t>&amp;</w:t>
      </w:r>
      <w:r w:rsidR="00651E5E" w:rsidRPr="00651E5E">
        <w:rPr>
          <w:rFonts w:ascii="Arial" w:hAnsi="Arial" w:cs="Arial"/>
          <w:sz w:val="24"/>
          <w:szCs w:val="24"/>
          <w:lang w:val="en-GB" w:eastAsia="en-GB"/>
        </w:rPr>
        <w:t xml:space="preserve"> Holladay, 2013).</w:t>
      </w:r>
      <w:r w:rsidR="00651E5E">
        <w:rPr>
          <w:rFonts w:ascii="Arial" w:hAnsi="Arial" w:cs="Arial"/>
          <w:sz w:val="24"/>
          <w:szCs w:val="24"/>
          <w:lang w:val="en-GB" w:eastAsia="en-GB"/>
        </w:rPr>
        <w:t xml:space="preserve"> </w:t>
      </w:r>
      <w:r w:rsidRPr="0099731F">
        <w:rPr>
          <w:rFonts w:ascii="Arial" w:hAnsi="Arial" w:cs="Arial"/>
          <w:sz w:val="24"/>
          <w:szCs w:val="24"/>
          <w:lang w:val="en-GB" w:eastAsia="en-GB"/>
        </w:rPr>
        <w:t xml:space="preserve">Authenticity, traditions, lifestyle and natural assets shape the wellness tourism product and services (Wellness Tourism Worldwide, 2011). India, </w:t>
      </w:r>
      <w:r w:rsidR="007809FF">
        <w:rPr>
          <w:rFonts w:ascii="Arial" w:hAnsi="Arial" w:cs="Arial"/>
          <w:sz w:val="24"/>
          <w:szCs w:val="24"/>
          <w:lang w:val="en-GB" w:eastAsia="en-GB"/>
        </w:rPr>
        <w:t xml:space="preserve">as the previous examples reveal, </w:t>
      </w:r>
      <w:r w:rsidRPr="0099731F">
        <w:rPr>
          <w:rFonts w:ascii="Arial" w:hAnsi="Arial" w:cs="Arial"/>
          <w:sz w:val="24"/>
          <w:szCs w:val="24"/>
          <w:lang w:val="en-GB" w:eastAsia="en-GB"/>
        </w:rPr>
        <w:t xml:space="preserve">with its ancient healing practices, alternative therapies, spiritual and yoga traditions, combined with exotic climate, has become a hotspot for holistic and spiritual tourism. A recent study on wellness tourism in Kerala revealed that the city has the potential to become </w:t>
      </w:r>
      <w:r w:rsidR="005E6973">
        <w:rPr>
          <w:rFonts w:ascii="Arial" w:hAnsi="Arial" w:cs="Arial"/>
          <w:sz w:val="24"/>
          <w:szCs w:val="24"/>
          <w:lang w:val="en-GB" w:eastAsia="en-GB"/>
        </w:rPr>
        <w:t>a</w:t>
      </w:r>
      <w:r w:rsidRPr="0099731F">
        <w:rPr>
          <w:rFonts w:ascii="Arial" w:hAnsi="Arial" w:cs="Arial"/>
          <w:sz w:val="24"/>
          <w:szCs w:val="24"/>
          <w:lang w:val="en-GB" w:eastAsia="en-GB"/>
        </w:rPr>
        <w:t xml:space="preserve"> Global Wellness Hub based on its authenticity, rich Ayurvedic heritage and multifaceted attractions (U </w:t>
      </w:r>
      <w:r w:rsidR="000C34C2">
        <w:rPr>
          <w:rFonts w:ascii="Arial" w:hAnsi="Arial" w:cs="Arial"/>
          <w:sz w:val="24"/>
          <w:szCs w:val="24"/>
          <w:lang w:val="en-GB" w:eastAsia="en-GB"/>
        </w:rPr>
        <w:t>&amp;</w:t>
      </w:r>
      <w:r w:rsidRPr="0099731F">
        <w:rPr>
          <w:rFonts w:ascii="Arial" w:hAnsi="Arial" w:cs="Arial"/>
          <w:sz w:val="24"/>
          <w:szCs w:val="24"/>
          <w:lang w:val="en-GB" w:eastAsia="en-GB"/>
        </w:rPr>
        <w:t xml:space="preserve"> Joseph, 2012). Goa, which has been traditionally famous for its beach resorts, ha</w:t>
      </w:r>
      <w:r w:rsidR="00D26C1D">
        <w:rPr>
          <w:rFonts w:ascii="Arial" w:hAnsi="Arial" w:cs="Arial"/>
          <w:sz w:val="24"/>
          <w:szCs w:val="24"/>
          <w:lang w:val="en-GB" w:eastAsia="en-GB"/>
        </w:rPr>
        <w:t xml:space="preserve">s also started to </w:t>
      </w:r>
      <w:r w:rsidR="00D26C1D" w:rsidRPr="00483654">
        <w:rPr>
          <w:rFonts w:ascii="Arial" w:hAnsi="Arial" w:cs="Arial"/>
          <w:sz w:val="24"/>
          <w:szCs w:val="24"/>
          <w:lang w:val="en-GB" w:eastAsia="en-GB"/>
        </w:rPr>
        <w:t>promote yoga</w:t>
      </w:r>
      <w:r w:rsidR="00651E5E" w:rsidRPr="00483654">
        <w:rPr>
          <w:rFonts w:ascii="Arial" w:hAnsi="Arial" w:cs="Arial"/>
          <w:sz w:val="24"/>
          <w:szCs w:val="24"/>
          <w:lang w:val="en-GB" w:eastAsia="en-GB"/>
        </w:rPr>
        <w:t>, medical</w:t>
      </w:r>
      <w:r w:rsidRPr="00483654">
        <w:rPr>
          <w:rFonts w:ascii="Arial" w:hAnsi="Arial" w:cs="Arial"/>
          <w:sz w:val="24"/>
          <w:szCs w:val="24"/>
          <w:lang w:val="en-GB" w:eastAsia="en-GB"/>
        </w:rPr>
        <w:t xml:space="preserve"> </w:t>
      </w:r>
      <w:r w:rsidR="005E6973" w:rsidRPr="00483654">
        <w:rPr>
          <w:rFonts w:ascii="Arial" w:hAnsi="Arial" w:cs="Arial"/>
          <w:sz w:val="24"/>
          <w:szCs w:val="24"/>
          <w:lang w:val="en-GB" w:eastAsia="en-GB"/>
        </w:rPr>
        <w:t xml:space="preserve">and </w:t>
      </w:r>
      <w:r w:rsidRPr="00483654">
        <w:rPr>
          <w:rFonts w:ascii="Arial" w:hAnsi="Arial" w:cs="Arial"/>
          <w:sz w:val="24"/>
          <w:szCs w:val="24"/>
          <w:lang w:val="en-GB" w:eastAsia="en-GB"/>
        </w:rPr>
        <w:t>pilgrimage tourism in order to diversify its portfolio and attract more responsible travellers (De Abreu, 2008). Yoga tourism offers a unique marketing opportunity for India</w:t>
      </w:r>
      <w:r w:rsidR="00830AA7" w:rsidRPr="00483654">
        <w:rPr>
          <w:rFonts w:ascii="Arial" w:hAnsi="Arial" w:cs="Arial"/>
          <w:sz w:val="24"/>
          <w:szCs w:val="24"/>
          <w:lang w:val="en-GB" w:eastAsia="en-GB"/>
        </w:rPr>
        <w:t>, and other destinations,</w:t>
      </w:r>
      <w:r w:rsidRPr="00483654">
        <w:rPr>
          <w:rFonts w:ascii="Arial" w:hAnsi="Arial" w:cs="Arial"/>
          <w:sz w:val="24"/>
          <w:szCs w:val="24"/>
          <w:lang w:val="en-GB" w:eastAsia="en-GB"/>
        </w:rPr>
        <w:t xml:space="preserve"> to </w:t>
      </w:r>
      <w:r w:rsidR="005E6973" w:rsidRPr="00483654">
        <w:rPr>
          <w:rFonts w:ascii="Arial" w:hAnsi="Arial" w:cs="Arial"/>
          <w:sz w:val="24"/>
          <w:szCs w:val="24"/>
          <w:lang w:val="en-GB" w:eastAsia="en-GB"/>
        </w:rPr>
        <w:t>establish</w:t>
      </w:r>
      <w:r w:rsidRPr="00483654">
        <w:rPr>
          <w:rFonts w:ascii="Arial" w:hAnsi="Arial" w:cs="Arial"/>
          <w:sz w:val="24"/>
          <w:szCs w:val="24"/>
          <w:lang w:val="en-GB" w:eastAsia="en-GB"/>
        </w:rPr>
        <w:t xml:space="preserve"> high yield niche market</w:t>
      </w:r>
      <w:r w:rsidR="005E6973" w:rsidRPr="00483654">
        <w:rPr>
          <w:rFonts w:ascii="Arial" w:hAnsi="Arial" w:cs="Arial"/>
          <w:sz w:val="24"/>
          <w:szCs w:val="24"/>
          <w:lang w:val="en-GB" w:eastAsia="en-GB"/>
        </w:rPr>
        <w:t>s</w:t>
      </w:r>
      <w:r w:rsidRPr="00483654">
        <w:rPr>
          <w:rFonts w:ascii="Arial" w:hAnsi="Arial" w:cs="Arial"/>
          <w:sz w:val="24"/>
          <w:szCs w:val="24"/>
          <w:lang w:val="en-GB" w:eastAsia="en-GB"/>
        </w:rPr>
        <w:t xml:space="preserve"> and extend the touristic season (Ali-Knight, 2009).</w:t>
      </w:r>
    </w:p>
    <w:p w14:paraId="6C3D58D2" w14:textId="77777777" w:rsidR="00077847" w:rsidRPr="005D1457" w:rsidRDefault="00077847" w:rsidP="0099731F">
      <w:pPr>
        <w:spacing w:line="360" w:lineRule="auto"/>
        <w:jc w:val="both"/>
        <w:rPr>
          <w:rFonts w:ascii="Arial" w:hAnsi="Arial" w:cs="Arial"/>
          <w:b/>
          <w:sz w:val="24"/>
          <w:szCs w:val="24"/>
          <w:lang w:val="en-GB" w:eastAsia="en-GB"/>
        </w:rPr>
      </w:pPr>
    </w:p>
    <w:p w14:paraId="4BC12D0C" w14:textId="77777777" w:rsidR="0099731F" w:rsidRPr="005D1457" w:rsidRDefault="0099731F" w:rsidP="0099731F">
      <w:pPr>
        <w:spacing w:line="360" w:lineRule="auto"/>
        <w:jc w:val="both"/>
        <w:rPr>
          <w:rFonts w:ascii="Arial" w:hAnsi="Arial" w:cs="Arial"/>
          <w:b/>
          <w:sz w:val="24"/>
          <w:szCs w:val="24"/>
          <w:lang w:val="en-GB" w:eastAsia="en-GB"/>
        </w:rPr>
      </w:pPr>
      <w:r w:rsidRPr="005D1457">
        <w:rPr>
          <w:rFonts w:ascii="Arial" w:hAnsi="Arial" w:cs="Arial"/>
          <w:b/>
          <w:sz w:val="24"/>
          <w:szCs w:val="24"/>
          <w:lang w:val="en-GB" w:eastAsia="en-GB"/>
        </w:rPr>
        <w:t>Yoga Tourism Demand</w:t>
      </w:r>
    </w:p>
    <w:p w14:paraId="4B3A534E" w14:textId="77777777" w:rsidR="0099731F" w:rsidRPr="005D1457" w:rsidRDefault="0099731F" w:rsidP="0099731F">
      <w:pPr>
        <w:spacing w:line="360" w:lineRule="auto"/>
        <w:jc w:val="both"/>
        <w:rPr>
          <w:rFonts w:ascii="Arial" w:hAnsi="Arial" w:cs="Arial"/>
          <w:b/>
          <w:sz w:val="24"/>
          <w:szCs w:val="24"/>
          <w:lang w:val="en-GB" w:eastAsia="en-GB"/>
        </w:rPr>
      </w:pPr>
    </w:p>
    <w:p w14:paraId="179AC4E2" w14:textId="05A88BD3" w:rsid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There are a number of factors that underlie the diversification of tourism and the rise of new forms such as yoga tourism. In order to better understand people’s motivations in participating in this type of holiday, it is important to look at the lifestyle changes that affect contemporary tourism demand. </w:t>
      </w:r>
    </w:p>
    <w:p w14:paraId="7B878AB2" w14:textId="77777777" w:rsidR="00D26C1D" w:rsidRPr="0099731F" w:rsidRDefault="00D26C1D" w:rsidP="0099731F">
      <w:pPr>
        <w:spacing w:line="360" w:lineRule="auto"/>
        <w:jc w:val="both"/>
        <w:rPr>
          <w:rFonts w:ascii="Arial" w:hAnsi="Arial" w:cs="Arial"/>
          <w:sz w:val="24"/>
          <w:szCs w:val="24"/>
          <w:lang w:val="en-GB" w:eastAsia="en-GB"/>
        </w:rPr>
      </w:pPr>
    </w:p>
    <w:p w14:paraId="277FDB02" w14:textId="4E4744EF"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There is a general agreement in the tourism literature that the modern tourist is looking for </w:t>
      </w:r>
      <w:r w:rsidR="005E6973">
        <w:rPr>
          <w:rFonts w:ascii="Arial" w:hAnsi="Arial" w:cs="Arial"/>
          <w:sz w:val="24"/>
          <w:szCs w:val="24"/>
          <w:lang w:val="en-GB" w:eastAsia="en-GB"/>
        </w:rPr>
        <w:t xml:space="preserve">an </w:t>
      </w:r>
      <w:r w:rsidR="00D26C1D">
        <w:rPr>
          <w:rFonts w:ascii="Arial" w:hAnsi="Arial" w:cs="Arial"/>
          <w:sz w:val="24"/>
          <w:szCs w:val="24"/>
          <w:lang w:val="en-GB" w:eastAsia="en-GB"/>
        </w:rPr>
        <w:t>experience-</w:t>
      </w:r>
      <w:r w:rsidRPr="0099731F">
        <w:rPr>
          <w:rFonts w:ascii="Arial" w:hAnsi="Arial" w:cs="Arial"/>
          <w:sz w:val="24"/>
          <w:szCs w:val="24"/>
          <w:lang w:val="en-GB" w:eastAsia="en-GB"/>
        </w:rPr>
        <w:t>based vacation that involves active participation and opportunities for personal development (</w:t>
      </w:r>
      <w:r w:rsidR="00F26B07" w:rsidRPr="00F26B07">
        <w:rPr>
          <w:rFonts w:ascii="Arial" w:hAnsi="Arial" w:cs="Arial"/>
          <w:sz w:val="24"/>
          <w:szCs w:val="24"/>
          <w:lang w:val="en-GB" w:eastAsia="en-GB"/>
        </w:rPr>
        <w:t xml:space="preserve">Douglas, </w:t>
      </w:r>
      <w:r w:rsidR="00F26B07">
        <w:rPr>
          <w:rFonts w:ascii="Arial" w:hAnsi="Arial" w:cs="Arial"/>
          <w:sz w:val="24"/>
          <w:szCs w:val="24"/>
          <w:lang w:val="en-GB" w:eastAsia="en-GB"/>
        </w:rPr>
        <w:t xml:space="preserve">Douglas </w:t>
      </w:r>
      <w:r w:rsidR="00F26B07" w:rsidRPr="00F26B07">
        <w:rPr>
          <w:rFonts w:ascii="Arial" w:hAnsi="Arial" w:cs="Arial"/>
          <w:sz w:val="24"/>
          <w:szCs w:val="24"/>
          <w:lang w:val="en-GB" w:eastAsia="en-GB"/>
        </w:rPr>
        <w:t>&amp; Derrett,</w:t>
      </w:r>
      <w:r w:rsidR="00F26B07">
        <w:rPr>
          <w:rFonts w:ascii="Arial" w:hAnsi="Arial" w:cs="Arial"/>
          <w:sz w:val="24"/>
          <w:szCs w:val="24"/>
          <w:lang w:val="en-GB" w:eastAsia="en-GB"/>
        </w:rPr>
        <w:t xml:space="preserve"> </w:t>
      </w:r>
      <w:r w:rsidR="00BC023E">
        <w:rPr>
          <w:rFonts w:ascii="Arial" w:hAnsi="Arial" w:cs="Arial"/>
          <w:sz w:val="24"/>
          <w:szCs w:val="24"/>
          <w:lang w:val="en-GB" w:eastAsia="en-GB"/>
        </w:rPr>
        <w:t>2001; Trauer, 2006</w:t>
      </w:r>
      <w:r w:rsidRPr="0099731F">
        <w:rPr>
          <w:rFonts w:ascii="Arial" w:hAnsi="Arial" w:cs="Arial"/>
          <w:sz w:val="24"/>
          <w:szCs w:val="24"/>
          <w:lang w:val="en-GB" w:eastAsia="en-GB"/>
        </w:rPr>
        <w:t>; Lehto et al</w:t>
      </w:r>
      <w:r w:rsidR="007179D1">
        <w:rPr>
          <w:rFonts w:ascii="Arial" w:hAnsi="Arial" w:cs="Arial"/>
          <w:sz w:val="24"/>
          <w:szCs w:val="24"/>
          <w:lang w:val="en-GB" w:eastAsia="en-GB"/>
        </w:rPr>
        <w:t>.</w:t>
      </w:r>
      <w:r w:rsidRPr="0099731F">
        <w:rPr>
          <w:rFonts w:ascii="Arial" w:hAnsi="Arial" w:cs="Arial"/>
          <w:sz w:val="24"/>
          <w:szCs w:val="24"/>
          <w:lang w:val="en-GB" w:eastAsia="en-GB"/>
        </w:rPr>
        <w:t xml:space="preserve">, 2006; </w:t>
      </w:r>
      <w:r w:rsidR="007179D1">
        <w:rPr>
          <w:rFonts w:ascii="Arial" w:hAnsi="Arial" w:cs="Arial"/>
          <w:sz w:val="24"/>
          <w:szCs w:val="24"/>
          <w:lang w:val="en-GB" w:eastAsia="en-GB"/>
        </w:rPr>
        <w:t>Future</w:t>
      </w:r>
      <w:r w:rsidR="007179D1" w:rsidRPr="0099731F">
        <w:rPr>
          <w:rFonts w:ascii="Arial" w:hAnsi="Arial" w:cs="Arial"/>
          <w:sz w:val="24"/>
          <w:szCs w:val="24"/>
          <w:lang w:val="en-GB" w:eastAsia="en-GB"/>
        </w:rPr>
        <w:t>Foundation</w:t>
      </w:r>
      <w:r w:rsidRPr="0099731F">
        <w:rPr>
          <w:rFonts w:ascii="Arial" w:hAnsi="Arial" w:cs="Arial"/>
          <w:sz w:val="24"/>
          <w:szCs w:val="24"/>
          <w:lang w:val="en-GB" w:eastAsia="en-GB"/>
        </w:rPr>
        <w:t>, 2012). Modern tourists not only look for escapism and relax</w:t>
      </w:r>
      <w:r w:rsidR="00A93122">
        <w:rPr>
          <w:rFonts w:ascii="Arial" w:hAnsi="Arial" w:cs="Arial"/>
          <w:sz w:val="24"/>
          <w:szCs w:val="24"/>
          <w:lang w:val="en-GB" w:eastAsia="en-GB"/>
        </w:rPr>
        <w:t>ation</w:t>
      </w:r>
      <w:r w:rsidRPr="0099731F">
        <w:rPr>
          <w:rFonts w:ascii="Arial" w:hAnsi="Arial" w:cs="Arial"/>
          <w:sz w:val="24"/>
          <w:szCs w:val="24"/>
          <w:lang w:val="en-GB" w:eastAsia="en-GB"/>
        </w:rPr>
        <w:t xml:space="preserve"> while on holiday, but they also want to rethink, recharge and engage in an educational experience (Ali-Knight, 2009). As tourists are becoming more experienced, </w:t>
      </w:r>
      <w:r w:rsidR="00D26C1D" w:rsidRPr="0099731F">
        <w:rPr>
          <w:rFonts w:ascii="Arial" w:hAnsi="Arial" w:cs="Arial"/>
          <w:sz w:val="24"/>
          <w:szCs w:val="24"/>
          <w:lang w:val="en-GB" w:eastAsia="en-GB"/>
        </w:rPr>
        <w:t>better-educated</w:t>
      </w:r>
      <w:r w:rsidRPr="0099731F">
        <w:rPr>
          <w:rFonts w:ascii="Arial" w:hAnsi="Arial" w:cs="Arial"/>
          <w:sz w:val="24"/>
          <w:szCs w:val="24"/>
          <w:lang w:val="en-GB" w:eastAsia="en-GB"/>
        </w:rPr>
        <w:t xml:space="preserve"> and informed, special interest holidays and themed vacations are becoming increasingly popular. In this context, yoga tourism provides opportunities for people to pursue their interest beyond the studio or gym and explore different cultures and places while practicing yoga.</w:t>
      </w:r>
    </w:p>
    <w:p w14:paraId="6F01AB73" w14:textId="77777777" w:rsidR="0099731F" w:rsidRPr="0099731F" w:rsidRDefault="0099731F" w:rsidP="0099731F">
      <w:pPr>
        <w:spacing w:line="360" w:lineRule="auto"/>
        <w:jc w:val="both"/>
        <w:rPr>
          <w:rFonts w:ascii="Arial" w:hAnsi="Arial" w:cs="Arial"/>
          <w:sz w:val="24"/>
          <w:szCs w:val="24"/>
          <w:lang w:val="en-GB" w:eastAsia="en-GB"/>
        </w:rPr>
      </w:pPr>
    </w:p>
    <w:p w14:paraId="2E1B3ECF" w14:textId="5A17E4F6" w:rsid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Additionally, in line with global trends in Western societies such as an aging population, growing levels of stress causing sleeping disorders and obesity, lack of physical movement </w:t>
      </w:r>
      <w:r w:rsidR="005E6973">
        <w:rPr>
          <w:rFonts w:ascii="Arial" w:hAnsi="Arial" w:cs="Arial"/>
          <w:sz w:val="24"/>
          <w:szCs w:val="24"/>
          <w:lang w:val="en-GB" w:eastAsia="en-GB"/>
        </w:rPr>
        <w:t>in</w:t>
      </w:r>
      <w:r w:rsidRPr="0099731F">
        <w:rPr>
          <w:rFonts w:ascii="Arial" w:hAnsi="Arial" w:cs="Arial"/>
          <w:sz w:val="24"/>
          <w:szCs w:val="24"/>
          <w:lang w:val="en-GB" w:eastAsia="en-GB"/>
        </w:rPr>
        <w:t xml:space="preserve"> the work place, people are becoming more concerned about their health and </w:t>
      </w:r>
      <w:r w:rsidR="005E6973">
        <w:rPr>
          <w:rFonts w:ascii="Arial" w:hAnsi="Arial" w:cs="Arial"/>
          <w:sz w:val="24"/>
          <w:szCs w:val="24"/>
          <w:lang w:val="en-GB" w:eastAsia="en-GB"/>
        </w:rPr>
        <w:t xml:space="preserve">are </w:t>
      </w:r>
      <w:r w:rsidRPr="0099731F">
        <w:rPr>
          <w:rFonts w:ascii="Arial" w:hAnsi="Arial" w:cs="Arial"/>
          <w:sz w:val="24"/>
          <w:szCs w:val="24"/>
          <w:lang w:val="en-GB" w:eastAsia="en-GB"/>
        </w:rPr>
        <w:t>look</w:t>
      </w:r>
      <w:r w:rsidR="005E6973">
        <w:rPr>
          <w:rFonts w:ascii="Arial" w:hAnsi="Arial" w:cs="Arial"/>
          <w:sz w:val="24"/>
          <w:szCs w:val="24"/>
          <w:lang w:val="en-GB" w:eastAsia="en-GB"/>
        </w:rPr>
        <w:t>ing</w:t>
      </w:r>
      <w:r w:rsidRPr="0099731F">
        <w:rPr>
          <w:rFonts w:ascii="Arial" w:hAnsi="Arial" w:cs="Arial"/>
          <w:sz w:val="24"/>
          <w:szCs w:val="24"/>
          <w:lang w:val="en-GB" w:eastAsia="en-GB"/>
        </w:rPr>
        <w:t xml:space="preserve"> for alternative methods to improve their wellbeing</w:t>
      </w:r>
      <w:r w:rsidR="00EC45BD">
        <w:rPr>
          <w:rFonts w:ascii="Arial" w:hAnsi="Arial" w:cs="Arial"/>
          <w:sz w:val="24"/>
          <w:szCs w:val="24"/>
          <w:lang w:val="en-GB" w:eastAsia="en-GB"/>
        </w:rPr>
        <w:t xml:space="preserve"> and it is the medical benefits of yoga including increased flexibility and strength; boosted immunity; a lowering of blood pressure</w:t>
      </w:r>
      <w:r w:rsidR="000C34C2">
        <w:rPr>
          <w:rFonts w:ascii="Arial" w:hAnsi="Arial" w:cs="Arial"/>
          <w:sz w:val="24"/>
          <w:szCs w:val="24"/>
          <w:lang w:val="en-GB" w:eastAsia="en-GB"/>
        </w:rPr>
        <w:t xml:space="preserve"> and the heart rate and released and reduced tension and </w:t>
      </w:r>
      <w:r w:rsidR="00EC45BD">
        <w:rPr>
          <w:rFonts w:ascii="Arial" w:hAnsi="Arial" w:cs="Arial"/>
          <w:sz w:val="24"/>
          <w:szCs w:val="24"/>
          <w:lang w:val="en-GB" w:eastAsia="en-GB"/>
        </w:rPr>
        <w:t>stress</w:t>
      </w:r>
      <w:r w:rsidR="000C34C2">
        <w:rPr>
          <w:rFonts w:ascii="Arial" w:hAnsi="Arial" w:cs="Arial"/>
          <w:sz w:val="24"/>
          <w:szCs w:val="24"/>
          <w:lang w:val="en-GB" w:eastAsia="en-GB"/>
        </w:rPr>
        <w:t xml:space="preserve"> that has become increasing recognised</w:t>
      </w:r>
      <w:r w:rsidRPr="0099731F">
        <w:rPr>
          <w:rFonts w:ascii="Arial" w:hAnsi="Arial" w:cs="Arial"/>
          <w:sz w:val="24"/>
          <w:szCs w:val="24"/>
          <w:lang w:val="en-GB" w:eastAsia="en-GB"/>
        </w:rPr>
        <w:t xml:space="preserve"> (Yeoman, 2008). As Smith and Puczko (2009) point out, nowadays people are prepared to travel </w:t>
      </w:r>
      <w:r w:rsidR="00D26C1D" w:rsidRPr="0099731F">
        <w:rPr>
          <w:rFonts w:ascii="Arial" w:hAnsi="Arial" w:cs="Arial"/>
          <w:sz w:val="24"/>
          <w:szCs w:val="24"/>
          <w:lang w:val="en-GB" w:eastAsia="en-GB"/>
        </w:rPr>
        <w:t>long haul</w:t>
      </w:r>
      <w:r w:rsidRPr="0099731F">
        <w:rPr>
          <w:rFonts w:ascii="Arial" w:hAnsi="Arial" w:cs="Arial"/>
          <w:sz w:val="24"/>
          <w:szCs w:val="24"/>
          <w:lang w:val="en-GB" w:eastAsia="en-GB"/>
        </w:rPr>
        <w:t xml:space="preserve"> to experience different forms of health and wellness activities, such as yoga and </w:t>
      </w:r>
      <w:r w:rsidR="00B52D9B">
        <w:rPr>
          <w:rFonts w:ascii="Arial" w:hAnsi="Arial" w:cs="Arial"/>
          <w:sz w:val="24"/>
          <w:szCs w:val="24"/>
          <w:lang w:val="en-GB" w:eastAsia="en-GB"/>
        </w:rPr>
        <w:t>a</w:t>
      </w:r>
      <w:r w:rsidR="0072680A" w:rsidRPr="0099731F">
        <w:rPr>
          <w:rFonts w:ascii="Arial" w:hAnsi="Arial" w:cs="Arial"/>
          <w:sz w:val="24"/>
          <w:szCs w:val="24"/>
          <w:lang w:val="en-GB" w:eastAsia="en-GB"/>
        </w:rPr>
        <w:t>yurveda</w:t>
      </w:r>
      <w:r w:rsidRPr="0099731F">
        <w:rPr>
          <w:rFonts w:ascii="Arial" w:hAnsi="Arial" w:cs="Arial"/>
          <w:sz w:val="24"/>
          <w:szCs w:val="24"/>
          <w:lang w:val="en-GB" w:eastAsia="en-GB"/>
        </w:rPr>
        <w:t>.</w:t>
      </w:r>
    </w:p>
    <w:p w14:paraId="64C7684C" w14:textId="77777777" w:rsidR="004D7AD4" w:rsidRPr="0099731F" w:rsidRDefault="004D7AD4" w:rsidP="0099731F">
      <w:pPr>
        <w:spacing w:line="360" w:lineRule="auto"/>
        <w:jc w:val="both"/>
        <w:rPr>
          <w:rFonts w:ascii="Arial" w:hAnsi="Arial" w:cs="Arial"/>
          <w:sz w:val="24"/>
          <w:szCs w:val="24"/>
          <w:lang w:val="en-GB" w:eastAsia="en-GB"/>
        </w:rPr>
      </w:pPr>
    </w:p>
    <w:p w14:paraId="2C261DBD" w14:textId="2EA6D2D9" w:rsidR="00830AA7" w:rsidRDefault="007E16AA" w:rsidP="0099731F">
      <w:pPr>
        <w:spacing w:line="360" w:lineRule="auto"/>
        <w:jc w:val="both"/>
        <w:rPr>
          <w:rFonts w:ascii="Arial" w:hAnsi="Arial" w:cs="Arial"/>
          <w:sz w:val="24"/>
          <w:szCs w:val="24"/>
          <w:lang w:val="en-GB" w:eastAsia="en-GB"/>
        </w:rPr>
      </w:pPr>
      <w:r>
        <w:rPr>
          <w:rFonts w:ascii="Arial" w:hAnsi="Arial" w:cs="Arial"/>
          <w:sz w:val="24"/>
          <w:szCs w:val="24"/>
          <w:lang w:val="en-GB" w:eastAsia="en-GB"/>
        </w:rPr>
        <w:t>M</w:t>
      </w:r>
      <w:r w:rsidR="0099731F" w:rsidRPr="0099731F">
        <w:rPr>
          <w:rFonts w:ascii="Arial" w:hAnsi="Arial" w:cs="Arial"/>
          <w:sz w:val="24"/>
          <w:szCs w:val="24"/>
          <w:lang w:val="en-GB" w:eastAsia="en-GB"/>
        </w:rPr>
        <w:t>edia attention is another major factor for increased demand for yoga tourism. Douglas et al</w:t>
      </w:r>
      <w:r w:rsidR="005E6973">
        <w:rPr>
          <w:rFonts w:ascii="Arial" w:hAnsi="Arial" w:cs="Arial"/>
          <w:sz w:val="24"/>
          <w:szCs w:val="24"/>
          <w:lang w:val="en-GB" w:eastAsia="en-GB"/>
        </w:rPr>
        <w:t>.</w:t>
      </w:r>
      <w:r w:rsidR="0099731F" w:rsidRPr="0099731F">
        <w:rPr>
          <w:rFonts w:ascii="Arial" w:hAnsi="Arial" w:cs="Arial"/>
          <w:sz w:val="24"/>
          <w:szCs w:val="24"/>
          <w:lang w:val="en-GB" w:eastAsia="en-GB"/>
        </w:rPr>
        <w:t xml:space="preserve"> (2001) mention about an element of fashion or trendsetting in consumers motivations for specia</w:t>
      </w:r>
      <w:r w:rsidR="00BC023E">
        <w:rPr>
          <w:rFonts w:ascii="Arial" w:hAnsi="Arial" w:cs="Arial"/>
          <w:sz w:val="24"/>
          <w:szCs w:val="24"/>
          <w:lang w:val="en-GB" w:eastAsia="en-GB"/>
        </w:rPr>
        <w:t>l interest tourism. Trauer (2006</w:t>
      </w:r>
      <w:r w:rsidR="0099731F" w:rsidRPr="0099731F">
        <w:rPr>
          <w:rFonts w:ascii="Arial" w:hAnsi="Arial" w:cs="Arial"/>
          <w:sz w:val="24"/>
          <w:szCs w:val="24"/>
          <w:lang w:val="en-GB" w:eastAsia="en-GB"/>
        </w:rPr>
        <w:t xml:space="preserve">) explains in more detail the triangular relationship of supply, demand and media when conceptualizing Special interest tourism. She argues that tourism brochures, magazines, books, film and TV, create images of what is fashionable and modern so tourists envisage themselves in place and action. Smith and Puczko (2009) discuss the celebrity factor in yoga tourism and how famous people such as Madonna and Sting have become ambassadors of eastern religions and practices. The movie adaptation of the international bestseller “Eat, Pray, Love” by Elisabeth Gilbert inspired many westerners to embark on a </w:t>
      </w:r>
      <w:r w:rsidR="005E6973">
        <w:rPr>
          <w:rFonts w:ascii="Arial" w:hAnsi="Arial" w:cs="Arial"/>
          <w:sz w:val="24"/>
          <w:szCs w:val="24"/>
          <w:lang w:val="en-GB" w:eastAsia="en-GB"/>
        </w:rPr>
        <w:t xml:space="preserve">journey of </w:t>
      </w:r>
      <w:r w:rsidR="0099731F" w:rsidRPr="0099731F">
        <w:rPr>
          <w:rFonts w:ascii="Arial" w:hAnsi="Arial" w:cs="Arial"/>
          <w:sz w:val="24"/>
          <w:szCs w:val="24"/>
          <w:lang w:val="en-GB" w:eastAsia="en-GB"/>
        </w:rPr>
        <w:t xml:space="preserve">self-discovery to India and Bali and follow </w:t>
      </w:r>
      <w:r w:rsidR="005E6973">
        <w:rPr>
          <w:rFonts w:ascii="Arial" w:hAnsi="Arial" w:cs="Arial"/>
          <w:sz w:val="24"/>
          <w:szCs w:val="24"/>
          <w:lang w:val="en-GB" w:eastAsia="en-GB"/>
        </w:rPr>
        <w:t xml:space="preserve">in </w:t>
      </w:r>
      <w:r w:rsidR="0099731F" w:rsidRPr="0099731F">
        <w:rPr>
          <w:rFonts w:ascii="Arial" w:hAnsi="Arial" w:cs="Arial"/>
          <w:sz w:val="24"/>
          <w:szCs w:val="24"/>
          <w:lang w:val="en-GB" w:eastAsia="en-GB"/>
        </w:rPr>
        <w:t xml:space="preserve">the footsteps of the author. The movie and the novel had a great impact on the number of tourists coming to Bali to practice yoga and meditation (Time, 2010). Gerritsma (2009) also reveals that yoga has become a lifestyle product in the Netherlands under the influence of new media and advertisements. </w:t>
      </w:r>
    </w:p>
    <w:p w14:paraId="2F79FBA0" w14:textId="77777777" w:rsidR="00A93122" w:rsidRPr="0099731F" w:rsidRDefault="00A93122" w:rsidP="0099731F">
      <w:pPr>
        <w:spacing w:line="360" w:lineRule="auto"/>
        <w:jc w:val="both"/>
        <w:rPr>
          <w:rFonts w:ascii="Arial" w:hAnsi="Arial" w:cs="Arial"/>
          <w:sz w:val="24"/>
          <w:szCs w:val="24"/>
          <w:lang w:val="en-GB" w:eastAsia="en-GB"/>
        </w:rPr>
      </w:pPr>
    </w:p>
    <w:p w14:paraId="0C56A3EF" w14:textId="77777777" w:rsidR="0099731F" w:rsidRPr="00830AA7" w:rsidRDefault="0099731F" w:rsidP="0099731F">
      <w:pPr>
        <w:spacing w:line="360" w:lineRule="auto"/>
        <w:jc w:val="both"/>
        <w:rPr>
          <w:rFonts w:ascii="Arial" w:hAnsi="Arial" w:cs="Arial"/>
          <w:b/>
          <w:sz w:val="24"/>
          <w:szCs w:val="24"/>
          <w:lang w:val="en-GB" w:eastAsia="en-GB"/>
        </w:rPr>
      </w:pPr>
      <w:r w:rsidRPr="00830AA7">
        <w:rPr>
          <w:rFonts w:ascii="Arial" w:hAnsi="Arial" w:cs="Arial"/>
          <w:b/>
          <w:sz w:val="24"/>
          <w:szCs w:val="24"/>
          <w:lang w:val="en-GB" w:eastAsia="en-GB"/>
        </w:rPr>
        <w:t>Yoga Tourists’ Motivations</w:t>
      </w:r>
    </w:p>
    <w:p w14:paraId="72DBB826" w14:textId="77777777" w:rsidR="0099731F" w:rsidRPr="0099731F" w:rsidRDefault="0099731F" w:rsidP="0099731F">
      <w:pPr>
        <w:spacing w:line="360" w:lineRule="auto"/>
        <w:jc w:val="both"/>
        <w:rPr>
          <w:rFonts w:ascii="Arial" w:hAnsi="Arial" w:cs="Arial"/>
          <w:sz w:val="24"/>
          <w:szCs w:val="24"/>
          <w:lang w:val="en-GB" w:eastAsia="en-GB"/>
        </w:rPr>
      </w:pPr>
    </w:p>
    <w:p w14:paraId="72349013" w14:textId="1CFFD4C7" w:rsid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Several authors point out the sparse research on the motivations and experiences of tourists participating in alternative forms of tourism (Kelly, 2012; Smith </w:t>
      </w:r>
      <w:r w:rsidR="000C34C2">
        <w:rPr>
          <w:rFonts w:ascii="Arial" w:hAnsi="Arial" w:cs="Arial"/>
          <w:sz w:val="24"/>
          <w:szCs w:val="24"/>
          <w:lang w:val="en-GB" w:eastAsia="en-GB"/>
        </w:rPr>
        <w:t>&amp;</w:t>
      </w:r>
      <w:r w:rsidRPr="0099731F">
        <w:rPr>
          <w:rFonts w:ascii="Arial" w:hAnsi="Arial" w:cs="Arial"/>
          <w:sz w:val="24"/>
          <w:szCs w:val="24"/>
          <w:lang w:val="en-GB" w:eastAsia="en-GB"/>
        </w:rPr>
        <w:t xml:space="preserve"> Puczko, 2009; Gerritsma, 2009; Sharpley </w:t>
      </w:r>
      <w:r w:rsidR="000C34C2">
        <w:rPr>
          <w:rFonts w:ascii="Arial" w:hAnsi="Arial" w:cs="Arial"/>
          <w:sz w:val="24"/>
          <w:szCs w:val="24"/>
          <w:lang w:val="en-GB" w:eastAsia="en-GB"/>
        </w:rPr>
        <w:t>&amp;</w:t>
      </w:r>
      <w:r w:rsidRPr="0099731F">
        <w:rPr>
          <w:rFonts w:ascii="Arial" w:hAnsi="Arial" w:cs="Arial"/>
          <w:sz w:val="24"/>
          <w:szCs w:val="24"/>
          <w:lang w:val="en-GB" w:eastAsia="en-GB"/>
        </w:rPr>
        <w:t xml:space="preserve"> Sundaram, 2005). It is equally important for tourism providers as well as destination marketers to understand what motivates tourists to participate in a special form of niche tourism and the relationship between the tourists’ profile and the type of vacation they are likely to buy. Market segmentation is essential to gain knowledge about existing and potential visitors and will facilitate the choice of marketing tools and channels to attract target markets (Swarbrooke </w:t>
      </w:r>
      <w:r w:rsidR="000C34C2">
        <w:rPr>
          <w:rFonts w:ascii="Arial" w:hAnsi="Arial" w:cs="Arial"/>
          <w:sz w:val="24"/>
          <w:szCs w:val="24"/>
          <w:lang w:val="en-GB" w:eastAsia="en-GB"/>
        </w:rPr>
        <w:t>&amp;</w:t>
      </w:r>
      <w:r w:rsidRPr="0099731F">
        <w:rPr>
          <w:rFonts w:ascii="Arial" w:hAnsi="Arial" w:cs="Arial"/>
          <w:sz w:val="24"/>
          <w:szCs w:val="24"/>
          <w:lang w:val="en-GB" w:eastAsia="en-GB"/>
        </w:rPr>
        <w:t xml:space="preserve"> Horner, 1999).  </w:t>
      </w:r>
    </w:p>
    <w:p w14:paraId="4D4F9FC5" w14:textId="77777777" w:rsidR="00830AA7" w:rsidRPr="0099731F" w:rsidRDefault="00830AA7" w:rsidP="0099731F">
      <w:pPr>
        <w:spacing w:line="360" w:lineRule="auto"/>
        <w:jc w:val="both"/>
        <w:rPr>
          <w:rFonts w:ascii="Arial" w:hAnsi="Arial" w:cs="Arial"/>
          <w:sz w:val="24"/>
          <w:szCs w:val="24"/>
          <w:lang w:val="en-GB" w:eastAsia="en-GB"/>
        </w:rPr>
      </w:pPr>
    </w:p>
    <w:p w14:paraId="658815EC" w14:textId="400FE9F9" w:rsid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Before exploring the tourism literature on the topic, it is worth looking at what motivates people to practice yoga </w:t>
      </w:r>
      <w:r w:rsidR="005E6973">
        <w:rPr>
          <w:rFonts w:ascii="Arial" w:hAnsi="Arial" w:cs="Arial"/>
          <w:sz w:val="24"/>
          <w:szCs w:val="24"/>
          <w:lang w:val="en-GB" w:eastAsia="en-GB"/>
        </w:rPr>
        <w:t>in the</w:t>
      </w:r>
      <w:r w:rsidRPr="0099731F">
        <w:rPr>
          <w:rFonts w:ascii="Arial" w:hAnsi="Arial" w:cs="Arial"/>
          <w:sz w:val="24"/>
          <w:szCs w:val="24"/>
          <w:lang w:val="en-GB" w:eastAsia="en-GB"/>
        </w:rPr>
        <w:t xml:space="preserve"> first place. In a qualitative study on yoga practitioners in Germany, Henrichsen-Schrembs and Versteeg (2011) developed a typology for understanding and categorizing the motivations of participants in yoga practice. Four different types of students were identified: </w:t>
      </w:r>
      <w:r w:rsidRPr="00A93122">
        <w:rPr>
          <w:rFonts w:ascii="Arial" w:hAnsi="Arial" w:cs="Arial"/>
          <w:i/>
          <w:sz w:val="24"/>
          <w:szCs w:val="24"/>
          <w:lang w:val="en-GB" w:eastAsia="en-GB"/>
        </w:rPr>
        <w:t>the pragmatist</w:t>
      </w:r>
      <w:r w:rsidRPr="0099731F">
        <w:rPr>
          <w:rFonts w:ascii="Arial" w:hAnsi="Arial" w:cs="Arial"/>
          <w:sz w:val="24"/>
          <w:szCs w:val="24"/>
          <w:lang w:val="en-GB" w:eastAsia="en-GB"/>
        </w:rPr>
        <w:t xml:space="preserve"> – people who practice yoga to remain physically fit, for relaxation, and for stress reduction; </w:t>
      </w:r>
      <w:r w:rsidRPr="00A93122">
        <w:rPr>
          <w:rFonts w:ascii="Arial" w:hAnsi="Arial" w:cs="Arial"/>
          <w:i/>
          <w:sz w:val="24"/>
          <w:szCs w:val="24"/>
          <w:lang w:val="en-GB" w:eastAsia="en-GB"/>
        </w:rPr>
        <w:t>the explorer</w:t>
      </w:r>
      <w:r w:rsidRPr="0099731F">
        <w:rPr>
          <w:rFonts w:ascii="Arial" w:hAnsi="Arial" w:cs="Arial"/>
          <w:sz w:val="24"/>
          <w:szCs w:val="24"/>
          <w:lang w:val="en-GB" w:eastAsia="en-GB"/>
        </w:rPr>
        <w:t xml:space="preserve"> – people who practice yoga not only for physical and mental wellness but also to foster self-development and self-exploration; </w:t>
      </w:r>
      <w:r w:rsidRPr="00A93122">
        <w:rPr>
          <w:rFonts w:ascii="Arial" w:hAnsi="Arial" w:cs="Arial"/>
          <w:i/>
          <w:sz w:val="24"/>
          <w:szCs w:val="24"/>
          <w:lang w:val="en-GB" w:eastAsia="en-GB"/>
        </w:rPr>
        <w:t>the self-helper</w:t>
      </w:r>
      <w:r w:rsidRPr="0099731F">
        <w:rPr>
          <w:rFonts w:ascii="Arial" w:hAnsi="Arial" w:cs="Arial"/>
          <w:sz w:val="24"/>
          <w:szCs w:val="24"/>
          <w:lang w:val="en-GB" w:eastAsia="en-GB"/>
        </w:rPr>
        <w:t xml:space="preserve"> – people who practice yoga in a therapeutic way as a result of negative life events; and </w:t>
      </w:r>
      <w:r w:rsidRPr="00A93122">
        <w:rPr>
          <w:rFonts w:ascii="Arial" w:hAnsi="Arial" w:cs="Arial"/>
          <w:i/>
          <w:sz w:val="24"/>
          <w:szCs w:val="24"/>
          <w:lang w:val="en-GB" w:eastAsia="en-GB"/>
        </w:rPr>
        <w:t>the mystic</w:t>
      </w:r>
      <w:r w:rsidRPr="0099731F">
        <w:rPr>
          <w:rFonts w:ascii="Arial" w:hAnsi="Arial" w:cs="Arial"/>
          <w:sz w:val="24"/>
          <w:szCs w:val="24"/>
          <w:lang w:val="en-GB" w:eastAsia="en-GB"/>
        </w:rPr>
        <w:t xml:space="preserve"> – people who have subscribed to yoga as a worldview or as a form of spirituality, and who often become yoga teachers themselves. Connecting these typologies with the two main types of yoga tourism, one can assume that the pragmatist will be more likely to participate in a yoga holiday while that mystic will be fascinated by a yoga retreat or an ashram </w:t>
      </w:r>
      <w:r w:rsidR="007179D1">
        <w:rPr>
          <w:rFonts w:ascii="Arial" w:hAnsi="Arial" w:cs="Arial"/>
          <w:sz w:val="24"/>
          <w:szCs w:val="24"/>
          <w:lang w:val="en-GB" w:eastAsia="en-GB"/>
        </w:rPr>
        <w:t>in India. Conversely, Sharpley and</w:t>
      </w:r>
      <w:r w:rsidRPr="0099731F">
        <w:rPr>
          <w:rFonts w:ascii="Arial" w:hAnsi="Arial" w:cs="Arial"/>
          <w:sz w:val="24"/>
          <w:szCs w:val="24"/>
          <w:lang w:val="en-GB" w:eastAsia="en-GB"/>
        </w:rPr>
        <w:t xml:space="preserve"> Sundaram (2005) revealed that the majority of visitors to an Indian ashram where not real “devotees” but rather tourist trail followers who were visiting out of curiosity or media influence.</w:t>
      </w:r>
    </w:p>
    <w:p w14:paraId="02B126AE" w14:textId="77777777" w:rsidR="00830AA7" w:rsidRPr="0099731F" w:rsidRDefault="00830AA7" w:rsidP="0099731F">
      <w:pPr>
        <w:spacing w:line="360" w:lineRule="auto"/>
        <w:jc w:val="both"/>
        <w:rPr>
          <w:rFonts w:ascii="Arial" w:hAnsi="Arial" w:cs="Arial"/>
          <w:sz w:val="24"/>
          <w:szCs w:val="24"/>
          <w:lang w:val="en-GB" w:eastAsia="en-GB"/>
        </w:rPr>
      </w:pPr>
    </w:p>
    <w:p w14:paraId="30BDE3AA" w14:textId="66C9D96C"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Lehto et al</w:t>
      </w:r>
      <w:r w:rsidR="005E6973">
        <w:rPr>
          <w:rFonts w:ascii="Arial" w:hAnsi="Arial" w:cs="Arial"/>
          <w:sz w:val="24"/>
          <w:szCs w:val="24"/>
          <w:lang w:val="en-GB" w:eastAsia="en-GB"/>
        </w:rPr>
        <w:t>.</w:t>
      </w:r>
      <w:r w:rsidRPr="0099731F">
        <w:rPr>
          <w:rFonts w:ascii="Arial" w:hAnsi="Arial" w:cs="Arial"/>
          <w:sz w:val="24"/>
          <w:szCs w:val="24"/>
          <w:lang w:val="en-GB" w:eastAsia="en-GB"/>
        </w:rPr>
        <w:t xml:space="preserve"> (2006) used quantitative methods to assess yoga tourists’ motivations and to develop a profile of the typical yoga tourist. They discovered that the motivations for participating in yoga holidays are multidimensional with </w:t>
      </w:r>
      <w:r w:rsidR="005E6973">
        <w:rPr>
          <w:rFonts w:ascii="Arial" w:hAnsi="Arial" w:cs="Arial"/>
          <w:sz w:val="24"/>
          <w:szCs w:val="24"/>
          <w:lang w:val="en-GB" w:eastAsia="en-GB"/>
        </w:rPr>
        <w:t xml:space="preserve">the </w:t>
      </w:r>
      <w:r w:rsidRPr="0099731F">
        <w:rPr>
          <w:rFonts w:ascii="Arial" w:hAnsi="Arial" w:cs="Arial"/>
          <w:sz w:val="24"/>
          <w:szCs w:val="24"/>
          <w:lang w:val="en-GB" w:eastAsia="en-GB"/>
        </w:rPr>
        <w:t>top five being:</w:t>
      </w:r>
    </w:p>
    <w:p w14:paraId="7FD3BDEE" w14:textId="77777777"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w:t>
      </w:r>
      <w:r w:rsidRPr="0099731F">
        <w:rPr>
          <w:rFonts w:ascii="Arial" w:hAnsi="Arial" w:cs="Arial"/>
          <w:sz w:val="24"/>
          <w:szCs w:val="24"/>
          <w:lang w:val="en-GB" w:eastAsia="en-GB"/>
        </w:rPr>
        <w:tab/>
        <w:t>to renew myself</w:t>
      </w:r>
    </w:p>
    <w:p w14:paraId="792A571B" w14:textId="77777777"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w:t>
      </w:r>
      <w:r w:rsidRPr="0099731F">
        <w:rPr>
          <w:rFonts w:ascii="Arial" w:hAnsi="Arial" w:cs="Arial"/>
          <w:sz w:val="24"/>
          <w:szCs w:val="24"/>
          <w:lang w:val="en-GB" w:eastAsia="en-GB"/>
        </w:rPr>
        <w:tab/>
        <w:t>to relax</w:t>
      </w:r>
    </w:p>
    <w:p w14:paraId="685CAC8E" w14:textId="77777777"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w:t>
      </w:r>
      <w:r w:rsidRPr="0099731F">
        <w:rPr>
          <w:rFonts w:ascii="Arial" w:hAnsi="Arial" w:cs="Arial"/>
          <w:sz w:val="24"/>
          <w:szCs w:val="24"/>
          <w:lang w:val="en-GB" w:eastAsia="en-GB"/>
        </w:rPr>
        <w:tab/>
        <w:t>to be more flexible in body and mind</w:t>
      </w:r>
    </w:p>
    <w:p w14:paraId="4654A644" w14:textId="77777777"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w:t>
      </w:r>
      <w:r w:rsidRPr="0099731F">
        <w:rPr>
          <w:rFonts w:ascii="Arial" w:hAnsi="Arial" w:cs="Arial"/>
          <w:sz w:val="24"/>
          <w:szCs w:val="24"/>
          <w:lang w:val="en-GB" w:eastAsia="en-GB"/>
        </w:rPr>
        <w:tab/>
        <w:t xml:space="preserve">to let go of stress from a busy life </w:t>
      </w:r>
    </w:p>
    <w:p w14:paraId="387B6103" w14:textId="77777777" w:rsidR="0099731F" w:rsidRP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w:t>
      </w:r>
      <w:r w:rsidRPr="0099731F">
        <w:rPr>
          <w:rFonts w:ascii="Arial" w:hAnsi="Arial" w:cs="Arial"/>
          <w:sz w:val="24"/>
          <w:szCs w:val="24"/>
          <w:lang w:val="en-GB" w:eastAsia="en-GB"/>
        </w:rPr>
        <w:tab/>
        <w:t>to help me gain a sense of balance</w:t>
      </w:r>
    </w:p>
    <w:p w14:paraId="70456F8D" w14:textId="01F45637" w:rsid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The study results also proved that there is a direct correlation between levels of involvement with yoga and people’s </w:t>
      </w:r>
      <w:r w:rsidR="00984DFA" w:rsidRPr="0099731F">
        <w:rPr>
          <w:rFonts w:ascii="Arial" w:hAnsi="Arial" w:cs="Arial"/>
          <w:sz w:val="24"/>
          <w:szCs w:val="24"/>
          <w:lang w:val="en-GB" w:eastAsia="en-GB"/>
        </w:rPr>
        <w:t>propensity</w:t>
      </w:r>
      <w:r w:rsidR="001A469A" w:rsidRPr="0099731F">
        <w:rPr>
          <w:rFonts w:ascii="Arial" w:hAnsi="Arial" w:cs="Arial"/>
          <w:sz w:val="24"/>
          <w:szCs w:val="24"/>
          <w:lang w:val="en-GB" w:eastAsia="en-GB"/>
        </w:rPr>
        <w:t xml:space="preserve"> to travel as yoga tourists. As the involvement level increases, tourists are m</w:t>
      </w:r>
      <w:r w:rsidR="00984DFA">
        <w:rPr>
          <w:rFonts w:ascii="Arial" w:hAnsi="Arial" w:cs="Arial"/>
          <w:sz w:val="24"/>
          <w:szCs w:val="24"/>
          <w:lang w:val="en-GB" w:eastAsia="en-GB"/>
        </w:rPr>
        <w:t>o</w:t>
      </w:r>
      <w:r w:rsidRPr="0099731F">
        <w:rPr>
          <w:rFonts w:ascii="Arial" w:hAnsi="Arial" w:cs="Arial"/>
          <w:sz w:val="24"/>
          <w:szCs w:val="24"/>
          <w:lang w:val="en-GB" w:eastAsia="en-GB"/>
        </w:rPr>
        <w:t xml:space="preserve">re likely to travel for yoga as a primary purpose for trip. Finally, the research shows the typical yoga tourist </w:t>
      </w:r>
      <w:r w:rsidR="005E6973">
        <w:rPr>
          <w:rFonts w:ascii="Arial" w:hAnsi="Arial" w:cs="Arial"/>
          <w:sz w:val="24"/>
          <w:szCs w:val="24"/>
          <w:lang w:val="en-GB" w:eastAsia="en-GB"/>
        </w:rPr>
        <w:t xml:space="preserve">as </w:t>
      </w:r>
      <w:r w:rsidRPr="0099731F">
        <w:rPr>
          <w:rFonts w:ascii="Arial" w:hAnsi="Arial" w:cs="Arial"/>
          <w:sz w:val="24"/>
          <w:szCs w:val="24"/>
          <w:lang w:val="en-GB" w:eastAsia="en-GB"/>
        </w:rPr>
        <w:t>be</w:t>
      </w:r>
      <w:r w:rsidR="005E6973">
        <w:rPr>
          <w:rFonts w:ascii="Arial" w:hAnsi="Arial" w:cs="Arial"/>
          <w:sz w:val="24"/>
          <w:szCs w:val="24"/>
          <w:lang w:val="en-GB" w:eastAsia="en-GB"/>
        </w:rPr>
        <w:t>ing</w:t>
      </w:r>
      <w:r w:rsidRPr="0099731F">
        <w:rPr>
          <w:rFonts w:ascii="Arial" w:hAnsi="Arial" w:cs="Arial"/>
          <w:sz w:val="24"/>
          <w:szCs w:val="24"/>
          <w:lang w:val="en-GB" w:eastAsia="en-GB"/>
        </w:rPr>
        <w:t xml:space="preserve"> predominantly professional females, aged 35-54, with high levels of education and higher than average income. They tend to be spiritual but not religious, interested in vegetarian</w:t>
      </w:r>
      <w:r w:rsidR="005E6973">
        <w:rPr>
          <w:rFonts w:ascii="Arial" w:hAnsi="Arial" w:cs="Arial"/>
          <w:sz w:val="24"/>
          <w:szCs w:val="24"/>
          <w:lang w:val="en-GB" w:eastAsia="en-GB"/>
        </w:rPr>
        <w:t>ism</w:t>
      </w:r>
      <w:r w:rsidRPr="0099731F">
        <w:rPr>
          <w:rFonts w:ascii="Arial" w:hAnsi="Arial" w:cs="Arial"/>
          <w:sz w:val="24"/>
          <w:szCs w:val="24"/>
          <w:lang w:val="en-GB" w:eastAsia="en-GB"/>
        </w:rPr>
        <w:t xml:space="preserve"> and organic food as well as alternative medicines. </w:t>
      </w:r>
    </w:p>
    <w:p w14:paraId="61259A14" w14:textId="77777777" w:rsidR="00830AA7" w:rsidRPr="0099731F" w:rsidRDefault="00830AA7" w:rsidP="0099731F">
      <w:pPr>
        <w:spacing w:line="360" w:lineRule="auto"/>
        <w:jc w:val="both"/>
        <w:rPr>
          <w:rFonts w:ascii="Arial" w:hAnsi="Arial" w:cs="Arial"/>
          <w:sz w:val="24"/>
          <w:szCs w:val="24"/>
          <w:lang w:val="en-GB" w:eastAsia="en-GB"/>
        </w:rPr>
      </w:pPr>
    </w:p>
    <w:p w14:paraId="32D56EA8" w14:textId="1BB3259C" w:rsid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Kelly and Smith </w:t>
      </w:r>
      <w:r w:rsidR="00B52D9B">
        <w:rPr>
          <w:rFonts w:ascii="Arial" w:hAnsi="Arial" w:cs="Arial"/>
          <w:sz w:val="24"/>
          <w:szCs w:val="24"/>
          <w:lang w:val="en-GB" w:eastAsia="en-GB"/>
        </w:rPr>
        <w:t>(2009) describe</w:t>
      </w:r>
      <w:r w:rsidRPr="0099731F">
        <w:rPr>
          <w:rFonts w:ascii="Arial" w:hAnsi="Arial" w:cs="Arial"/>
          <w:sz w:val="24"/>
          <w:szCs w:val="24"/>
          <w:lang w:val="en-GB" w:eastAsia="en-GB"/>
        </w:rPr>
        <w:t xml:space="preserve"> the profile of the typical holistic tourist based on a research on over 500 holistic centres, surveys with practitioners and tourists, and participant observation. The most common motivations for holistic tourism were “to unwind and distress, to improve health, and to improve [their holistic] practice</w:t>
      </w:r>
      <w:r w:rsidR="00E370FB" w:rsidRPr="0099731F">
        <w:rPr>
          <w:rFonts w:ascii="Arial" w:hAnsi="Arial" w:cs="Arial"/>
          <w:sz w:val="24"/>
          <w:szCs w:val="24"/>
          <w:lang w:val="en-GB" w:eastAsia="en-GB"/>
        </w:rPr>
        <w:t>”</w:t>
      </w:r>
      <w:r w:rsidR="00E370FB">
        <w:rPr>
          <w:rFonts w:ascii="Arial" w:hAnsi="Arial" w:cs="Arial"/>
          <w:sz w:val="24"/>
          <w:szCs w:val="24"/>
          <w:lang w:val="en-GB" w:eastAsia="en-GB"/>
        </w:rPr>
        <w:t xml:space="preserve"> (</w:t>
      </w:r>
      <w:r w:rsidR="000C34C2">
        <w:rPr>
          <w:rFonts w:ascii="Arial" w:hAnsi="Arial" w:cs="Arial"/>
          <w:sz w:val="24"/>
          <w:szCs w:val="24"/>
          <w:lang w:val="en-GB" w:eastAsia="en-GB"/>
        </w:rPr>
        <w:t>Kelly &amp;</w:t>
      </w:r>
      <w:r w:rsidR="003F7E4C">
        <w:rPr>
          <w:rFonts w:ascii="Arial" w:hAnsi="Arial" w:cs="Arial"/>
          <w:sz w:val="24"/>
          <w:szCs w:val="24"/>
          <w:lang w:val="en-GB" w:eastAsia="en-GB"/>
        </w:rPr>
        <w:t xml:space="preserve"> Smith, </w:t>
      </w:r>
      <w:r w:rsidR="005E6973">
        <w:rPr>
          <w:rFonts w:ascii="Arial" w:hAnsi="Arial" w:cs="Arial"/>
          <w:sz w:val="24"/>
          <w:szCs w:val="24"/>
          <w:lang w:val="en-GB" w:eastAsia="en-GB"/>
        </w:rPr>
        <w:t>2009, p.80)</w:t>
      </w:r>
      <w:r w:rsidRPr="0099731F">
        <w:rPr>
          <w:rFonts w:ascii="Arial" w:hAnsi="Arial" w:cs="Arial"/>
          <w:sz w:val="24"/>
          <w:szCs w:val="24"/>
          <w:lang w:val="en-GB" w:eastAsia="en-GB"/>
        </w:rPr>
        <w:t>. They confirm Lehto et al</w:t>
      </w:r>
      <w:r w:rsidR="00E370FB">
        <w:rPr>
          <w:rFonts w:ascii="Arial" w:hAnsi="Arial" w:cs="Arial"/>
          <w:sz w:val="24"/>
          <w:szCs w:val="24"/>
          <w:lang w:val="en-GB" w:eastAsia="en-GB"/>
        </w:rPr>
        <w:t>.’s</w:t>
      </w:r>
      <w:r w:rsidRPr="0099731F">
        <w:rPr>
          <w:rFonts w:ascii="Arial" w:hAnsi="Arial" w:cs="Arial"/>
          <w:sz w:val="24"/>
          <w:szCs w:val="24"/>
          <w:lang w:val="en-GB" w:eastAsia="en-GB"/>
        </w:rPr>
        <w:t xml:space="preserve"> (2006) findings showing that holistic tourists are most commonly professional females aged 30-50, high</w:t>
      </w:r>
      <w:r w:rsidR="00E370FB">
        <w:rPr>
          <w:rFonts w:ascii="Arial" w:hAnsi="Arial" w:cs="Arial"/>
          <w:sz w:val="24"/>
          <w:szCs w:val="24"/>
          <w:lang w:val="en-GB" w:eastAsia="en-GB"/>
        </w:rPr>
        <w:t>ly</w:t>
      </w:r>
      <w:r w:rsidRPr="0099731F">
        <w:rPr>
          <w:rFonts w:ascii="Arial" w:hAnsi="Arial" w:cs="Arial"/>
          <w:sz w:val="24"/>
          <w:szCs w:val="24"/>
          <w:lang w:val="en-GB" w:eastAsia="en-GB"/>
        </w:rPr>
        <w:t xml:space="preserve"> educat</w:t>
      </w:r>
      <w:r w:rsidR="00E370FB">
        <w:rPr>
          <w:rFonts w:ascii="Arial" w:hAnsi="Arial" w:cs="Arial"/>
          <w:sz w:val="24"/>
          <w:szCs w:val="24"/>
          <w:lang w:val="en-GB" w:eastAsia="en-GB"/>
        </w:rPr>
        <w:t>ed</w:t>
      </w:r>
      <w:r w:rsidRPr="0099731F">
        <w:rPr>
          <w:rFonts w:ascii="Arial" w:hAnsi="Arial" w:cs="Arial"/>
          <w:sz w:val="24"/>
          <w:szCs w:val="24"/>
          <w:lang w:val="en-GB" w:eastAsia="en-GB"/>
        </w:rPr>
        <w:t xml:space="preserve"> with </w:t>
      </w:r>
      <w:r w:rsidR="00E370FB">
        <w:rPr>
          <w:rFonts w:ascii="Arial" w:hAnsi="Arial" w:cs="Arial"/>
          <w:sz w:val="24"/>
          <w:szCs w:val="24"/>
          <w:lang w:val="en-GB" w:eastAsia="en-GB"/>
        </w:rPr>
        <w:t xml:space="preserve">a </w:t>
      </w:r>
      <w:r w:rsidRPr="0099731F">
        <w:rPr>
          <w:rFonts w:ascii="Arial" w:hAnsi="Arial" w:cs="Arial"/>
          <w:sz w:val="24"/>
          <w:szCs w:val="24"/>
          <w:lang w:val="en-GB" w:eastAsia="en-GB"/>
        </w:rPr>
        <w:t xml:space="preserve">salary to match. </w:t>
      </w:r>
    </w:p>
    <w:p w14:paraId="7A94EC4C" w14:textId="77777777" w:rsidR="00830AA7" w:rsidRPr="0099731F" w:rsidRDefault="00830AA7" w:rsidP="0099731F">
      <w:pPr>
        <w:spacing w:line="360" w:lineRule="auto"/>
        <w:jc w:val="both"/>
        <w:rPr>
          <w:rFonts w:ascii="Arial" w:hAnsi="Arial" w:cs="Arial"/>
          <w:sz w:val="24"/>
          <w:szCs w:val="24"/>
          <w:lang w:val="en-GB" w:eastAsia="en-GB"/>
        </w:rPr>
      </w:pPr>
    </w:p>
    <w:p w14:paraId="298C559E" w14:textId="284277F8" w:rsidR="0099731F" w:rsidRDefault="0099731F" w:rsidP="0099731F">
      <w:pPr>
        <w:spacing w:line="360" w:lineRule="auto"/>
        <w:jc w:val="both"/>
        <w:rPr>
          <w:rFonts w:ascii="Arial" w:hAnsi="Arial" w:cs="Arial"/>
          <w:sz w:val="24"/>
          <w:szCs w:val="24"/>
          <w:lang w:val="en-GB" w:eastAsia="en-GB"/>
        </w:rPr>
      </w:pPr>
      <w:r w:rsidRPr="0099731F">
        <w:rPr>
          <w:rFonts w:ascii="Arial" w:hAnsi="Arial" w:cs="Arial"/>
          <w:sz w:val="24"/>
          <w:szCs w:val="24"/>
          <w:lang w:val="en-GB" w:eastAsia="en-GB"/>
        </w:rPr>
        <w:t xml:space="preserve">Ali-Knight (2009) identified through discussions with yoga tourism operators the following customer motivations: </w:t>
      </w:r>
      <w:r w:rsidRPr="00A93122">
        <w:rPr>
          <w:rFonts w:ascii="Arial" w:hAnsi="Arial" w:cs="Arial"/>
          <w:i/>
          <w:sz w:val="24"/>
          <w:szCs w:val="24"/>
          <w:lang w:val="en-GB" w:eastAsia="en-GB"/>
        </w:rPr>
        <w:t>physical motivators</w:t>
      </w:r>
      <w:r w:rsidRPr="0099731F">
        <w:rPr>
          <w:rFonts w:ascii="Arial" w:hAnsi="Arial" w:cs="Arial"/>
          <w:sz w:val="24"/>
          <w:szCs w:val="24"/>
          <w:lang w:val="en-GB" w:eastAsia="en-GB"/>
        </w:rPr>
        <w:t xml:space="preserve"> such as losing weight or improving flexibility; </w:t>
      </w:r>
      <w:r w:rsidRPr="00A93122">
        <w:rPr>
          <w:rFonts w:ascii="Arial" w:hAnsi="Arial" w:cs="Arial"/>
          <w:i/>
          <w:sz w:val="24"/>
          <w:szCs w:val="24"/>
          <w:lang w:val="en-GB" w:eastAsia="en-GB"/>
        </w:rPr>
        <w:t>cultural motivators</w:t>
      </w:r>
      <w:r w:rsidRPr="0099731F">
        <w:rPr>
          <w:rFonts w:ascii="Arial" w:hAnsi="Arial" w:cs="Arial"/>
          <w:sz w:val="24"/>
          <w:szCs w:val="24"/>
          <w:lang w:val="en-GB" w:eastAsia="en-GB"/>
        </w:rPr>
        <w:t xml:space="preserve"> related to engaging with the principles of Yoga and experiencing different cultures; </w:t>
      </w:r>
      <w:r w:rsidRPr="00A93122">
        <w:rPr>
          <w:rFonts w:ascii="Arial" w:hAnsi="Arial" w:cs="Arial"/>
          <w:i/>
          <w:sz w:val="24"/>
          <w:szCs w:val="24"/>
          <w:lang w:val="en-GB" w:eastAsia="en-GB"/>
        </w:rPr>
        <w:t>interpersonal motivators</w:t>
      </w:r>
      <w:r w:rsidRPr="0099731F">
        <w:rPr>
          <w:rFonts w:ascii="Arial" w:hAnsi="Arial" w:cs="Arial"/>
          <w:sz w:val="24"/>
          <w:szCs w:val="24"/>
          <w:lang w:val="en-GB" w:eastAsia="en-GB"/>
        </w:rPr>
        <w:t xml:space="preserve"> such as desire to meet new people, desire for escapism or spiritual healing; and status and prestige – yoga is fashionable, it is an individualistic, personal experience.</w:t>
      </w:r>
      <w:r w:rsidR="00830AA7">
        <w:rPr>
          <w:rFonts w:ascii="Arial" w:hAnsi="Arial" w:cs="Arial"/>
          <w:sz w:val="24"/>
          <w:szCs w:val="24"/>
          <w:lang w:val="en-GB" w:eastAsia="en-GB"/>
        </w:rPr>
        <w:t xml:space="preserve"> </w:t>
      </w:r>
      <w:r w:rsidRPr="0099731F">
        <w:rPr>
          <w:rFonts w:ascii="Arial" w:hAnsi="Arial" w:cs="Arial"/>
          <w:sz w:val="24"/>
          <w:szCs w:val="24"/>
          <w:lang w:val="en-GB" w:eastAsia="en-GB"/>
        </w:rPr>
        <w:t xml:space="preserve">Results from a recent study on retreat visitors experiences and motivations suggests that that there is a significant difference between retreat visitors and general visitors in terms of </w:t>
      </w:r>
      <w:r w:rsidR="00E370FB">
        <w:rPr>
          <w:rFonts w:ascii="Arial" w:hAnsi="Arial" w:cs="Arial"/>
          <w:sz w:val="24"/>
          <w:szCs w:val="24"/>
          <w:lang w:val="en-GB" w:eastAsia="en-GB"/>
        </w:rPr>
        <w:t xml:space="preserve">what are often the </w:t>
      </w:r>
      <w:r w:rsidRPr="0099731F">
        <w:rPr>
          <w:rFonts w:ascii="Arial" w:hAnsi="Arial" w:cs="Arial"/>
          <w:sz w:val="24"/>
          <w:szCs w:val="24"/>
          <w:lang w:val="en-GB" w:eastAsia="en-GB"/>
        </w:rPr>
        <w:t xml:space="preserve">very personal experiences encountered (Kelly, 2012). </w:t>
      </w:r>
    </w:p>
    <w:p w14:paraId="3154D7FA" w14:textId="77777777" w:rsidR="00830AA7" w:rsidRDefault="00830AA7" w:rsidP="0099731F">
      <w:pPr>
        <w:spacing w:line="360" w:lineRule="auto"/>
        <w:jc w:val="both"/>
        <w:rPr>
          <w:rFonts w:ascii="Arial" w:hAnsi="Arial" w:cs="Arial"/>
          <w:sz w:val="24"/>
          <w:szCs w:val="24"/>
          <w:lang w:val="en-GB" w:eastAsia="en-GB"/>
        </w:rPr>
      </w:pPr>
    </w:p>
    <w:p w14:paraId="1EEE503D" w14:textId="1B3D4EE5" w:rsidR="00830AA7" w:rsidRPr="00A2559A" w:rsidRDefault="00830AA7" w:rsidP="00A2559A">
      <w:pPr>
        <w:spacing w:line="360" w:lineRule="auto"/>
        <w:jc w:val="both"/>
        <w:rPr>
          <w:rFonts w:eastAsia="Times New Roman"/>
        </w:rPr>
      </w:pPr>
      <w:r w:rsidRPr="00830AA7">
        <w:rPr>
          <w:rFonts w:ascii="Arial" w:hAnsi="Arial" w:cs="Arial"/>
          <w:sz w:val="24"/>
          <w:szCs w:val="24"/>
        </w:rPr>
        <w:t xml:space="preserve">Yoga tourism could be viewed as a stage on the journey </w:t>
      </w:r>
      <w:r w:rsidR="00E370FB">
        <w:rPr>
          <w:rFonts w:ascii="Arial" w:hAnsi="Arial" w:cs="Arial"/>
          <w:sz w:val="24"/>
          <w:szCs w:val="24"/>
        </w:rPr>
        <w:t>to</w:t>
      </w:r>
      <w:r w:rsidRPr="00830AA7">
        <w:rPr>
          <w:rFonts w:ascii="Arial" w:hAnsi="Arial" w:cs="Arial"/>
          <w:sz w:val="24"/>
          <w:szCs w:val="24"/>
        </w:rPr>
        <w:t xml:space="preserve"> self-actualization or </w:t>
      </w:r>
      <w:r w:rsidR="000F057D" w:rsidRPr="00830AA7">
        <w:rPr>
          <w:rFonts w:ascii="Arial" w:hAnsi="Arial" w:cs="Arial"/>
          <w:sz w:val="24"/>
          <w:szCs w:val="24"/>
        </w:rPr>
        <w:t>fulfilment</w:t>
      </w:r>
      <w:r w:rsidRPr="00830AA7">
        <w:rPr>
          <w:rFonts w:ascii="Arial" w:hAnsi="Arial" w:cs="Arial"/>
          <w:sz w:val="24"/>
          <w:szCs w:val="24"/>
        </w:rPr>
        <w:t xml:space="preserve"> (Maslow, 1943) and could also be placed along </w:t>
      </w:r>
      <w:r w:rsidRPr="002E3986">
        <w:rPr>
          <w:rFonts w:ascii="Arial" w:hAnsi="Arial" w:cs="Arial"/>
          <w:sz w:val="24"/>
          <w:szCs w:val="24"/>
        </w:rPr>
        <w:t>Pine and Gilmore’s (1999) experience economy continuum as an im</w:t>
      </w:r>
      <w:r w:rsidRPr="00830AA7">
        <w:rPr>
          <w:rFonts w:ascii="Arial" w:hAnsi="Arial" w:cs="Arial"/>
          <w:sz w:val="24"/>
          <w:szCs w:val="24"/>
        </w:rPr>
        <w:t>mersive and fulfilling experience.</w:t>
      </w:r>
      <w:r w:rsidR="00390C8D">
        <w:rPr>
          <w:rFonts w:ascii="Arial" w:hAnsi="Arial" w:cs="Arial"/>
          <w:sz w:val="24"/>
          <w:szCs w:val="24"/>
        </w:rPr>
        <w:t xml:space="preserve"> </w:t>
      </w:r>
      <w:r w:rsidR="002E3986">
        <w:rPr>
          <w:rFonts w:ascii="Arial" w:hAnsi="Arial" w:cs="Arial"/>
          <w:sz w:val="24"/>
          <w:szCs w:val="24"/>
        </w:rPr>
        <w:t>They discuss how educational events</w:t>
      </w:r>
      <w:r w:rsidR="00A2559A">
        <w:rPr>
          <w:rFonts w:ascii="Arial" w:hAnsi="Arial" w:cs="Arial"/>
          <w:sz w:val="24"/>
          <w:szCs w:val="24"/>
        </w:rPr>
        <w:t>,</w:t>
      </w:r>
      <w:r w:rsidR="002E3986">
        <w:rPr>
          <w:rFonts w:ascii="Arial" w:hAnsi="Arial" w:cs="Arial"/>
          <w:sz w:val="24"/>
          <w:szCs w:val="24"/>
        </w:rPr>
        <w:t xml:space="preserve"> like studying yoga</w:t>
      </w:r>
      <w:r w:rsidR="00A2559A">
        <w:rPr>
          <w:rFonts w:ascii="Arial" w:hAnsi="Arial" w:cs="Arial"/>
          <w:sz w:val="24"/>
          <w:szCs w:val="24"/>
        </w:rPr>
        <w:t>,</w:t>
      </w:r>
      <w:r w:rsidR="002E3986">
        <w:rPr>
          <w:rFonts w:ascii="Arial" w:hAnsi="Arial" w:cs="Arial"/>
          <w:sz w:val="24"/>
          <w:szCs w:val="24"/>
        </w:rPr>
        <w:t xml:space="preserve"> involve more active participation but participants are still more outside the event than totally imme</w:t>
      </w:r>
      <w:r w:rsidR="000C34C2">
        <w:rPr>
          <w:rFonts w:ascii="Arial" w:hAnsi="Arial" w:cs="Arial"/>
          <w:sz w:val="24"/>
          <w:szCs w:val="24"/>
        </w:rPr>
        <w:t>rsed in the experience (Pine &amp;</w:t>
      </w:r>
      <w:r w:rsidR="002E3986">
        <w:rPr>
          <w:rFonts w:ascii="Arial" w:hAnsi="Arial" w:cs="Arial"/>
          <w:sz w:val="24"/>
          <w:szCs w:val="24"/>
        </w:rPr>
        <w:t xml:space="preserve"> Gilmore, 1998). </w:t>
      </w:r>
      <w:r w:rsidRPr="00830AA7">
        <w:rPr>
          <w:rFonts w:ascii="Arial" w:hAnsi="Arial" w:cs="Arial"/>
          <w:sz w:val="24"/>
          <w:szCs w:val="24"/>
        </w:rPr>
        <w:t xml:space="preserve">Whilst travelling </w:t>
      </w:r>
      <w:r w:rsidR="00E370FB">
        <w:rPr>
          <w:rFonts w:ascii="Arial" w:hAnsi="Arial" w:cs="Arial"/>
          <w:sz w:val="24"/>
          <w:szCs w:val="24"/>
        </w:rPr>
        <w:t>in</w:t>
      </w:r>
      <w:r w:rsidRPr="00830AA7">
        <w:rPr>
          <w:rFonts w:ascii="Arial" w:hAnsi="Arial" w:cs="Arial"/>
          <w:sz w:val="24"/>
          <w:szCs w:val="24"/>
        </w:rPr>
        <w:t xml:space="preserve"> the tourism destination the yoga tourists develop a heightened awareness, experience and knowledge</w:t>
      </w:r>
      <w:r w:rsidR="007701FF">
        <w:rPr>
          <w:rFonts w:ascii="Arial" w:hAnsi="Arial" w:cs="Arial"/>
          <w:sz w:val="24"/>
          <w:szCs w:val="24"/>
        </w:rPr>
        <w:t xml:space="preserve"> (Ponder &amp;</w:t>
      </w:r>
      <w:r w:rsidR="003D336E">
        <w:rPr>
          <w:rFonts w:ascii="Arial" w:hAnsi="Arial" w:cs="Arial"/>
          <w:sz w:val="24"/>
          <w:szCs w:val="24"/>
        </w:rPr>
        <w:t xml:space="preserve"> Holladay, 2013)</w:t>
      </w:r>
      <w:r w:rsidRPr="00830AA7">
        <w:rPr>
          <w:rFonts w:ascii="Arial" w:hAnsi="Arial" w:cs="Arial"/>
          <w:sz w:val="24"/>
          <w:szCs w:val="24"/>
        </w:rPr>
        <w:t xml:space="preserve">. </w:t>
      </w:r>
      <w:r w:rsidR="00A2559A">
        <w:rPr>
          <w:rFonts w:ascii="Arial" w:hAnsi="Arial" w:cs="Arial"/>
          <w:sz w:val="24"/>
          <w:szCs w:val="24"/>
        </w:rPr>
        <w:t xml:space="preserve">This can lead to searching out escapist </w:t>
      </w:r>
      <w:r w:rsidR="003D336E">
        <w:rPr>
          <w:rFonts w:ascii="Arial" w:hAnsi="Arial" w:cs="Arial"/>
          <w:sz w:val="24"/>
          <w:szCs w:val="24"/>
        </w:rPr>
        <w:t>experiences, which</w:t>
      </w:r>
      <w:r w:rsidR="00A2559A">
        <w:rPr>
          <w:rFonts w:ascii="Arial" w:hAnsi="Arial" w:cs="Arial"/>
          <w:sz w:val="24"/>
          <w:szCs w:val="24"/>
        </w:rPr>
        <w:t xml:space="preserve"> although they can entertain and teach just as well as educational events can</w:t>
      </w:r>
      <w:r w:rsidR="003D336E">
        <w:rPr>
          <w:rFonts w:ascii="Arial" w:hAnsi="Arial" w:cs="Arial"/>
          <w:sz w:val="24"/>
          <w:szCs w:val="24"/>
        </w:rPr>
        <w:t>,</w:t>
      </w:r>
      <w:r w:rsidR="00A2559A">
        <w:rPr>
          <w:rFonts w:ascii="Arial" w:hAnsi="Arial" w:cs="Arial"/>
          <w:sz w:val="24"/>
          <w:szCs w:val="24"/>
        </w:rPr>
        <w:t xml:space="preserve"> also involve greater customer immersion lead</w:t>
      </w:r>
      <w:r w:rsidR="00C07584">
        <w:rPr>
          <w:rFonts w:ascii="Arial" w:hAnsi="Arial" w:cs="Arial"/>
          <w:sz w:val="24"/>
          <w:szCs w:val="24"/>
        </w:rPr>
        <w:t>ing</w:t>
      </w:r>
      <w:r w:rsidR="00A2559A">
        <w:rPr>
          <w:rFonts w:ascii="Arial" w:hAnsi="Arial" w:cs="Arial"/>
          <w:sz w:val="24"/>
          <w:szCs w:val="24"/>
        </w:rPr>
        <w:t xml:space="preserve"> to enhanced engagement. </w:t>
      </w:r>
    </w:p>
    <w:p w14:paraId="18831164" w14:textId="77777777" w:rsidR="00830AA7" w:rsidRDefault="00830AA7" w:rsidP="0099731F">
      <w:pPr>
        <w:spacing w:line="360" w:lineRule="auto"/>
        <w:jc w:val="both"/>
        <w:rPr>
          <w:rFonts w:ascii="Arial" w:hAnsi="Arial" w:cs="Arial"/>
          <w:sz w:val="24"/>
          <w:szCs w:val="24"/>
          <w:lang w:val="en-GB" w:eastAsia="en-GB"/>
        </w:rPr>
      </w:pPr>
    </w:p>
    <w:p w14:paraId="440E58DB" w14:textId="55025BC5" w:rsidR="0099731F" w:rsidRDefault="00A9718A" w:rsidP="0099731F">
      <w:pPr>
        <w:spacing w:line="360" w:lineRule="auto"/>
        <w:jc w:val="both"/>
        <w:rPr>
          <w:rFonts w:ascii="Arial" w:hAnsi="Arial" w:cs="Arial"/>
          <w:sz w:val="24"/>
          <w:szCs w:val="24"/>
          <w:lang w:val="en-GB" w:eastAsia="en-GB"/>
        </w:rPr>
      </w:pPr>
      <w:r>
        <w:rPr>
          <w:rFonts w:ascii="Arial" w:hAnsi="Arial" w:cs="Arial"/>
          <w:sz w:val="24"/>
          <w:szCs w:val="24"/>
          <w:lang w:val="en-GB" w:eastAsia="en-GB"/>
        </w:rPr>
        <w:t>A</w:t>
      </w:r>
      <w:r w:rsidR="0099731F" w:rsidRPr="0099731F">
        <w:rPr>
          <w:rFonts w:ascii="Arial" w:hAnsi="Arial" w:cs="Arial"/>
          <w:sz w:val="24"/>
          <w:szCs w:val="24"/>
          <w:lang w:val="en-GB" w:eastAsia="en-GB"/>
        </w:rPr>
        <w:t xml:space="preserve"> gap in the research </w:t>
      </w:r>
      <w:r w:rsidR="00E370FB">
        <w:rPr>
          <w:rFonts w:ascii="Arial" w:hAnsi="Arial" w:cs="Arial"/>
          <w:sz w:val="24"/>
          <w:szCs w:val="24"/>
          <w:lang w:val="en-GB" w:eastAsia="en-GB"/>
        </w:rPr>
        <w:t>has been identified</w:t>
      </w:r>
      <w:r w:rsidR="0099731F" w:rsidRPr="0099731F">
        <w:rPr>
          <w:rFonts w:ascii="Arial" w:hAnsi="Arial" w:cs="Arial"/>
          <w:sz w:val="24"/>
          <w:szCs w:val="24"/>
          <w:lang w:val="en-GB" w:eastAsia="en-GB"/>
        </w:rPr>
        <w:t xml:space="preserve"> on how the primary motivation for travel affects the choice of destination, type of accommodation, activities and the overall experience of the yoga traveller.  Therefore, this study will aim to fill this gap and explore in-depth the motivational factors that affect yoga practitioners </w:t>
      </w:r>
      <w:r w:rsidR="00E370FB">
        <w:rPr>
          <w:rFonts w:ascii="Arial" w:hAnsi="Arial" w:cs="Arial"/>
          <w:sz w:val="24"/>
          <w:szCs w:val="24"/>
          <w:lang w:val="en-GB" w:eastAsia="en-GB"/>
        </w:rPr>
        <w:t>in their decisions to</w:t>
      </w:r>
      <w:r w:rsidR="0099731F" w:rsidRPr="0099731F">
        <w:rPr>
          <w:rFonts w:ascii="Arial" w:hAnsi="Arial" w:cs="Arial"/>
          <w:sz w:val="24"/>
          <w:szCs w:val="24"/>
          <w:lang w:val="en-GB" w:eastAsia="en-GB"/>
        </w:rPr>
        <w:t xml:space="preserve"> participate in yoga tourism activities.</w:t>
      </w:r>
    </w:p>
    <w:p w14:paraId="3AC2125A" w14:textId="77777777" w:rsidR="00CC3573" w:rsidRDefault="00CC3573" w:rsidP="0099731F">
      <w:pPr>
        <w:spacing w:line="360" w:lineRule="auto"/>
        <w:jc w:val="both"/>
        <w:rPr>
          <w:rFonts w:ascii="Arial" w:hAnsi="Arial" w:cs="Arial"/>
          <w:sz w:val="24"/>
          <w:szCs w:val="24"/>
          <w:lang w:val="en-GB" w:eastAsia="en-GB"/>
        </w:rPr>
      </w:pPr>
    </w:p>
    <w:p w14:paraId="7252DA93" w14:textId="2CD5CDDA" w:rsidR="0099731F" w:rsidRDefault="00E75B3C" w:rsidP="0099731F">
      <w:pPr>
        <w:spacing w:line="360" w:lineRule="auto"/>
        <w:jc w:val="both"/>
        <w:rPr>
          <w:rFonts w:ascii="Arial" w:hAnsi="Arial" w:cs="Arial"/>
          <w:b/>
          <w:sz w:val="24"/>
          <w:szCs w:val="24"/>
          <w:lang w:val="en-GB" w:eastAsia="en-GB"/>
        </w:rPr>
      </w:pPr>
      <w:r>
        <w:rPr>
          <w:rFonts w:ascii="Arial" w:hAnsi="Arial" w:cs="Arial"/>
          <w:b/>
          <w:sz w:val="24"/>
          <w:szCs w:val="24"/>
          <w:lang w:val="en-GB" w:eastAsia="en-GB"/>
        </w:rPr>
        <w:t>Research approach</w:t>
      </w:r>
    </w:p>
    <w:p w14:paraId="6A918050" w14:textId="77777777" w:rsidR="00A93122" w:rsidRDefault="00A93122" w:rsidP="0099731F">
      <w:pPr>
        <w:spacing w:line="360" w:lineRule="auto"/>
        <w:jc w:val="both"/>
        <w:rPr>
          <w:rFonts w:ascii="Arial" w:hAnsi="Arial" w:cs="Arial"/>
          <w:b/>
          <w:sz w:val="24"/>
          <w:szCs w:val="24"/>
          <w:lang w:val="en-GB" w:eastAsia="en-GB"/>
        </w:rPr>
      </w:pPr>
    </w:p>
    <w:p w14:paraId="6C83C3F6" w14:textId="4785C0EA" w:rsidR="003B7250" w:rsidRDefault="00E370FB" w:rsidP="003B7250">
      <w:pPr>
        <w:spacing w:line="360" w:lineRule="auto"/>
        <w:jc w:val="both"/>
        <w:rPr>
          <w:rFonts w:ascii="Arial" w:hAnsi="Arial" w:cs="Arial"/>
          <w:sz w:val="24"/>
          <w:szCs w:val="24"/>
          <w:lang w:val="en-GB" w:eastAsia="en-GB"/>
        </w:rPr>
      </w:pPr>
      <w:r>
        <w:rPr>
          <w:rFonts w:ascii="Arial" w:hAnsi="Arial" w:cs="Arial"/>
          <w:sz w:val="24"/>
          <w:szCs w:val="24"/>
        </w:rPr>
        <w:t>The c</w:t>
      </w:r>
      <w:r w:rsidR="00E72D44" w:rsidRPr="00E72D44">
        <w:rPr>
          <w:rFonts w:ascii="Arial" w:hAnsi="Arial" w:cs="Arial"/>
          <w:sz w:val="24"/>
          <w:szCs w:val="24"/>
        </w:rPr>
        <w:t xml:space="preserve">onsumer behaviour of yoga tourists </w:t>
      </w:r>
      <w:r w:rsidR="00E72D44">
        <w:rPr>
          <w:rFonts w:ascii="Arial" w:hAnsi="Arial" w:cs="Arial"/>
          <w:sz w:val="24"/>
          <w:szCs w:val="24"/>
        </w:rPr>
        <w:t>was</w:t>
      </w:r>
      <w:r w:rsidR="00E72D44" w:rsidRPr="00E72D44">
        <w:rPr>
          <w:rFonts w:ascii="Arial" w:hAnsi="Arial" w:cs="Arial"/>
          <w:sz w:val="24"/>
          <w:szCs w:val="24"/>
        </w:rPr>
        <w:t xml:space="preserve"> examined to see how motivations and expectations are being met at the host destination and to try and establish a yoga tourist visitor profile. </w:t>
      </w:r>
      <w:r w:rsidR="00F30C32" w:rsidRPr="0099731F">
        <w:rPr>
          <w:rFonts w:ascii="Arial" w:hAnsi="Arial" w:cs="Arial"/>
          <w:sz w:val="24"/>
          <w:szCs w:val="24"/>
          <w:lang w:val="en-GB" w:eastAsia="en-GB"/>
        </w:rPr>
        <w:t>The initial stages of this research</w:t>
      </w:r>
      <w:r w:rsidR="00F30C32">
        <w:rPr>
          <w:rFonts w:ascii="Arial" w:hAnsi="Arial" w:cs="Arial"/>
          <w:sz w:val="24"/>
          <w:szCs w:val="24"/>
          <w:lang w:val="en-GB" w:eastAsia="en-GB"/>
        </w:rPr>
        <w:t>,</w:t>
      </w:r>
      <w:r w:rsidR="00F30C32" w:rsidRPr="0099731F">
        <w:rPr>
          <w:rFonts w:ascii="Arial" w:hAnsi="Arial" w:cs="Arial"/>
          <w:sz w:val="24"/>
          <w:szCs w:val="24"/>
          <w:lang w:val="en-GB" w:eastAsia="en-GB"/>
        </w:rPr>
        <w:t xml:space="preserve"> </w:t>
      </w:r>
      <w:r w:rsidR="00F30C32">
        <w:rPr>
          <w:rFonts w:ascii="Arial" w:hAnsi="Arial" w:cs="Arial"/>
          <w:sz w:val="24"/>
          <w:szCs w:val="24"/>
          <w:lang w:val="en-GB" w:eastAsia="en-GB"/>
        </w:rPr>
        <w:t>involved an exploratory on-line web search</w:t>
      </w:r>
      <w:r w:rsidR="003B7250" w:rsidRPr="00E72D44">
        <w:rPr>
          <w:rFonts w:ascii="Arial" w:hAnsi="Arial" w:cs="Arial"/>
          <w:sz w:val="24"/>
          <w:szCs w:val="24"/>
          <w:lang w:val="en-GB" w:eastAsia="en-GB"/>
        </w:rPr>
        <w:t xml:space="preserve"> in December 2015 using the keywords yoga AND holiday </w:t>
      </w:r>
      <w:r w:rsidR="0053109F">
        <w:rPr>
          <w:rFonts w:ascii="Arial" w:hAnsi="Arial" w:cs="Arial"/>
          <w:sz w:val="24"/>
          <w:szCs w:val="24"/>
          <w:lang w:val="en-GB" w:eastAsia="en-GB"/>
        </w:rPr>
        <w:t xml:space="preserve">which </w:t>
      </w:r>
      <w:r w:rsidR="003B7250" w:rsidRPr="00E72D44">
        <w:rPr>
          <w:rFonts w:ascii="Arial" w:hAnsi="Arial" w:cs="Arial"/>
          <w:sz w:val="24"/>
          <w:szCs w:val="24"/>
          <w:lang w:val="en-GB" w:eastAsia="en-GB"/>
        </w:rPr>
        <w:t xml:space="preserve">returned over </w:t>
      </w:r>
      <w:r w:rsidR="00A5540B">
        <w:rPr>
          <w:rFonts w:ascii="Arial" w:hAnsi="Arial" w:cs="Arial"/>
          <w:sz w:val="24"/>
          <w:szCs w:val="24"/>
          <w:lang w:val="en-GB" w:eastAsia="en-GB"/>
        </w:rPr>
        <w:t>1</w:t>
      </w:r>
      <w:r w:rsidR="008F5888">
        <w:rPr>
          <w:rFonts w:ascii="Arial" w:hAnsi="Arial" w:cs="Arial"/>
          <w:sz w:val="24"/>
          <w:szCs w:val="24"/>
          <w:lang w:val="en-GB" w:eastAsia="en-GB"/>
        </w:rPr>
        <w:t>4</w:t>
      </w:r>
      <w:r w:rsidR="00A5540B">
        <w:rPr>
          <w:rFonts w:ascii="Arial" w:hAnsi="Arial" w:cs="Arial"/>
          <w:sz w:val="24"/>
          <w:szCs w:val="24"/>
          <w:lang w:val="en-GB" w:eastAsia="en-GB"/>
        </w:rPr>
        <w:t>,</w:t>
      </w:r>
      <w:r w:rsidR="0053109F">
        <w:rPr>
          <w:rFonts w:ascii="Arial" w:hAnsi="Arial" w:cs="Arial"/>
          <w:sz w:val="24"/>
          <w:szCs w:val="24"/>
          <w:lang w:val="en-GB" w:eastAsia="en-GB"/>
        </w:rPr>
        <w:t>00</w:t>
      </w:r>
      <w:r w:rsidR="003B7250" w:rsidRPr="00E72D44">
        <w:rPr>
          <w:rFonts w:ascii="Arial" w:hAnsi="Arial" w:cs="Arial"/>
          <w:sz w:val="24"/>
          <w:szCs w:val="24"/>
          <w:lang w:val="en-GB" w:eastAsia="en-GB"/>
        </w:rPr>
        <w:t>0,000 results and revealed a number of international and domestic tour operators who promote yoga holidays and retreats</w:t>
      </w:r>
      <w:r w:rsidR="0053109F">
        <w:rPr>
          <w:rFonts w:ascii="Arial" w:hAnsi="Arial" w:cs="Arial"/>
          <w:sz w:val="24"/>
          <w:szCs w:val="24"/>
          <w:lang w:val="en-GB" w:eastAsia="en-GB"/>
        </w:rPr>
        <w:t xml:space="preserve"> reveal</w:t>
      </w:r>
      <w:r w:rsidR="00A5540B">
        <w:rPr>
          <w:rFonts w:ascii="Arial" w:hAnsi="Arial" w:cs="Arial"/>
          <w:sz w:val="24"/>
          <w:szCs w:val="24"/>
          <w:lang w:val="en-GB" w:eastAsia="en-GB"/>
        </w:rPr>
        <w:t>ing</w:t>
      </w:r>
      <w:r w:rsidR="0053109F">
        <w:rPr>
          <w:rFonts w:ascii="Arial" w:hAnsi="Arial" w:cs="Arial"/>
          <w:sz w:val="24"/>
          <w:szCs w:val="24"/>
          <w:lang w:val="en-GB" w:eastAsia="en-GB"/>
        </w:rPr>
        <w:t xml:space="preserve"> the</w:t>
      </w:r>
      <w:r w:rsidR="00A5540B">
        <w:rPr>
          <w:rFonts w:ascii="Arial" w:hAnsi="Arial" w:cs="Arial"/>
          <w:sz w:val="24"/>
          <w:szCs w:val="24"/>
          <w:lang w:val="en-GB" w:eastAsia="en-GB"/>
        </w:rPr>
        <w:t xml:space="preserve"> breadth and </w:t>
      </w:r>
      <w:r w:rsidR="0053109F">
        <w:rPr>
          <w:rFonts w:ascii="Arial" w:hAnsi="Arial" w:cs="Arial"/>
          <w:sz w:val="24"/>
          <w:szCs w:val="24"/>
          <w:lang w:val="en-GB" w:eastAsia="en-GB"/>
        </w:rPr>
        <w:t>diversity of the product</w:t>
      </w:r>
      <w:r w:rsidR="003B7250" w:rsidRPr="00E72D44">
        <w:rPr>
          <w:rFonts w:ascii="Arial" w:hAnsi="Arial" w:cs="Arial"/>
          <w:sz w:val="24"/>
          <w:szCs w:val="24"/>
          <w:lang w:val="en-GB" w:eastAsia="en-GB"/>
        </w:rPr>
        <w:t>.</w:t>
      </w:r>
      <w:r w:rsidR="00FC7A7E">
        <w:rPr>
          <w:rFonts w:ascii="Arial" w:hAnsi="Arial" w:cs="Arial"/>
          <w:sz w:val="24"/>
          <w:szCs w:val="24"/>
          <w:lang w:val="en-GB" w:eastAsia="en-GB"/>
        </w:rPr>
        <w:t xml:space="preserve"> A sample of these tourism products that are characteristic of the type of operators and offerings being promoted on-line are discussed within the findings.</w:t>
      </w:r>
    </w:p>
    <w:p w14:paraId="0F73C9D6" w14:textId="77777777" w:rsidR="003B7250" w:rsidRPr="00E72D44" w:rsidRDefault="003B7250" w:rsidP="003B7250">
      <w:pPr>
        <w:spacing w:line="360" w:lineRule="auto"/>
        <w:jc w:val="both"/>
        <w:rPr>
          <w:rFonts w:ascii="Arial" w:hAnsi="Arial" w:cs="Arial"/>
          <w:sz w:val="24"/>
          <w:szCs w:val="24"/>
          <w:lang w:val="en-GB" w:eastAsia="en-GB"/>
        </w:rPr>
      </w:pPr>
    </w:p>
    <w:p w14:paraId="1D56215B" w14:textId="5597D320" w:rsidR="00D82B7B" w:rsidRDefault="009F6FD4" w:rsidP="00E72D44">
      <w:pPr>
        <w:spacing w:line="360" w:lineRule="auto"/>
        <w:jc w:val="both"/>
        <w:rPr>
          <w:rFonts w:ascii="Arial" w:hAnsi="Arial" w:cs="Arial"/>
          <w:sz w:val="24"/>
          <w:szCs w:val="24"/>
        </w:rPr>
      </w:pPr>
      <w:r w:rsidRPr="002D30F2">
        <w:rPr>
          <w:rFonts w:ascii="Arial" w:hAnsi="Arial" w:cs="Arial"/>
          <w:sz w:val="24"/>
          <w:szCs w:val="24"/>
          <w:lang w:val="en-GB" w:eastAsia="en-GB"/>
        </w:rPr>
        <w:t xml:space="preserve">The limited academic and practitioner based research in this area </w:t>
      </w:r>
      <w:r w:rsidR="0053109F">
        <w:rPr>
          <w:rFonts w:ascii="Arial" w:hAnsi="Arial" w:cs="Arial"/>
          <w:sz w:val="24"/>
          <w:szCs w:val="24"/>
          <w:lang w:val="en-GB" w:eastAsia="en-GB"/>
        </w:rPr>
        <w:t xml:space="preserve">however </w:t>
      </w:r>
      <w:r w:rsidRPr="002D30F2">
        <w:rPr>
          <w:rFonts w:ascii="Arial" w:hAnsi="Arial" w:cs="Arial"/>
          <w:sz w:val="24"/>
          <w:szCs w:val="24"/>
          <w:lang w:val="en-GB" w:eastAsia="en-GB"/>
        </w:rPr>
        <w:t xml:space="preserve">has led to a focus on primary research methods. </w:t>
      </w:r>
      <w:r w:rsidR="00E72D44">
        <w:rPr>
          <w:rFonts w:ascii="Arial" w:hAnsi="Arial" w:cs="Arial"/>
          <w:sz w:val="24"/>
          <w:szCs w:val="24"/>
        </w:rPr>
        <w:t xml:space="preserve">A </w:t>
      </w:r>
      <w:r w:rsidR="003B7250">
        <w:rPr>
          <w:rFonts w:ascii="Arial" w:hAnsi="Arial" w:cs="Arial"/>
          <w:sz w:val="24"/>
          <w:szCs w:val="24"/>
        </w:rPr>
        <w:t>quantitative</w:t>
      </w:r>
      <w:r w:rsidR="00E72D44">
        <w:rPr>
          <w:rFonts w:ascii="Arial" w:hAnsi="Arial" w:cs="Arial"/>
          <w:sz w:val="24"/>
          <w:szCs w:val="24"/>
        </w:rPr>
        <w:t xml:space="preserve"> research approach was decided </w:t>
      </w:r>
      <w:r w:rsidR="00F801CD">
        <w:rPr>
          <w:rFonts w:ascii="Arial" w:hAnsi="Arial" w:cs="Arial"/>
          <w:sz w:val="24"/>
          <w:szCs w:val="24"/>
        </w:rPr>
        <w:t xml:space="preserve">for </w:t>
      </w:r>
      <w:r w:rsidR="00E72D44">
        <w:rPr>
          <w:rFonts w:ascii="Arial" w:hAnsi="Arial" w:cs="Arial"/>
          <w:sz w:val="24"/>
          <w:szCs w:val="24"/>
        </w:rPr>
        <w:t>in order to reach a wider sample of yoga tourists</w:t>
      </w:r>
      <w:r w:rsidR="00A5540B">
        <w:rPr>
          <w:rFonts w:ascii="Arial" w:hAnsi="Arial" w:cs="Arial"/>
          <w:sz w:val="24"/>
          <w:szCs w:val="24"/>
        </w:rPr>
        <w:t xml:space="preserve"> and </w:t>
      </w:r>
      <w:r w:rsidR="00CC3573">
        <w:rPr>
          <w:rFonts w:ascii="Arial" w:hAnsi="Arial" w:cs="Arial"/>
          <w:sz w:val="24"/>
          <w:szCs w:val="24"/>
        </w:rPr>
        <w:t xml:space="preserve">generate </w:t>
      </w:r>
      <w:r w:rsidR="00A5540B">
        <w:rPr>
          <w:rFonts w:ascii="Arial" w:hAnsi="Arial" w:cs="Arial"/>
          <w:sz w:val="24"/>
          <w:szCs w:val="24"/>
        </w:rPr>
        <w:t xml:space="preserve">the ability to ask a series of questions relating to the quality, impacts </w:t>
      </w:r>
      <w:r w:rsidR="00F801CD">
        <w:rPr>
          <w:rFonts w:ascii="Arial" w:hAnsi="Arial" w:cs="Arial"/>
          <w:sz w:val="24"/>
          <w:szCs w:val="24"/>
        </w:rPr>
        <w:t xml:space="preserve">and perceptions of respondents as suggested by </w:t>
      </w:r>
      <w:r w:rsidR="00A73857" w:rsidRPr="00A73857">
        <w:rPr>
          <w:rFonts w:ascii="Arial" w:hAnsi="Arial" w:cs="Arial"/>
          <w:sz w:val="24"/>
          <w:szCs w:val="24"/>
        </w:rPr>
        <w:t xml:space="preserve">Fox, Gouthro, Morakabati, </w:t>
      </w:r>
      <w:r w:rsidR="00A73857">
        <w:rPr>
          <w:rFonts w:ascii="Arial" w:hAnsi="Arial" w:cs="Arial"/>
          <w:sz w:val="24"/>
          <w:szCs w:val="24"/>
        </w:rPr>
        <w:t xml:space="preserve">and </w:t>
      </w:r>
      <w:r w:rsidR="00A73857" w:rsidRPr="00A73857">
        <w:rPr>
          <w:rFonts w:ascii="Arial" w:hAnsi="Arial" w:cs="Arial"/>
          <w:sz w:val="24"/>
          <w:szCs w:val="24"/>
        </w:rPr>
        <w:t>Brackstone</w:t>
      </w:r>
      <w:r w:rsidR="00A73857">
        <w:rPr>
          <w:rFonts w:ascii="Arial" w:hAnsi="Arial" w:cs="Arial"/>
          <w:sz w:val="24"/>
          <w:szCs w:val="24"/>
        </w:rPr>
        <w:t xml:space="preserve"> </w:t>
      </w:r>
      <w:r w:rsidR="00F801CD">
        <w:rPr>
          <w:rFonts w:ascii="Arial" w:hAnsi="Arial" w:cs="Arial"/>
          <w:sz w:val="24"/>
          <w:szCs w:val="24"/>
        </w:rPr>
        <w:t>(</w:t>
      </w:r>
      <w:r w:rsidR="00A5540B">
        <w:rPr>
          <w:rFonts w:ascii="Arial" w:hAnsi="Arial" w:cs="Arial"/>
          <w:sz w:val="24"/>
          <w:szCs w:val="24"/>
        </w:rPr>
        <w:t>2004).</w:t>
      </w:r>
      <w:r w:rsidR="00E72D44">
        <w:rPr>
          <w:rFonts w:ascii="Arial" w:hAnsi="Arial" w:cs="Arial"/>
          <w:sz w:val="24"/>
          <w:szCs w:val="24"/>
        </w:rPr>
        <w:t xml:space="preserve"> </w:t>
      </w:r>
      <w:r w:rsidR="00D82B7B" w:rsidRPr="00D82B7B">
        <w:rPr>
          <w:rFonts w:ascii="Arial" w:hAnsi="Arial" w:cs="Arial"/>
          <w:sz w:val="24"/>
          <w:szCs w:val="24"/>
        </w:rPr>
        <w:t xml:space="preserve">It was decided to use an on-line survey </w:t>
      </w:r>
      <w:r w:rsidR="00D82B7B">
        <w:rPr>
          <w:rFonts w:ascii="Arial" w:hAnsi="Arial" w:cs="Arial"/>
          <w:sz w:val="24"/>
          <w:szCs w:val="24"/>
        </w:rPr>
        <w:t>and i</w:t>
      </w:r>
      <w:r w:rsidR="005E63F9">
        <w:rPr>
          <w:rFonts w:ascii="Arial" w:hAnsi="Arial" w:cs="Arial"/>
          <w:sz w:val="24"/>
          <w:szCs w:val="24"/>
        </w:rPr>
        <w:t>n designing the questionnaire the authors looked to the key findings in the literature review to help frame questions and inform the flow and structure of the questionnaire. The questionnaire was divided into different sections examining the respondents demographic</w:t>
      </w:r>
      <w:r w:rsidR="00E370FB">
        <w:rPr>
          <w:rFonts w:ascii="Arial" w:hAnsi="Arial" w:cs="Arial"/>
          <w:sz w:val="24"/>
          <w:szCs w:val="24"/>
        </w:rPr>
        <w:t xml:space="preserve"> profile</w:t>
      </w:r>
      <w:r w:rsidR="005E63F9">
        <w:rPr>
          <w:rFonts w:ascii="Arial" w:hAnsi="Arial" w:cs="Arial"/>
          <w:sz w:val="24"/>
          <w:szCs w:val="24"/>
        </w:rPr>
        <w:t xml:space="preserve">; the length of time and frequency of yoga practice; where they had attended a yoga trip; a series of questions highlighting the </w:t>
      </w:r>
      <w:r w:rsidR="00D82B7B">
        <w:rPr>
          <w:rFonts w:ascii="Arial" w:hAnsi="Arial" w:cs="Arial"/>
          <w:sz w:val="24"/>
          <w:szCs w:val="24"/>
        </w:rPr>
        <w:t>importance</w:t>
      </w:r>
      <w:r w:rsidR="005E63F9">
        <w:rPr>
          <w:rFonts w:ascii="Arial" w:hAnsi="Arial" w:cs="Arial"/>
          <w:sz w:val="24"/>
          <w:szCs w:val="24"/>
        </w:rPr>
        <w:t xml:space="preserve"> of yoga in their life; their main </w:t>
      </w:r>
      <w:r w:rsidR="00D82B7B">
        <w:rPr>
          <w:rFonts w:ascii="Arial" w:hAnsi="Arial" w:cs="Arial"/>
          <w:sz w:val="24"/>
          <w:szCs w:val="24"/>
        </w:rPr>
        <w:t>motivations</w:t>
      </w:r>
      <w:r w:rsidR="005E63F9">
        <w:rPr>
          <w:rFonts w:ascii="Arial" w:hAnsi="Arial" w:cs="Arial"/>
          <w:sz w:val="24"/>
          <w:szCs w:val="24"/>
        </w:rPr>
        <w:t xml:space="preserve"> for taking a yoga trip; the </w:t>
      </w:r>
      <w:r w:rsidR="00D82B7B">
        <w:rPr>
          <w:rFonts w:ascii="Arial" w:hAnsi="Arial" w:cs="Arial"/>
          <w:sz w:val="24"/>
          <w:szCs w:val="24"/>
        </w:rPr>
        <w:t>importance</w:t>
      </w:r>
      <w:r w:rsidR="005E63F9">
        <w:rPr>
          <w:rFonts w:ascii="Arial" w:hAnsi="Arial" w:cs="Arial"/>
          <w:sz w:val="24"/>
          <w:szCs w:val="24"/>
        </w:rPr>
        <w:t xml:space="preserve"> of key factors </w:t>
      </w:r>
      <w:r w:rsidR="00CC3573" w:rsidRPr="00CC3573">
        <w:rPr>
          <w:rFonts w:ascii="Arial" w:hAnsi="Arial" w:cs="Arial"/>
          <w:sz w:val="24"/>
          <w:szCs w:val="24"/>
        </w:rPr>
        <w:t>such as climate</w:t>
      </w:r>
      <w:r w:rsidR="00CC3573">
        <w:rPr>
          <w:rFonts w:ascii="Arial" w:hAnsi="Arial" w:cs="Arial"/>
          <w:sz w:val="24"/>
          <w:szCs w:val="24"/>
        </w:rPr>
        <w:t xml:space="preserve">, safety, location, activities and </w:t>
      </w:r>
      <w:r w:rsidR="00CC3573" w:rsidRPr="00CC3573">
        <w:rPr>
          <w:rFonts w:ascii="Arial" w:hAnsi="Arial" w:cs="Arial"/>
          <w:sz w:val="24"/>
          <w:szCs w:val="24"/>
        </w:rPr>
        <w:t xml:space="preserve">health </w:t>
      </w:r>
      <w:r w:rsidR="005E63F9">
        <w:rPr>
          <w:rFonts w:ascii="Arial" w:hAnsi="Arial" w:cs="Arial"/>
          <w:sz w:val="24"/>
          <w:szCs w:val="24"/>
        </w:rPr>
        <w:t xml:space="preserve">when travelling; their </w:t>
      </w:r>
      <w:r w:rsidR="00CC3573">
        <w:rPr>
          <w:rFonts w:ascii="Arial" w:hAnsi="Arial" w:cs="Arial"/>
          <w:sz w:val="24"/>
          <w:szCs w:val="24"/>
        </w:rPr>
        <w:t xml:space="preserve">travel </w:t>
      </w:r>
      <w:r w:rsidR="005E63F9">
        <w:rPr>
          <w:rFonts w:ascii="Arial" w:hAnsi="Arial" w:cs="Arial"/>
          <w:sz w:val="24"/>
          <w:szCs w:val="24"/>
        </w:rPr>
        <w:t>habits (</w:t>
      </w:r>
      <w:r w:rsidR="008F5888">
        <w:rPr>
          <w:rFonts w:ascii="Arial" w:hAnsi="Arial" w:cs="Arial"/>
          <w:sz w:val="24"/>
          <w:szCs w:val="24"/>
        </w:rPr>
        <w:t>i.e.</w:t>
      </w:r>
      <w:r w:rsidR="005E63F9">
        <w:rPr>
          <w:rFonts w:ascii="Arial" w:hAnsi="Arial" w:cs="Arial"/>
          <w:sz w:val="24"/>
          <w:szCs w:val="24"/>
        </w:rPr>
        <w:t xml:space="preserve"> travelling </w:t>
      </w:r>
      <w:r w:rsidR="00D82B7B">
        <w:rPr>
          <w:rFonts w:ascii="Arial" w:hAnsi="Arial" w:cs="Arial"/>
          <w:sz w:val="24"/>
          <w:szCs w:val="24"/>
        </w:rPr>
        <w:t>independently</w:t>
      </w:r>
      <w:r w:rsidR="005E63F9">
        <w:rPr>
          <w:rFonts w:ascii="Arial" w:hAnsi="Arial" w:cs="Arial"/>
          <w:sz w:val="24"/>
          <w:szCs w:val="24"/>
        </w:rPr>
        <w:t xml:space="preserve"> or as part of a </w:t>
      </w:r>
      <w:r w:rsidR="00D82B7B">
        <w:rPr>
          <w:rFonts w:ascii="Arial" w:hAnsi="Arial" w:cs="Arial"/>
          <w:sz w:val="24"/>
          <w:szCs w:val="24"/>
        </w:rPr>
        <w:t>group)</w:t>
      </w:r>
      <w:r w:rsidR="005E63F9">
        <w:rPr>
          <w:rFonts w:ascii="Arial" w:hAnsi="Arial" w:cs="Arial"/>
          <w:sz w:val="24"/>
          <w:szCs w:val="24"/>
        </w:rPr>
        <w:t xml:space="preserve"> and any constraints to engaging in yoga tourism activity. </w:t>
      </w:r>
      <w:r w:rsidR="00911F5B">
        <w:rPr>
          <w:rFonts w:ascii="Arial" w:hAnsi="Arial" w:cs="Arial"/>
          <w:sz w:val="24"/>
          <w:szCs w:val="24"/>
        </w:rPr>
        <w:t>Examining the value and meaning of the holiday to the yoga tourist is critical and the questions also aimed to better understand their travel philosophies and segment the market so that specific commentaries c</w:t>
      </w:r>
      <w:r w:rsidR="00E370FB">
        <w:rPr>
          <w:rFonts w:ascii="Arial" w:hAnsi="Arial" w:cs="Arial"/>
          <w:sz w:val="24"/>
          <w:szCs w:val="24"/>
        </w:rPr>
        <w:t>ould</w:t>
      </w:r>
      <w:r w:rsidR="00911F5B">
        <w:rPr>
          <w:rFonts w:ascii="Arial" w:hAnsi="Arial" w:cs="Arial"/>
          <w:sz w:val="24"/>
          <w:szCs w:val="24"/>
        </w:rPr>
        <w:t xml:space="preserve"> be observed (Smith, 2012). </w:t>
      </w:r>
      <w:r w:rsidR="00D82B7B">
        <w:rPr>
          <w:rFonts w:ascii="Arial" w:hAnsi="Arial" w:cs="Arial"/>
          <w:sz w:val="24"/>
          <w:szCs w:val="24"/>
        </w:rPr>
        <w:t xml:space="preserve">Finally, respondents were asked if they would be interested in engaging in future research by </w:t>
      </w:r>
      <w:r w:rsidR="00CC3573">
        <w:rPr>
          <w:rFonts w:ascii="Arial" w:hAnsi="Arial" w:cs="Arial"/>
          <w:sz w:val="24"/>
          <w:szCs w:val="24"/>
        </w:rPr>
        <w:t>participating</w:t>
      </w:r>
      <w:r w:rsidR="00D82B7B">
        <w:rPr>
          <w:rFonts w:ascii="Arial" w:hAnsi="Arial" w:cs="Arial"/>
          <w:sz w:val="24"/>
          <w:szCs w:val="24"/>
        </w:rPr>
        <w:t xml:space="preserve"> in an in depth interview</w:t>
      </w:r>
      <w:r w:rsidR="00CC3573">
        <w:rPr>
          <w:rFonts w:ascii="Arial" w:hAnsi="Arial" w:cs="Arial"/>
          <w:sz w:val="24"/>
          <w:szCs w:val="24"/>
        </w:rPr>
        <w:t xml:space="preserve"> at a later date</w:t>
      </w:r>
      <w:r w:rsidR="00D82B7B">
        <w:rPr>
          <w:rFonts w:ascii="Arial" w:hAnsi="Arial" w:cs="Arial"/>
          <w:sz w:val="24"/>
          <w:szCs w:val="24"/>
        </w:rPr>
        <w:t xml:space="preserve">. </w:t>
      </w:r>
    </w:p>
    <w:p w14:paraId="1A59B89C" w14:textId="77777777" w:rsidR="00D82B7B" w:rsidRDefault="00D82B7B" w:rsidP="00E72D44">
      <w:pPr>
        <w:spacing w:line="360" w:lineRule="auto"/>
        <w:jc w:val="both"/>
        <w:rPr>
          <w:rFonts w:ascii="Arial" w:hAnsi="Arial" w:cs="Arial"/>
          <w:sz w:val="24"/>
          <w:szCs w:val="24"/>
        </w:rPr>
      </w:pPr>
    </w:p>
    <w:p w14:paraId="403A0A9A" w14:textId="184B45D4" w:rsidR="00E72D44" w:rsidRDefault="005E63F9" w:rsidP="00E72D44">
      <w:pPr>
        <w:spacing w:line="360" w:lineRule="auto"/>
        <w:jc w:val="both"/>
        <w:rPr>
          <w:rFonts w:ascii="Arial" w:hAnsi="Arial" w:cs="Arial"/>
          <w:sz w:val="24"/>
          <w:szCs w:val="24"/>
        </w:rPr>
      </w:pPr>
      <w:r>
        <w:rPr>
          <w:rFonts w:ascii="Arial" w:hAnsi="Arial" w:cs="Arial"/>
          <w:sz w:val="24"/>
          <w:szCs w:val="24"/>
        </w:rPr>
        <w:t xml:space="preserve">The questionnaire was pilot tested with </w:t>
      </w:r>
      <w:r w:rsidR="00B9059B">
        <w:rPr>
          <w:rFonts w:ascii="Arial" w:hAnsi="Arial" w:cs="Arial"/>
          <w:sz w:val="24"/>
          <w:szCs w:val="24"/>
        </w:rPr>
        <w:t xml:space="preserve">8 </w:t>
      </w:r>
      <w:r>
        <w:rPr>
          <w:rFonts w:ascii="Arial" w:hAnsi="Arial" w:cs="Arial"/>
          <w:sz w:val="24"/>
          <w:szCs w:val="24"/>
        </w:rPr>
        <w:t xml:space="preserve">participants of </w:t>
      </w:r>
      <w:r w:rsidR="00CC3573">
        <w:rPr>
          <w:rFonts w:ascii="Arial" w:hAnsi="Arial" w:cs="Arial"/>
          <w:sz w:val="24"/>
          <w:szCs w:val="24"/>
        </w:rPr>
        <w:t xml:space="preserve">one of </w:t>
      </w:r>
      <w:r>
        <w:rPr>
          <w:rFonts w:ascii="Arial" w:hAnsi="Arial" w:cs="Arial"/>
          <w:sz w:val="24"/>
          <w:szCs w:val="24"/>
        </w:rPr>
        <w:t>the authors</w:t>
      </w:r>
      <w:r w:rsidR="00CC3573">
        <w:rPr>
          <w:rFonts w:ascii="Arial" w:hAnsi="Arial" w:cs="Arial"/>
          <w:sz w:val="24"/>
          <w:szCs w:val="24"/>
        </w:rPr>
        <w:t>’</w:t>
      </w:r>
      <w:r>
        <w:rPr>
          <w:rFonts w:ascii="Arial" w:hAnsi="Arial" w:cs="Arial"/>
          <w:sz w:val="24"/>
          <w:szCs w:val="24"/>
        </w:rPr>
        <w:t xml:space="preserve"> yoga class and then any suggested amendments to improve the readability and understanding were made. </w:t>
      </w:r>
      <w:r w:rsidR="00D82B7B">
        <w:rPr>
          <w:rFonts w:ascii="Arial" w:hAnsi="Arial" w:cs="Arial"/>
          <w:sz w:val="24"/>
          <w:szCs w:val="24"/>
        </w:rPr>
        <w:t>A</w:t>
      </w:r>
      <w:r w:rsidR="00E72D44">
        <w:rPr>
          <w:rFonts w:ascii="Arial" w:hAnsi="Arial" w:cs="Arial"/>
          <w:sz w:val="24"/>
          <w:szCs w:val="24"/>
        </w:rPr>
        <w:t>s one of the authors is an active member of UK based yoga associations, c</w:t>
      </w:r>
      <w:r w:rsidR="00E72D44" w:rsidRPr="00E72D44">
        <w:rPr>
          <w:rFonts w:ascii="Arial" w:hAnsi="Arial" w:cs="Arial"/>
          <w:sz w:val="24"/>
          <w:szCs w:val="24"/>
        </w:rPr>
        <w:t>ollaboration with YogaScotland and</w:t>
      </w:r>
      <w:r w:rsidR="00E72D44">
        <w:rPr>
          <w:rFonts w:ascii="Arial" w:hAnsi="Arial" w:cs="Arial"/>
          <w:sz w:val="24"/>
          <w:szCs w:val="24"/>
        </w:rPr>
        <w:t xml:space="preserve"> the British Wheel of Yoga </w:t>
      </w:r>
      <w:r w:rsidR="00E72D44" w:rsidRPr="00E72D44">
        <w:rPr>
          <w:rFonts w:ascii="Arial" w:hAnsi="Arial" w:cs="Arial"/>
          <w:sz w:val="24"/>
          <w:szCs w:val="24"/>
        </w:rPr>
        <w:t>enable</w:t>
      </w:r>
      <w:r w:rsidR="00E72D44">
        <w:rPr>
          <w:rFonts w:ascii="Arial" w:hAnsi="Arial" w:cs="Arial"/>
          <w:sz w:val="24"/>
          <w:szCs w:val="24"/>
        </w:rPr>
        <w:t>d</w:t>
      </w:r>
      <w:r w:rsidR="00E72D44" w:rsidRPr="00E72D44">
        <w:rPr>
          <w:rFonts w:ascii="Arial" w:hAnsi="Arial" w:cs="Arial"/>
          <w:sz w:val="24"/>
          <w:szCs w:val="24"/>
        </w:rPr>
        <w:t xml:space="preserve"> the dissemination of </w:t>
      </w:r>
      <w:r>
        <w:rPr>
          <w:rFonts w:ascii="Arial" w:hAnsi="Arial" w:cs="Arial"/>
          <w:sz w:val="24"/>
          <w:szCs w:val="24"/>
        </w:rPr>
        <w:t>the</w:t>
      </w:r>
      <w:r w:rsidR="00E72D44" w:rsidRPr="00E72D44">
        <w:rPr>
          <w:rFonts w:ascii="Arial" w:hAnsi="Arial" w:cs="Arial"/>
          <w:sz w:val="24"/>
          <w:szCs w:val="24"/>
        </w:rPr>
        <w:t xml:space="preserve"> </w:t>
      </w:r>
      <w:r w:rsidR="00D82B7B">
        <w:rPr>
          <w:rFonts w:ascii="Arial" w:hAnsi="Arial" w:cs="Arial"/>
          <w:sz w:val="24"/>
          <w:szCs w:val="24"/>
        </w:rPr>
        <w:t xml:space="preserve">on line </w:t>
      </w:r>
      <w:r w:rsidR="00E72D44" w:rsidRPr="00E72D44">
        <w:rPr>
          <w:rFonts w:ascii="Arial" w:hAnsi="Arial" w:cs="Arial"/>
          <w:sz w:val="24"/>
          <w:szCs w:val="24"/>
        </w:rPr>
        <w:t>survey to their members.</w:t>
      </w:r>
      <w:r w:rsidR="00E72D44">
        <w:rPr>
          <w:rFonts w:ascii="Arial" w:hAnsi="Arial" w:cs="Arial"/>
          <w:sz w:val="24"/>
          <w:szCs w:val="24"/>
        </w:rPr>
        <w:t xml:space="preserve"> </w:t>
      </w:r>
      <w:r w:rsidR="00B9059B">
        <w:rPr>
          <w:rFonts w:ascii="Arial" w:hAnsi="Arial" w:cs="Arial"/>
          <w:sz w:val="24"/>
          <w:szCs w:val="24"/>
        </w:rPr>
        <w:t xml:space="preserve">Members of these two organisations formed the majority of the questionnaire respondents (53% and 36% respectively). Other UK based yoga associations, such as the Yoga Alliance, Independent Yoga Network and the Association of Yoga Studies were also contacted but as there were no personal affiliations to these organisations there was a lower response rate (11%). The dominance of respondents from Scotland was a research limitation and could have biased the sample, however although living in Scotland many respondents had also engaged in yoga tourism activities elsewhere in the UK and overseas, as discussed later. </w:t>
      </w:r>
    </w:p>
    <w:p w14:paraId="3095CF4B" w14:textId="77777777" w:rsidR="00D82B7B" w:rsidRDefault="00D82B7B" w:rsidP="00E72D44">
      <w:pPr>
        <w:spacing w:line="360" w:lineRule="auto"/>
        <w:jc w:val="both"/>
        <w:rPr>
          <w:rFonts w:ascii="Arial" w:hAnsi="Arial" w:cs="Arial"/>
          <w:sz w:val="24"/>
          <w:szCs w:val="24"/>
          <w:lang w:val="en-GB" w:eastAsia="en-GB"/>
        </w:rPr>
      </w:pPr>
    </w:p>
    <w:p w14:paraId="243AB706" w14:textId="1BDEC8C9" w:rsidR="00786DE7" w:rsidRPr="00E72D44" w:rsidRDefault="00E72D44" w:rsidP="0099731F">
      <w:pPr>
        <w:spacing w:line="360" w:lineRule="auto"/>
        <w:jc w:val="both"/>
        <w:rPr>
          <w:rFonts w:ascii="Arial" w:hAnsi="Arial"/>
          <w:sz w:val="24"/>
          <w:szCs w:val="24"/>
        </w:rPr>
      </w:pPr>
      <w:r w:rsidRPr="00354CA7">
        <w:rPr>
          <w:rFonts w:ascii="Arial" w:hAnsi="Arial"/>
          <w:sz w:val="24"/>
          <w:szCs w:val="24"/>
        </w:rPr>
        <w:t>One hundred and seventy responses were gained</w:t>
      </w:r>
      <w:r w:rsidR="00CC3573" w:rsidRPr="00354CA7">
        <w:rPr>
          <w:rFonts w:ascii="Arial" w:hAnsi="Arial"/>
          <w:sz w:val="24"/>
          <w:szCs w:val="24"/>
        </w:rPr>
        <w:t xml:space="preserve"> and a</w:t>
      </w:r>
      <w:r w:rsidR="00FE59FA" w:rsidRPr="00354CA7">
        <w:rPr>
          <w:rFonts w:ascii="Arial" w:hAnsi="Arial"/>
          <w:sz w:val="24"/>
          <w:szCs w:val="24"/>
        </w:rPr>
        <w:t>n in depth statistical analysis of the survey data was completed</w:t>
      </w:r>
      <w:r w:rsidR="00F801CD">
        <w:rPr>
          <w:rFonts w:ascii="Arial" w:hAnsi="Arial"/>
          <w:sz w:val="24"/>
          <w:szCs w:val="24"/>
        </w:rPr>
        <w:t xml:space="preserve"> using SPSS </w:t>
      </w:r>
      <w:r w:rsidR="00F801CD" w:rsidRPr="006D5A91">
        <w:rPr>
          <w:rFonts w:ascii="Arial" w:hAnsi="Arial"/>
          <w:sz w:val="24"/>
          <w:szCs w:val="24"/>
        </w:rPr>
        <w:t xml:space="preserve">version </w:t>
      </w:r>
      <w:r w:rsidR="006D5A91" w:rsidRPr="006D5A91">
        <w:rPr>
          <w:rFonts w:ascii="Arial" w:hAnsi="Arial"/>
          <w:sz w:val="24"/>
          <w:szCs w:val="24"/>
        </w:rPr>
        <w:t>20</w:t>
      </w:r>
      <w:r w:rsidR="0033181A" w:rsidRPr="006D5A91">
        <w:rPr>
          <w:rFonts w:ascii="Arial" w:hAnsi="Arial"/>
          <w:sz w:val="24"/>
          <w:szCs w:val="24"/>
        </w:rPr>
        <w:t>.</w:t>
      </w:r>
      <w:r w:rsidR="0033181A" w:rsidRPr="00354CA7">
        <w:rPr>
          <w:rFonts w:ascii="Arial" w:hAnsi="Arial"/>
          <w:sz w:val="24"/>
          <w:szCs w:val="24"/>
        </w:rPr>
        <w:t xml:space="preserve"> This </w:t>
      </w:r>
      <w:r w:rsidR="007D5929" w:rsidRPr="00354CA7">
        <w:rPr>
          <w:rFonts w:ascii="Arial" w:hAnsi="Arial"/>
          <w:sz w:val="24"/>
          <w:szCs w:val="24"/>
        </w:rPr>
        <w:t xml:space="preserve">analysis </w:t>
      </w:r>
      <w:r w:rsidR="008F3C84" w:rsidRPr="00354CA7">
        <w:rPr>
          <w:rFonts w:ascii="Arial" w:hAnsi="Arial"/>
          <w:sz w:val="24"/>
          <w:szCs w:val="24"/>
        </w:rPr>
        <w:t xml:space="preserve">mainly employed </w:t>
      </w:r>
      <w:r w:rsidR="00D76C94" w:rsidRPr="00354CA7">
        <w:rPr>
          <w:rFonts w:ascii="Arial" w:hAnsi="Arial"/>
          <w:sz w:val="24"/>
          <w:szCs w:val="24"/>
        </w:rPr>
        <w:t>two-side</w:t>
      </w:r>
      <w:r w:rsidR="008F3C84" w:rsidRPr="00354CA7">
        <w:rPr>
          <w:rFonts w:ascii="Arial" w:hAnsi="Arial"/>
          <w:sz w:val="24"/>
          <w:szCs w:val="24"/>
        </w:rPr>
        <w:t>d</w:t>
      </w:r>
      <w:r w:rsidR="00D76C94" w:rsidRPr="00354CA7">
        <w:rPr>
          <w:rFonts w:ascii="Arial" w:hAnsi="Arial"/>
          <w:sz w:val="24"/>
          <w:szCs w:val="24"/>
        </w:rPr>
        <w:t xml:space="preserve"> Pearson’s correlations comparing frequencies across variables and where appropriate two sided </w:t>
      </w:r>
      <w:r w:rsidR="008F3C84" w:rsidRPr="00354CA7">
        <w:rPr>
          <w:rFonts w:ascii="Arial" w:hAnsi="Arial"/>
          <w:sz w:val="24"/>
          <w:szCs w:val="24"/>
        </w:rPr>
        <w:t>Fischer’s</w:t>
      </w:r>
      <w:r w:rsidR="00D76C94" w:rsidRPr="00354CA7">
        <w:rPr>
          <w:rFonts w:ascii="Arial" w:hAnsi="Arial"/>
          <w:sz w:val="24"/>
          <w:szCs w:val="24"/>
        </w:rPr>
        <w:t xml:space="preserve"> Exact </w:t>
      </w:r>
      <w:r w:rsidR="008F3C84" w:rsidRPr="00354CA7">
        <w:rPr>
          <w:rFonts w:ascii="Arial" w:hAnsi="Arial"/>
          <w:sz w:val="24"/>
          <w:szCs w:val="24"/>
        </w:rPr>
        <w:t>tests</w:t>
      </w:r>
      <w:r w:rsidR="00D76C94" w:rsidRPr="00354CA7">
        <w:rPr>
          <w:rFonts w:ascii="Arial" w:hAnsi="Arial"/>
          <w:sz w:val="24"/>
          <w:szCs w:val="24"/>
        </w:rPr>
        <w:t xml:space="preserve">. </w:t>
      </w:r>
    </w:p>
    <w:p w14:paraId="6F983076" w14:textId="77777777" w:rsidR="0099731F" w:rsidRPr="00FE59FA" w:rsidRDefault="0099731F" w:rsidP="0099731F">
      <w:pPr>
        <w:spacing w:line="360" w:lineRule="auto"/>
        <w:jc w:val="both"/>
        <w:rPr>
          <w:rFonts w:ascii="Arial" w:hAnsi="Arial" w:cs="Arial"/>
          <w:sz w:val="24"/>
          <w:szCs w:val="24"/>
          <w:lang w:val="en-GB" w:eastAsia="en-GB"/>
        </w:rPr>
      </w:pPr>
    </w:p>
    <w:p w14:paraId="3C8810D5" w14:textId="77777777" w:rsidR="0099731F" w:rsidRPr="00786DE7" w:rsidRDefault="0099731F" w:rsidP="0099731F">
      <w:pPr>
        <w:spacing w:line="360" w:lineRule="auto"/>
        <w:jc w:val="both"/>
        <w:rPr>
          <w:rFonts w:ascii="Arial" w:hAnsi="Arial" w:cs="Arial"/>
          <w:b/>
          <w:sz w:val="24"/>
          <w:szCs w:val="24"/>
          <w:lang w:val="en-GB" w:eastAsia="en-GB"/>
        </w:rPr>
      </w:pPr>
      <w:r w:rsidRPr="00786DE7">
        <w:rPr>
          <w:rFonts w:ascii="Arial" w:hAnsi="Arial" w:cs="Arial"/>
          <w:b/>
          <w:sz w:val="24"/>
          <w:szCs w:val="24"/>
          <w:lang w:val="en-GB" w:eastAsia="en-GB"/>
        </w:rPr>
        <w:t>Research Findings</w:t>
      </w:r>
    </w:p>
    <w:p w14:paraId="4AFA9FDB" w14:textId="77777777" w:rsidR="0099731F" w:rsidRPr="0099731F" w:rsidRDefault="0099731F" w:rsidP="0099731F">
      <w:pPr>
        <w:spacing w:line="360" w:lineRule="auto"/>
        <w:jc w:val="both"/>
        <w:rPr>
          <w:rFonts w:ascii="Arial" w:hAnsi="Arial" w:cs="Arial"/>
          <w:sz w:val="24"/>
          <w:szCs w:val="24"/>
          <w:lang w:val="en-GB" w:eastAsia="en-GB"/>
        </w:rPr>
      </w:pPr>
    </w:p>
    <w:p w14:paraId="0BD384A8" w14:textId="1B4312BD" w:rsidR="0099731F" w:rsidRPr="00E668DD" w:rsidRDefault="0099731F" w:rsidP="00E668DD">
      <w:pPr>
        <w:spacing w:line="360" w:lineRule="auto"/>
        <w:rPr>
          <w:rFonts w:ascii="Arial" w:hAnsi="Arial" w:cs="Arial"/>
          <w:b/>
          <w:sz w:val="24"/>
          <w:szCs w:val="24"/>
        </w:rPr>
      </w:pPr>
      <w:r w:rsidRPr="00E668DD">
        <w:rPr>
          <w:rFonts w:ascii="Arial" w:hAnsi="Arial" w:cs="Arial"/>
          <w:b/>
          <w:sz w:val="24"/>
          <w:szCs w:val="24"/>
        </w:rPr>
        <w:t>Overview</w:t>
      </w:r>
    </w:p>
    <w:p w14:paraId="4C94CA51" w14:textId="77777777" w:rsidR="0099731F" w:rsidRDefault="0099731F" w:rsidP="00064577">
      <w:pPr>
        <w:spacing w:line="360" w:lineRule="auto"/>
        <w:rPr>
          <w:rFonts w:ascii="Arial" w:hAnsi="Arial" w:cs="Arial"/>
          <w:sz w:val="24"/>
          <w:szCs w:val="24"/>
        </w:rPr>
      </w:pPr>
    </w:p>
    <w:p w14:paraId="2A2BE29F" w14:textId="0B89D390" w:rsidR="00563A06" w:rsidRDefault="00563A06" w:rsidP="00064577">
      <w:pPr>
        <w:spacing w:line="360" w:lineRule="auto"/>
        <w:rPr>
          <w:rFonts w:ascii="Arial" w:hAnsi="Arial" w:cs="Arial"/>
          <w:sz w:val="24"/>
          <w:szCs w:val="24"/>
        </w:rPr>
      </w:pPr>
      <w:r>
        <w:rPr>
          <w:rFonts w:ascii="Arial" w:hAnsi="Arial" w:cs="Arial"/>
          <w:sz w:val="24"/>
          <w:szCs w:val="24"/>
        </w:rPr>
        <w:t>After collating and analysing the data, the main trends and findings that emerge</w:t>
      </w:r>
      <w:r w:rsidR="00064577">
        <w:rPr>
          <w:rFonts w:ascii="Arial" w:hAnsi="Arial" w:cs="Arial"/>
          <w:sz w:val="24"/>
          <w:szCs w:val="24"/>
        </w:rPr>
        <w:t>d</w:t>
      </w:r>
      <w:r>
        <w:rPr>
          <w:rFonts w:ascii="Arial" w:hAnsi="Arial" w:cs="Arial"/>
          <w:sz w:val="24"/>
          <w:szCs w:val="24"/>
        </w:rPr>
        <w:t xml:space="preserve"> were</w:t>
      </w:r>
      <w:r w:rsidR="00741E4D">
        <w:rPr>
          <w:rFonts w:ascii="Arial" w:hAnsi="Arial" w:cs="Arial"/>
          <w:sz w:val="24"/>
          <w:szCs w:val="24"/>
        </w:rPr>
        <w:t xml:space="preserve"> that the majority of the respondents saw yoga as being an essential aspect of their life and that those who practised more regularly were more likely to have participated in a yoga trip.  For these participants yoga was seen as being the absolutely central feature to their yoga tourism experien</w:t>
      </w:r>
      <w:r w:rsidR="000C0415">
        <w:rPr>
          <w:rFonts w:ascii="Arial" w:hAnsi="Arial" w:cs="Arial"/>
          <w:sz w:val="24"/>
          <w:szCs w:val="24"/>
        </w:rPr>
        <w:t>ce and that good and experienced</w:t>
      </w:r>
      <w:r w:rsidR="00741E4D">
        <w:rPr>
          <w:rFonts w:ascii="Arial" w:hAnsi="Arial" w:cs="Arial"/>
          <w:sz w:val="24"/>
          <w:szCs w:val="24"/>
        </w:rPr>
        <w:t xml:space="preserve"> yoga teachers were a prerequisite when choosing a yoga trip. </w:t>
      </w:r>
    </w:p>
    <w:p w14:paraId="3AA9C24A" w14:textId="77777777" w:rsidR="00667EE9" w:rsidRDefault="00667EE9" w:rsidP="00064577">
      <w:pPr>
        <w:spacing w:line="360" w:lineRule="auto"/>
        <w:rPr>
          <w:rFonts w:ascii="Arial" w:hAnsi="Arial" w:cs="Arial"/>
          <w:sz w:val="24"/>
          <w:szCs w:val="24"/>
        </w:rPr>
      </w:pPr>
    </w:p>
    <w:p w14:paraId="5025DD4F" w14:textId="371E7045" w:rsidR="00667EE9" w:rsidRPr="0099731F" w:rsidRDefault="008F004F" w:rsidP="00667EE9">
      <w:pPr>
        <w:spacing w:line="360" w:lineRule="auto"/>
        <w:jc w:val="both"/>
        <w:rPr>
          <w:rFonts w:ascii="Arial" w:hAnsi="Arial" w:cs="Arial"/>
          <w:sz w:val="24"/>
          <w:szCs w:val="24"/>
          <w:lang w:val="en-GB" w:eastAsia="en-GB"/>
        </w:rPr>
      </w:pPr>
      <w:r>
        <w:rPr>
          <w:rFonts w:ascii="Arial" w:hAnsi="Arial" w:cs="Arial"/>
          <w:sz w:val="24"/>
          <w:szCs w:val="24"/>
          <w:lang w:val="en-GB" w:eastAsia="en-GB"/>
        </w:rPr>
        <w:t>Exploratory research via a</w:t>
      </w:r>
      <w:r w:rsidRPr="0099731F">
        <w:rPr>
          <w:rFonts w:ascii="Arial" w:hAnsi="Arial" w:cs="Arial"/>
          <w:sz w:val="24"/>
          <w:szCs w:val="24"/>
          <w:lang w:val="en-GB" w:eastAsia="en-GB"/>
        </w:rPr>
        <w:t xml:space="preserve"> w</w:t>
      </w:r>
      <w:r w:rsidR="000C0415">
        <w:rPr>
          <w:rFonts w:ascii="Arial" w:hAnsi="Arial" w:cs="Arial"/>
          <w:sz w:val="24"/>
          <w:szCs w:val="24"/>
          <w:lang w:val="en-GB" w:eastAsia="en-GB"/>
        </w:rPr>
        <w:t>eb based search</w:t>
      </w:r>
      <w:r>
        <w:rPr>
          <w:rFonts w:ascii="Arial" w:hAnsi="Arial" w:cs="Arial"/>
          <w:sz w:val="24"/>
          <w:szCs w:val="24"/>
          <w:lang w:val="en-GB" w:eastAsia="en-GB"/>
        </w:rPr>
        <w:t xml:space="preserve"> in December 2015</w:t>
      </w:r>
      <w:r w:rsidRPr="0099731F">
        <w:rPr>
          <w:rFonts w:ascii="Arial" w:hAnsi="Arial" w:cs="Arial"/>
          <w:sz w:val="24"/>
          <w:szCs w:val="24"/>
          <w:lang w:val="en-GB" w:eastAsia="en-GB"/>
        </w:rPr>
        <w:t xml:space="preserve"> using the keywords yoga AND holiday returned </w:t>
      </w:r>
      <w:r>
        <w:rPr>
          <w:rFonts w:ascii="Arial" w:hAnsi="Arial" w:cs="Arial"/>
          <w:sz w:val="24"/>
          <w:szCs w:val="24"/>
          <w:lang w:val="en-GB" w:eastAsia="en-GB"/>
        </w:rPr>
        <w:t>over 14</w:t>
      </w:r>
      <w:r w:rsidRPr="0099731F">
        <w:rPr>
          <w:rFonts w:ascii="Arial" w:hAnsi="Arial" w:cs="Arial"/>
          <w:sz w:val="24"/>
          <w:szCs w:val="24"/>
          <w:lang w:val="en-GB" w:eastAsia="en-GB"/>
        </w:rPr>
        <w:t>,000</w:t>
      </w:r>
      <w:r>
        <w:rPr>
          <w:rFonts w:ascii="Arial" w:hAnsi="Arial" w:cs="Arial"/>
          <w:sz w:val="24"/>
          <w:szCs w:val="24"/>
          <w:lang w:val="en-GB" w:eastAsia="en-GB"/>
        </w:rPr>
        <w:t>,000</w:t>
      </w:r>
      <w:r w:rsidRPr="0099731F">
        <w:rPr>
          <w:rFonts w:ascii="Arial" w:hAnsi="Arial" w:cs="Arial"/>
          <w:sz w:val="24"/>
          <w:szCs w:val="24"/>
          <w:lang w:val="en-GB" w:eastAsia="en-GB"/>
        </w:rPr>
        <w:t xml:space="preserve"> results</w:t>
      </w:r>
      <w:r w:rsidR="007F201A">
        <w:rPr>
          <w:rFonts w:ascii="Arial" w:hAnsi="Arial" w:cs="Arial"/>
          <w:sz w:val="24"/>
          <w:szCs w:val="24"/>
          <w:lang w:val="en-GB" w:eastAsia="en-GB"/>
        </w:rPr>
        <w:t xml:space="preserve"> demonstrat</w:t>
      </w:r>
      <w:r w:rsidR="00832D43">
        <w:rPr>
          <w:rFonts w:ascii="Arial" w:hAnsi="Arial" w:cs="Arial"/>
          <w:sz w:val="24"/>
          <w:szCs w:val="24"/>
          <w:lang w:val="en-GB" w:eastAsia="en-GB"/>
        </w:rPr>
        <w:t>ing</w:t>
      </w:r>
      <w:r w:rsidR="007F201A">
        <w:rPr>
          <w:rFonts w:ascii="Arial" w:hAnsi="Arial" w:cs="Arial"/>
          <w:sz w:val="24"/>
          <w:szCs w:val="24"/>
          <w:lang w:val="en-GB" w:eastAsia="en-GB"/>
        </w:rPr>
        <w:t xml:space="preserve"> the huge variation in offerings. The search reveal</w:t>
      </w:r>
      <w:r w:rsidR="00254D13">
        <w:rPr>
          <w:rFonts w:ascii="Arial" w:hAnsi="Arial" w:cs="Arial"/>
          <w:sz w:val="24"/>
          <w:szCs w:val="24"/>
          <w:lang w:val="en-GB" w:eastAsia="en-GB"/>
        </w:rPr>
        <w:t>s</w:t>
      </w:r>
      <w:r w:rsidR="007F201A">
        <w:rPr>
          <w:rFonts w:ascii="Arial" w:hAnsi="Arial" w:cs="Arial"/>
          <w:sz w:val="24"/>
          <w:szCs w:val="24"/>
          <w:lang w:val="en-GB" w:eastAsia="en-GB"/>
        </w:rPr>
        <w:t xml:space="preserve"> that yoga tourism </w:t>
      </w:r>
      <w:r w:rsidR="00832D43">
        <w:rPr>
          <w:rFonts w:ascii="Arial" w:hAnsi="Arial" w:cs="Arial"/>
          <w:sz w:val="24"/>
          <w:szCs w:val="24"/>
          <w:lang w:val="en-GB" w:eastAsia="en-GB"/>
        </w:rPr>
        <w:t>activities</w:t>
      </w:r>
      <w:r w:rsidR="007F201A">
        <w:rPr>
          <w:rFonts w:ascii="Arial" w:hAnsi="Arial" w:cs="Arial"/>
          <w:sz w:val="24"/>
          <w:szCs w:val="24"/>
          <w:lang w:val="en-GB" w:eastAsia="en-GB"/>
        </w:rPr>
        <w:t xml:space="preserve"> were being offered across a wide </w:t>
      </w:r>
      <w:r w:rsidR="00254D13">
        <w:rPr>
          <w:rFonts w:ascii="Arial" w:hAnsi="Arial" w:cs="Arial"/>
          <w:sz w:val="24"/>
          <w:szCs w:val="24"/>
          <w:lang w:val="en-GB" w:eastAsia="en-GB"/>
        </w:rPr>
        <w:t>range</w:t>
      </w:r>
      <w:r w:rsidR="007F201A">
        <w:rPr>
          <w:rFonts w:ascii="Arial" w:hAnsi="Arial" w:cs="Arial"/>
          <w:sz w:val="24"/>
          <w:szCs w:val="24"/>
          <w:lang w:val="en-GB" w:eastAsia="en-GB"/>
        </w:rPr>
        <w:t xml:space="preserve"> of </w:t>
      </w:r>
      <w:r w:rsidR="00254D13">
        <w:rPr>
          <w:rFonts w:ascii="Arial" w:hAnsi="Arial" w:cs="Arial"/>
          <w:sz w:val="24"/>
          <w:szCs w:val="24"/>
          <w:lang w:val="en-GB" w:eastAsia="en-GB"/>
        </w:rPr>
        <w:t>geographic</w:t>
      </w:r>
      <w:r w:rsidR="007F201A">
        <w:rPr>
          <w:rFonts w:ascii="Arial" w:hAnsi="Arial" w:cs="Arial"/>
          <w:sz w:val="24"/>
          <w:szCs w:val="24"/>
          <w:lang w:val="en-GB" w:eastAsia="en-GB"/>
        </w:rPr>
        <w:t xml:space="preserve"> locations </w:t>
      </w:r>
      <w:r w:rsidR="00832D43">
        <w:rPr>
          <w:rFonts w:ascii="Arial" w:hAnsi="Arial" w:cs="Arial"/>
          <w:sz w:val="24"/>
          <w:szCs w:val="24"/>
          <w:lang w:val="en-GB" w:eastAsia="en-GB"/>
        </w:rPr>
        <w:t xml:space="preserve">in </w:t>
      </w:r>
      <w:r w:rsidR="00254D13">
        <w:rPr>
          <w:rFonts w:ascii="Arial" w:hAnsi="Arial" w:cs="Arial"/>
          <w:sz w:val="24"/>
          <w:szCs w:val="24"/>
          <w:lang w:val="en-GB" w:eastAsia="en-GB"/>
        </w:rPr>
        <w:t>both</w:t>
      </w:r>
      <w:r w:rsidR="007F201A">
        <w:rPr>
          <w:rFonts w:ascii="Arial" w:hAnsi="Arial" w:cs="Arial"/>
          <w:sz w:val="24"/>
          <w:szCs w:val="24"/>
          <w:lang w:val="en-GB" w:eastAsia="en-GB"/>
        </w:rPr>
        <w:t xml:space="preserve"> </w:t>
      </w:r>
      <w:r w:rsidR="00254D13">
        <w:rPr>
          <w:rFonts w:ascii="Arial" w:hAnsi="Arial" w:cs="Arial"/>
          <w:sz w:val="24"/>
          <w:szCs w:val="24"/>
          <w:lang w:val="en-GB" w:eastAsia="en-GB"/>
        </w:rPr>
        <w:t>e</w:t>
      </w:r>
      <w:r w:rsidR="007F201A">
        <w:rPr>
          <w:rFonts w:ascii="Arial" w:hAnsi="Arial" w:cs="Arial"/>
          <w:sz w:val="24"/>
          <w:szCs w:val="24"/>
          <w:lang w:val="en-GB" w:eastAsia="en-GB"/>
        </w:rPr>
        <w:t xml:space="preserve">stablished tourism destinations and emerging markets. </w:t>
      </w:r>
      <w:r w:rsidR="00832D43">
        <w:rPr>
          <w:rFonts w:ascii="Arial" w:hAnsi="Arial" w:cs="Arial"/>
          <w:sz w:val="24"/>
          <w:szCs w:val="24"/>
          <w:lang w:val="en-GB" w:eastAsia="en-GB"/>
        </w:rPr>
        <w:t>A range of established international and domestic tour operators were offering yoga holidays and retreats</w:t>
      </w:r>
      <w:r w:rsidR="00254D13">
        <w:rPr>
          <w:rFonts w:ascii="Arial" w:hAnsi="Arial" w:cs="Arial"/>
          <w:sz w:val="24"/>
          <w:szCs w:val="24"/>
          <w:lang w:val="en-GB" w:eastAsia="en-GB"/>
        </w:rPr>
        <w:t xml:space="preserve"> </w:t>
      </w:r>
      <w:r w:rsidR="00832D43">
        <w:rPr>
          <w:rFonts w:ascii="Arial" w:hAnsi="Arial" w:cs="Arial"/>
          <w:sz w:val="24"/>
          <w:szCs w:val="24"/>
          <w:lang w:val="en-GB" w:eastAsia="en-GB"/>
        </w:rPr>
        <w:t>as well as</w:t>
      </w:r>
      <w:r w:rsidR="00254D13">
        <w:rPr>
          <w:rFonts w:ascii="Arial" w:hAnsi="Arial" w:cs="Arial"/>
          <w:sz w:val="24"/>
          <w:szCs w:val="24"/>
          <w:lang w:val="en-GB" w:eastAsia="en-GB"/>
        </w:rPr>
        <w:t xml:space="preserve"> cruise operators and</w:t>
      </w:r>
      <w:r w:rsidR="007F201A">
        <w:rPr>
          <w:rFonts w:ascii="Arial" w:hAnsi="Arial" w:cs="Arial"/>
          <w:sz w:val="24"/>
          <w:szCs w:val="24"/>
          <w:lang w:val="en-GB" w:eastAsia="en-GB"/>
        </w:rPr>
        <w:t xml:space="preserve"> </w:t>
      </w:r>
      <w:r w:rsidR="00254D13">
        <w:rPr>
          <w:rFonts w:ascii="Arial" w:hAnsi="Arial" w:cs="Arial"/>
          <w:sz w:val="24"/>
          <w:szCs w:val="24"/>
          <w:lang w:val="en-GB" w:eastAsia="en-GB"/>
        </w:rPr>
        <w:t>independent travel operators. The</w:t>
      </w:r>
      <w:r w:rsidR="00832D43">
        <w:rPr>
          <w:rFonts w:ascii="Arial" w:hAnsi="Arial" w:cs="Arial"/>
          <w:sz w:val="24"/>
          <w:szCs w:val="24"/>
          <w:lang w:val="en-GB" w:eastAsia="en-GB"/>
        </w:rPr>
        <w:t xml:space="preserve">y </w:t>
      </w:r>
      <w:r w:rsidR="00254D13">
        <w:rPr>
          <w:rFonts w:ascii="Arial" w:hAnsi="Arial" w:cs="Arial"/>
          <w:sz w:val="24"/>
          <w:szCs w:val="24"/>
          <w:lang w:val="en-GB" w:eastAsia="en-GB"/>
        </w:rPr>
        <w:t xml:space="preserve">are also being offered across a range from 5* accommodation to more standard packages.  </w:t>
      </w:r>
      <w:r w:rsidR="007F201A">
        <w:rPr>
          <w:rFonts w:ascii="Arial" w:hAnsi="Arial" w:cs="Arial"/>
          <w:sz w:val="24"/>
          <w:szCs w:val="24"/>
          <w:lang w:val="en-GB" w:eastAsia="en-GB"/>
        </w:rPr>
        <w:t xml:space="preserve"> </w:t>
      </w:r>
      <w:r w:rsidR="00254D13">
        <w:rPr>
          <w:rFonts w:ascii="Arial" w:hAnsi="Arial" w:cs="Arial"/>
          <w:sz w:val="24"/>
          <w:szCs w:val="24"/>
          <w:lang w:val="en-GB" w:eastAsia="en-GB"/>
        </w:rPr>
        <w:t>This simple overview of the we</w:t>
      </w:r>
      <w:r w:rsidRPr="0099731F">
        <w:rPr>
          <w:rFonts w:ascii="Arial" w:hAnsi="Arial" w:cs="Arial"/>
          <w:sz w:val="24"/>
          <w:szCs w:val="24"/>
          <w:lang w:val="en-GB" w:eastAsia="en-GB"/>
        </w:rPr>
        <w:t>b information suggests that the yoga tourism product is not homogeneous; there is a significant variation in destinations, activities, price r</w:t>
      </w:r>
      <w:r>
        <w:rPr>
          <w:rFonts w:ascii="Arial" w:hAnsi="Arial" w:cs="Arial"/>
          <w:sz w:val="24"/>
          <w:szCs w:val="24"/>
          <w:lang w:val="en-GB" w:eastAsia="en-GB"/>
        </w:rPr>
        <w:t>ange and level of involvement.</w:t>
      </w:r>
      <w:r w:rsidR="00254D13">
        <w:rPr>
          <w:rFonts w:ascii="Arial" w:hAnsi="Arial" w:cs="Arial"/>
          <w:sz w:val="24"/>
          <w:szCs w:val="24"/>
          <w:lang w:val="en-GB" w:eastAsia="en-GB"/>
        </w:rPr>
        <w:t xml:space="preserve"> </w:t>
      </w:r>
      <w:r w:rsidR="00667EE9" w:rsidRPr="00AF7313">
        <w:rPr>
          <w:rFonts w:ascii="Arial" w:hAnsi="Arial" w:cs="Arial"/>
          <w:sz w:val="24"/>
          <w:szCs w:val="24"/>
          <w:lang w:val="en-GB" w:eastAsia="en-GB"/>
        </w:rPr>
        <w:t>A yoga retreat is base</w:t>
      </w:r>
      <w:r w:rsidR="00B40FF0">
        <w:rPr>
          <w:rFonts w:ascii="Arial" w:hAnsi="Arial" w:cs="Arial"/>
          <w:sz w:val="24"/>
          <w:szCs w:val="24"/>
          <w:lang w:val="en-GB" w:eastAsia="en-GB"/>
        </w:rPr>
        <w:t xml:space="preserve">d on the group </w:t>
      </w:r>
      <w:r w:rsidR="0010037F">
        <w:rPr>
          <w:rFonts w:ascii="Arial" w:hAnsi="Arial" w:cs="Arial"/>
          <w:sz w:val="24"/>
          <w:szCs w:val="24"/>
          <w:lang w:val="en-GB" w:eastAsia="en-GB"/>
        </w:rPr>
        <w:t>experience, which</w:t>
      </w:r>
      <w:r w:rsidR="00B40FF0">
        <w:rPr>
          <w:rFonts w:ascii="Arial" w:hAnsi="Arial" w:cs="Arial"/>
          <w:sz w:val="24"/>
          <w:szCs w:val="24"/>
          <w:lang w:val="en-GB" w:eastAsia="en-GB"/>
        </w:rPr>
        <w:t xml:space="preserve"> can often be </w:t>
      </w:r>
      <w:r w:rsidR="00667EE9" w:rsidRPr="00AF7313">
        <w:rPr>
          <w:rFonts w:ascii="Arial" w:hAnsi="Arial" w:cs="Arial"/>
          <w:sz w:val="24"/>
          <w:szCs w:val="24"/>
          <w:lang w:val="en-GB" w:eastAsia="en-GB"/>
        </w:rPr>
        <w:t xml:space="preserve">rigorous </w:t>
      </w:r>
      <w:r w:rsidR="00B40FF0">
        <w:rPr>
          <w:rFonts w:ascii="Arial" w:hAnsi="Arial" w:cs="Arial"/>
          <w:sz w:val="24"/>
          <w:szCs w:val="24"/>
          <w:lang w:val="en-GB" w:eastAsia="en-GB"/>
        </w:rPr>
        <w:t>and challenging</w:t>
      </w:r>
      <w:r w:rsidR="00667EE9" w:rsidRPr="00AF7313">
        <w:rPr>
          <w:rFonts w:ascii="Arial" w:hAnsi="Arial" w:cs="Arial"/>
          <w:sz w:val="24"/>
          <w:szCs w:val="24"/>
          <w:lang w:val="en-GB" w:eastAsia="en-GB"/>
        </w:rPr>
        <w:t xml:space="preserve">. </w:t>
      </w:r>
      <w:r w:rsidR="00667EE9">
        <w:rPr>
          <w:rFonts w:ascii="Arial" w:hAnsi="Arial" w:cs="Arial"/>
          <w:sz w:val="24"/>
          <w:szCs w:val="24"/>
          <w:lang w:val="en-GB" w:eastAsia="en-GB"/>
        </w:rPr>
        <w:t>Alternatively</w:t>
      </w:r>
      <w:r w:rsidR="00667EE9" w:rsidRPr="00AF7313">
        <w:rPr>
          <w:rFonts w:ascii="Arial" w:hAnsi="Arial" w:cs="Arial"/>
          <w:sz w:val="24"/>
          <w:szCs w:val="24"/>
          <w:lang w:val="en-GB" w:eastAsia="en-GB"/>
        </w:rPr>
        <w:t xml:space="preserve">, a yoga vacation is described as an “all-encompassing sensory experience”, where students spend plenty of time on the yoga matt but can also eat great food, explore the city, go hiking or do other outdoor activities. The schedule is more flexible and people have the opportunity to pursue their own personal interests. </w:t>
      </w:r>
      <w:r w:rsidR="00667EE9">
        <w:rPr>
          <w:rFonts w:ascii="Arial" w:hAnsi="Arial" w:cs="Arial"/>
          <w:sz w:val="24"/>
          <w:szCs w:val="24"/>
          <w:lang w:val="en-GB" w:eastAsia="en-GB"/>
        </w:rPr>
        <w:t>Experiences vary</w:t>
      </w:r>
      <w:r w:rsidR="000C0415">
        <w:rPr>
          <w:rFonts w:ascii="Arial" w:hAnsi="Arial" w:cs="Arial"/>
          <w:sz w:val="24"/>
          <w:szCs w:val="24"/>
          <w:lang w:val="en-GB" w:eastAsia="en-GB"/>
        </w:rPr>
        <w:t xml:space="preserve">, </w:t>
      </w:r>
      <w:r w:rsidR="00667EE9">
        <w:rPr>
          <w:rFonts w:ascii="Arial" w:hAnsi="Arial" w:cs="Arial"/>
          <w:sz w:val="24"/>
          <w:szCs w:val="24"/>
          <w:lang w:val="en-GB" w:eastAsia="en-GB"/>
        </w:rPr>
        <w:t>Essential Escapes (2015</w:t>
      </w:r>
      <w:r w:rsidR="00667EE9" w:rsidRPr="0099731F">
        <w:rPr>
          <w:rFonts w:ascii="Arial" w:hAnsi="Arial" w:cs="Arial"/>
          <w:sz w:val="24"/>
          <w:szCs w:val="24"/>
          <w:lang w:val="en-GB" w:eastAsia="en-GB"/>
        </w:rPr>
        <w:t xml:space="preserve">) </w:t>
      </w:r>
      <w:r w:rsidR="00667EE9">
        <w:rPr>
          <w:rFonts w:ascii="Arial" w:hAnsi="Arial" w:cs="Arial"/>
          <w:sz w:val="24"/>
          <w:szCs w:val="24"/>
          <w:lang w:val="en-GB" w:eastAsia="en-GB"/>
        </w:rPr>
        <w:t>promote</w:t>
      </w:r>
      <w:r w:rsidR="00667EE9" w:rsidRPr="0099731F">
        <w:rPr>
          <w:rFonts w:ascii="Arial" w:hAnsi="Arial" w:cs="Arial"/>
          <w:sz w:val="24"/>
          <w:szCs w:val="24"/>
          <w:lang w:val="en-GB" w:eastAsia="en-GB"/>
        </w:rPr>
        <w:t xml:space="preserve"> yoga vacations as a 5 star luxury experience in top resorts in the Seychelles, Mauritius, India, Thailand, Spain and Portugal. The price range varies between £2000 and £6000 for seven nights. The package usually includes ayurvedic and spa treatments, massages, water sports, consultations and yoga sessions. These types of packages are more personalized, adapted to one’s individual needs and taste, providing more flexibility and choice. Yoga can </w:t>
      </w:r>
      <w:r w:rsidR="00667EE9">
        <w:rPr>
          <w:rFonts w:ascii="Arial" w:hAnsi="Arial" w:cs="Arial"/>
          <w:sz w:val="24"/>
          <w:szCs w:val="24"/>
          <w:lang w:val="en-GB" w:eastAsia="en-GB"/>
        </w:rPr>
        <w:t xml:space="preserve">also </w:t>
      </w:r>
      <w:r w:rsidR="00667EE9" w:rsidRPr="0099731F">
        <w:rPr>
          <w:rFonts w:ascii="Arial" w:hAnsi="Arial" w:cs="Arial"/>
          <w:sz w:val="24"/>
          <w:szCs w:val="24"/>
          <w:lang w:val="en-GB" w:eastAsia="en-GB"/>
        </w:rPr>
        <w:t>be promoted in a package with other wellness, adventure, spiritual or luxury activities and products. In the Middle East and North Africa yoga holidays are combined with desert safaris and camps, camel rides, trekking with the Bedouins or sur</w:t>
      </w:r>
      <w:r w:rsidR="00667EE9">
        <w:rPr>
          <w:rFonts w:ascii="Arial" w:hAnsi="Arial" w:cs="Arial"/>
          <w:sz w:val="24"/>
          <w:szCs w:val="24"/>
          <w:lang w:val="en-GB" w:eastAsia="en-GB"/>
        </w:rPr>
        <w:t xml:space="preserve">fing (Eat.Pray.Move, 2015; </w:t>
      </w:r>
      <w:r w:rsidR="00667EE9" w:rsidRPr="00AF7313">
        <w:rPr>
          <w:rFonts w:ascii="Arial" w:hAnsi="Arial" w:cs="Arial"/>
          <w:sz w:val="24"/>
          <w:szCs w:val="24"/>
          <w:lang w:val="en-GB" w:eastAsia="en-GB"/>
        </w:rPr>
        <w:t>Boabab</w:t>
      </w:r>
      <w:r w:rsidR="00667EE9">
        <w:rPr>
          <w:rFonts w:ascii="Arial" w:hAnsi="Arial" w:cs="Arial"/>
          <w:sz w:val="24"/>
          <w:szCs w:val="24"/>
          <w:lang w:val="en-GB" w:eastAsia="en-GB"/>
        </w:rPr>
        <w:t xml:space="preserve"> </w:t>
      </w:r>
      <w:r w:rsidR="00667EE9" w:rsidRPr="00AF7313">
        <w:rPr>
          <w:rFonts w:ascii="Arial" w:hAnsi="Arial" w:cs="Arial"/>
          <w:sz w:val="24"/>
          <w:szCs w:val="24"/>
          <w:lang w:val="en-GB" w:eastAsia="en-GB"/>
        </w:rPr>
        <w:t>travel,</w:t>
      </w:r>
      <w:r w:rsidR="00667EE9">
        <w:rPr>
          <w:rFonts w:ascii="Arial" w:hAnsi="Arial" w:cs="Arial"/>
          <w:sz w:val="24"/>
          <w:szCs w:val="24"/>
          <w:lang w:val="en-GB" w:eastAsia="en-GB"/>
        </w:rPr>
        <w:t xml:space="preserve"> 2015; Responsible travel, 2015; Errant surf, 2015</w:t>
      </w:r>
      <w:r w:rsidR="00667EE9" w:rsidRPr="0099731F">
        <w:rPr>
          <w:rFonts w:ascii="Arial" w:hAnsi="Arial" w:cs="Arial"/>
          <w:sz w:val="24"/>
          <w:szCs w:val="24"/>
          <w:lang w:val="en-GB" w:eastAsia="en-GB"/>
        </w:rPr>
        <w:t>). Combined packages are appealing to those who want to use yoga to relax or warm up for other sports.</w:t>
      </w:r>
      <w:r w:rsidR="00667EE9">
        <w:rPr>
          <w:rFonts w:ascii="Arial" w:hAnsi="Arial" w:cs="Arial"/>
          <w:sz w:val="24"/>
          <w:szCs w:val="24"/>
          <w:lang w:val="en-GB" w:eastAsia="en-GB"/>
        </w:rPr>
        <w:t xml:space="preserve"> R</w:t>
      </w:r>
      <w:r w:rsidR="00667EE9" w:rsidRPr="0099731F">
        <w:rPr>
          <w:rFonts w:ascii="Arial" w:hAnsi="Arial" w:cs="Arial"/>
          <w:sz w:val="24"/>
          <w:szCs w:val="24"/>
          <w:lang w:val="en-GB" w:eastAsia="en-GB"/>
        </w:rPr>
        <w:t>ecently</w:t>
      </w:r>
      <w:r w:rsidR="00667EE9">
        <w:rPr>
          <w:rFonts w:ascii="Arial" w:hAnsi="Arial" w:cs="Arial"/>
          <w:sz w:val="24"/>
          <w:szCs w:val="24"/>
          <w:lang w:val="en-GB" w:eastAsia="en-GB"/>
        </w:rPr>
        <w:t xml:space="preserve">, </w:t>
      </w:r>
      <w:r w:rsidR="00667EE9" w:rsidRPr="0099731F">
        <w:rPr>
          <w:rFonts w:ascii="Arial" w:hAnsi="Arial" w:cs="Arial"/>
          <w:sz w:val="24"/>
          <w:szCs w:val="24"/>
          <w:lang w:val="en-GB" w:eastAsia="en-GB"/>
        </w:rPr>
        <w:t>yoga themed cruises offered by luxur</w:t>
      </w:r>
      <w:r w:rsidR="00667EE9">
        <w:rPr>
          <w:rFonts w:ascii="Arial" w:hAnsi="Arial" w:cs="Arial"/>
          <w:sz w:val="24"/>
          <w:szCs w:val="24"/>
          <w:lang w:val="en-GB" w:eastAsia="en-GB"/>
        </w:rPr>
        <w:t>y cruise lines such as Crystal C</w:t>
      </w:r>
      <w:r w:rsidR="00667EE9" w:rsidRPr="0099731F">
        <w:rPr>
          <w:rFonts w:ascii="Arial" w:hAnsi="Arial" w:cs="Arial"/>
          <w:sz w:val="24"/>
          <w:szCs w:val="24"/>
          <w:lang w:val="en-GB" w:eastAsia="en-GB"/>
        </w:rPr>
        <w:t>ruises and Star Clippers</w:t>
      </w:r>
      <w:r w:rsidR="00667EE9">
        <w:rPr>
          <w:rFonts w:ascii="Arial" w:hAnsi="Arial" w:cs="Arial"/>
          <w:sz w:val="24"/>
          <w:szCs w:val="24"/>
          <w:lang w:val="en-GB" w:eastAsia="en-GB"/>
        </w:rPr>
        <w:t xml:space="preserve"> have become increasingly popular</w:t>
      </w:r>
      <w:r w:rsidR="00667EE9" w:rsidRPr="0099731F">
        <w:rPr>
          <w:rFonts w:ascii="Arial" w:hAnsi="Arial" w:cs="Arial"/>
          <w:sz w:val="24"/>
          <w:szCs w:val="24"/>
          <w:lang w:val="en-GB" w:eastAsia="en-GB"/>
        </w:rPr>
        <w:t xml:space="preserve">. Crystal’s </w:t>
      </w:r>
      <w:r w:rsidR="00667EE9">
        <w:rPr>
          <w:rFonts w:ascii="Arial" w:hAnsi="Arial" w:cs="Arial"/>
          <w:sz w:val="24"/>
          <w:szCs w:val="24"/>
          <w:lang w:val="en-GB" w:eastAsia="en-GB"/>
        </w:rPr>
        <w:t>Theme Cruises programme for 2016</w:t>
      </w:r>
      <w:r w:rsidR="00667EE9" w:rsidRPr="0099731F">
        <w:rPr>
          <w:rFonts w:ascii="Arial" w:hAnsi="Arial" w:cs="Arial"/>
          <w:sz w:val="24"/>
          <w:szCs w:val="24"/>
          <w:lang w:val="en-GB" w:eastAsia="en-GB"/>
        </w:rPr>
        <w:t xml:space="preserve"> include “Mind, Body &amp; Spirit” itineraries in Australia, Indonesia and the Caribbean which feature yoga classes several times a day, dance classes, plus wellness lectures by celebrity speakers. Guests have full access to the ship’s facilities, including well-equipped fitness centres, personal trainers, low fat</w:t>
      </w:r>
      <w:r w:rsidR="00667EE9">
        <w:rPr>
          <w:rFonts w:ascii="Arial" w:hAnsi="Arial" w:cs="Arial"/>
          <w:sz w:val="24"/>
          <w:szCs w:val="24"/>
          <w:lang w:val="en-GB" w:eastAsia="en-GB"/>
        </w:rPr>
        <w:t xml:space="preserve"> menu options and a luxury spa (Crystal Cruises, 2015</w:t>
      </w:r>
      <w:r w:rsidR="00667EE9" w:rsidRPr="0099731F">
        <w:rPr>
          <w:rFonts w:ascii="Arial" w:hAnsi="Arial" w:cs="Arial"/>
          <w:sz w:val="24"/>
          <w:szCs w:val="24"/>
          <w:lang w:val="en-GB" w:eastAsia="en-GB"/>
        </w:rPr>
        <w:t>).</w:t>
      </w:r>
    </w:p>
    <w:p w14:paraId="72D6ED0E" w14:textId="045136A3" w:rsidR="008F004F" w:rsidRPr="00667EE9" w:rsidRDefault="008F004F" w:rsidP="00667EE9">
      <w:pPr>
        <w:spacing w:line="360" w:lineRule="auto"/>
        <w:jc w:val="both"/>
        <w:rPr>
          <w:rFonts w:ascii="Arial" w:hAnsi="Arial" w:cs="Arial"/>
          <w:sz w:val="24"/>
          <w:szCs w:val="24"/>
          <w:lang w:val="en-GB" w:eastAsia="en-GB"/>
        </w:rPr>
      </w:pPr>
    </w:p>
    <w:p w14:paraId="73D8DB64" w14:textId="4CDA2A29" w:rsidR="00563A06" w:rsidRDefault="00563A06" w:rsidP="00064577">
      <w:pPr>
        <w:spacing w:line="360" w:lineRule="auto"/>
        <w:rPr>
          <w:rFonts w:ascii="Arial" w:hAnsi="Arial" w:cs="Arial"/>
          <w:sz w:val="24"/>
          <w:szCs w:val="24"/>
        </w:rPr>
      </w:pPr>
      <w:r>
        <w:rPr>
          <w:rFonts w:ascii="Arial" w:hAnsi="Arial" w:cs="Arial"/>
          <w:sz w:val="24"/>
          <w:szCs w:val="24"/>
        </w:rPr>
        <w:t>Further details into the yoga tourist profile, attitudes and motivations will be discussed in the following sections.</w:t>
      </w:r>
    </w:p>
    <w:p w14:paraId="57BC18DF" w14:textId="77777777" w:rsidR="00563A06" w:rsidRDefault="00563A06" w:rsidP="00064577">
      <w:pPr>
        <w:spacing w:line="360" w:lineRule="auto"/>
        <w:rPr>
          <w:rFonts w:ascii="Arial" w:hAnsi="Arial" w:cs="Arial"/>
          <w:sz w:val="24"/>
          <w:szCs w:val="24"/>
        </w:rPr>
      </w:pPr>
    </w:p>
    <w:p w14:paraId="0323C7A7" w14:textId="77777777" w:rsidR="0099731F" w:rsidRPr="0010037F" w:rsidRDefault="0099731F" w:rsidP="0010037F">
      <w:pPr>
        <w:spacing w:line="360" w:lineRule="auto"/>
        <w:rPr>
          <w:rFonts w:ascii="Arial" w:hAnsi="Arial" w:cs="Arial"/>
          <w:b/>
          <w:sz w:val="24"/>
          <w:szCs w:val="24"/>
        </w:rPr>
      </w:pPr>
      <w:r w:rsidRPr="0010037F">
        <w:rPr>
          <w:rFonts w:ascii="Arial" w:hAnsi="Arial" w:cs="Arial"/>
          <w:b/>
          <w:sz w:val="24"/>
          <w:szCs w:val="24"/>
        </w:rPr>
        <w:t>Yoga retreat tourist’s profile</w:t>
      </w:r>
    </w:p>
    <w:p w14:paraId="0EAF1661" w14:textId="77777777" w:rsidR="0099731F" w:rsidRPr="0099731F" w:rsidRDefault="0099731F" w:rsidP="00064577">
      <w:pPr>
        <w:spacing w:line="360" w:lineRule="auto"/>
        <w:rPr>
          <w:rFonts w:ascii="Arial" w:hAnsi="Arial" w:cs="Arial"/>
          <w:sz w:val="24"/>
          <w:szCs w:val="24"/>
        </w:rPr>
      </w:pPr>
    </w:p>
    <w:p w14:paraId="6DFA505E" w14:textId="7B999562"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 xml:space="preserve">The majority of respondents to the survey were female </w:t>
      </w:r>
      <w:r w:rsidR="000C0415">
        <w:rPr>
          <w:rFonts w:ascii="Arial" w:hAnsi="Arial" w:cs="Arial"/>
          <w:sz w:val="24"/>
          <w:szCs w:val="24"/>
        </w:rPr>
        <w:t>(</w:t>
      </w:r>
      <w:r w:rsidRPr="0099731F">
        <w:rPr>
          <w:rFonts w:ascii="Arial" w:hAnsi="Arial" w:cs="Arial"/>
          <w:sz w:val="24"/>
          <w:szCs w:val="24"/>
        </w:rPr>
        <w:t>89%</w:t>
      </w:r>
      <w:r w:rsidR="000C0415">
        <w:rPr>
          <w:rFonts w:ascii="Arial" w:hAnsi="Arial" w:cs="Arial"/>
          <w:sz w:val="24"/>
          <w:szCs w:val="24"/>
        </w:rPr>
        <w:t xml:space="preserve">) and </w:t>
      </w:r>
      <w:r w:rsidRPr="0099731F">
        <w:rPr>
          <w:rFonts w:ascii="Arial" w:hAnsi="Arial" w:cs="Arial"/>
          <w:sz w:val="24"/>
          <w:szCs w:val="24"/>
        </w:rPr>
        <w:t xml:space="preserve">this profile is in line with previous studies on wellness and spa tourists </w:t>
      </w:r>
      <w:r w:rsidRPr="00563A06">
        <w:rPr>
          <w:rFonts w:ascii="Arial" w:hAnsi="Arial" w:cs="Arial"/>
          <w:sz w:val="24"/>
          <w:szCs w:val="24"/>
        </w:rPr>
        <w:t xml:space="preserve">(Ispa 2001; </w:t>
      </w:r>
      <w:r w:rsidRPr="0099731F">
        <w:rPr>
          <w:rFonts w:ascii="Arial" w:hAnsi="Arial" w:cs="Arial"/>
          <w:sz w:val="24"/>
          <w:szCs w:val="24"/>
        </w:rPr>
        <w:t xml:space="preserve">Smith </w:t>
      </w:r>
      <w:r w:rsidR="006315E9">
        <w:rPr>
          <w:rFonts w:ascii="Arial" w:hAnsi="Arial" w:cs="Arial"/>
          <w:sz w:val="24"/>
          <w:szCs w:val="24"/>
        </w:rPr>
        <w:t>&amp;</w:t>
      </w:r>
      <w:r w:rsidRPr="0099731F">
        <w:rPr>
          <w:rFonts w:ascii="Arial" w:hAnsi="Arial" w:cs="Arial"/>
          <w:sz w:val="24"/>
          <w:szCs w:val="24"/>
        </w:rPr>
        <w:t xml:space="preserve"> Puckzo 2008; </w:t>
      </w:r>
      <w:r w:rsidR="00597D6B">
        <w:rPr>
          <w:rFonts w:ascii="Arial" w:hAnsi="Arial" w:cs="Arial"/>
          <w:sz w:val="24"/>
          <w:szCs w:val="24"/>
        </w:rPr>
        <w:t xml:space="preserve">Lehto et al. 2006; </w:t>
      </w:r>
      <w:r w:rsidRPr="0099731F">
        <w:rPr>
          <w:rFonts w:ascii="Arial" w:hAnsi="Arial" w:cs="Arial"/>
          <w:sz w:val="24"/>
          <w:szCs w:val="24"/>
        </w:rPr>
        <w:t xml:space="preserve">Kelly </w:t>
      </w:r>
      <w:r w:rsidR="006315E9">
        <w:rPr>
          <w:rFonts w:ascii="Arial" w:hAnsi="Arial" w:cs="Arial"/>
          <w:sz w:val="24"/>
          <w:szCs w:val="24"/>
        </w:rPr>
        <w:t>&amp;</w:t>
      </w:r>
      <w:r w:rsidR="00597D6B">
        <w:rPr>
          <w:rFonts w:ascii="Arial" w:hAnsi="Arial" w:cs="Arial"/>
          <w:sz w:val="24"/>
          <w:szCs w:val="24"/>
        </w:rPr>
        <w:t xml:space="preserve"> Smith, </w:t>
      </w:r>
      <w:r w:rsidRPr="0099731F">
        <w:rPr>
          <w:rFonts w:ascii="Arial" w:hAnsi="Arial" w:cs="Arial"/>
          <w:sz w:val="24"/>
          <w:szCs w:val="24"/>
        </w:rPr>
        <w:t>20</w:t>
      </w:r>
      <w:r w:rsidR="00597D6B">
        <w:rPr>
          <w:rFonts w:ascii="Arial" w:hAnsi="Arial" w:cs="Arial"/>
          <w:sz w:val="24"/>
          <w:szCs w:val="24"/>
        </w:rPr>
        <w:t>09</w:t>
      </w:r>
      <w:r w:rsidRPr="0099731F">
        <w:rPr>
          <w:rFonts w:ascii="Arial" w:hAnsi="Arial" w:cs="Arial"/>
          <w:sz w:val="24"/>
          <w:szCs w:val="24"/>
        </w:rPr>
        <w:t>). These previous studies have also suggested that retreat tourists are slightly skewed to the older age ranges</w:t>
      </w:r>
      <w:r w:rsidR="00064577">
        <w:rPr>
          <w:rFonts w:ascii="Arial" w:hAnsi="Arial" w:cs="Arial"/>
          <w:sz w:val="24"/>
          <w:szCs w:val="24"/>
        </w:rPr>
        <w:t xml:space="preserve"> and this again equates to the study responses which </w:t>
      </w:r>
      <w:r w:rsidRPr="0099731F">
        <w:rPr>
          <w:rFonts w:ascii="Arial" w:hAnsi="Arial" w:cs="Arial"/>
          <w:sz w:val="24"/>
          <w:szCs w:val="24"/>
        </w:rPr>
        <w:t>s</w:t>
      </w:r>
      <w:r w:rsidR="00974058">
        <w:rPr>
          <w:rFonts w:ascii="Arial" w:hAnsi="Arial" w:cs="Arial"/>
          <w:sz w:val="24"/>
          <w:szCs w:val="24"/>
        </w:rPr>
        <w:t xml:space="preserve">how a stronger weighting to these </w:t>
      </w:r>
      <w:r w:rsidR="00E370FB">
        <w:rPr>
          <w:rFonts w:ascii="Arial" w:hAnsi="Arial" w:cs="Arial"/>
          <w:sz w:val="24"/>
          <w:szCs w:val="24"/>
        </w:rPr>
        <w:t xml:space="preserve">age </w:t>
      </w:r>
      <w:r w:rsidRPr="0099731F">
        <w:rPr>
          <w:rFonts w:ascii="Arial" w:hAnsi="Arial" w:cs="Arial"/>
          <w:sz w:val="24"/>
          <w:szCs w:val="24"/>
        </w:rPr>
        <w:t>ranges.</w:t>
      </w:r>
    </w:p>
    <w:p w14:paraId="78115AED" w14:textId="77777777" w:rsidR="00563A06" w:rsidRDefault="00563A06" w:rsidP="00064577">
      <w:pPr>
        <w:spacing w:line="360" w:lineRule="auto"/>
        <w:rPr>
          <w:rFonts w:ascii="Arial" w:hAnsi="Arial" w:cs="Arial"/>
          <w:b/>
          <w:sz w:val="24"/>
          <w:szCs w:val="24"/>
        </w:rPr>
      </w:pPr>
    </w:p>
    <w:p w14:paraId="36EA21C8" w14:textId="77777777" w:rsidR="0099731F" w:rsidRPr="008B67D3" w:rsidRDefault="0099731F" w:rsidP="008B67D3">
      <w:pPr>
        <w:spacing w:line="360" w:lineRule="auto"/>
        <w:ind w:left="720"/>
        <w:rPr>
          <w:rFonts w:ascii="Arial" w:hAnsi="Arial" w:cs="Arial"/>
          <w:sz w:val="24"/>
          <w:szCs w:val="24"/>
        </w:rPr>
      </w:pPr>
      <w:r w:rsidRPr="008B67D3">
        <w:rPr>
          <w:rFonts w:ascii="Arial" w:hAnsi="Arial" w:cs="Arial"/>
          <w:sz w:val="24"/>
          <w:szCs w:val="24"/>
        </w:rPr>
        <w:t>Table 1. Age profile of respondents</w:t>
      </w:r>
    </w:p>
    <w:p w14:paraId="2157F017" w14:textId="77777777" w:rsidR="00D82B7B" w:rsidRDefault="00D82B7B" w:rsidP="00064577">
      <w:pPr>
        <w:spacing w:line="360" w:lineRule="auto"/>
        <w:rPr>
          <w:rFonts w:ascii="Arial" w:hAnsi="Arial" w:cs="Arial"/>
          <w:sz w:val="24"/>
          <w:szCs w:val="24"/>
        </w:rPr>
      </w:pPr>
    </w:p>
    <w:p w14:paraId="45A25D40" w14:textId="58D1E915" w:rsidR="00D82B7B" w:rsidRDefault="00974058" w:rsidP="00064577">
      <w:pPr>
        <w:spacing w:line="360" w:lineRule="auto"/>
        <w:rPr>
          <w:rFonts w:ascii="Arial" w:hAnsi="Arial" w:cs="Arial"/>
          <w:sz w:val="24"/>
          <w:szCs w:val="24"/>
        </w:rPr>
      </w:pPr>
      <w:r>
        <w:rPr>
          <w:rFonts w:ascii="Arial" w:hAnsi="Arial" w:cs="Arial"/>
          <w:sz w:val="24"/>
          <w:szCs w:val="24"/>
        </w:rPr>
        <w:t xml:space="preserve">There was little variation in marital status with </w:t>
      </w:r>
      <w:r w:rsidR="0099731F" w:rsidRPr="0099731F">
        <w:rPr>
          <w:rFonts w:ascii="Arial" w:hAnsi="Arial" w:cs="Arial"/>
          <w:sz w:val="24"/>
          <w:szCs w:val="24"/>
        </w:rPr>
        <w:t xml:space="preserve">49% of </w:t>
      </w:r>
      <w:r w:rsidR="0010037F" w:rsidRPr="0099731F">
        <w:rPr>
          <w:rFonts w:ascii="Arial" w:hAnsi="Arial" w:cs="Arial"/>
          <w:sz w:val="24"/>
          <w:szCs w:val="24"/>
        </w:rPr>
        <w:t>respondent’s</w:t>
      </w:r>
      <w:r w:rsidR="0099731F" w:rsidRPr="0099731F">
        <w:rPr>
          <w:rFonts w:ascii="Arial" w:hAnsi="Arial" w:cs="Arial"/>
          <w:sz w:val="24"/>
          <w:szCs w:val="24"/>
        </w:rPr>
        <w:t xml:space="preserve"> married, 51% single including 12% who were divorced, 3% widowed and 2% separated. In terms of working status the res</w:t>
      </w:r>
      <w:r>
        <w:rPr>
          <w:rFonts w:ascii="Arial" w:hAnsi="Arial" w:cs="Arial"/>
          <w:sz w:val="24"/>
          <w:szCs w:val="24"/>
        </w:rPr>
        <w:t xml:space="preserve">pondents profile was as follows. Surprisingly only 15% of respondents were retired or a Yoga Teacher with the majority in full time employment and a small number who were students (3.5%) </w:t>
      </w:r>
      <w:r w:rsidR="00D931D2">
        <w:rPr>
          <w:rFonts w:ascii="Arial" w:hAnsi="Arial" w:cs="Arial"/>
          <w:sz w:val="24"/>
          <w:szCs w:val="24"/>
        </w:rPr>
        <w:t>This profile taken together with the gender split is consistent with Mintel’s (2009) report on the Health and Wellness Holiday market</w:t>
      </w:r>
      <w:r w:rsidR="006F015D">
        <w:rPr>
          <w:rFonts w:ascii="Arial" w:hAnsi="Arial" w:cs="Arial"/>
          <w:sz w:val="24"/>
          <w:szCs w:val="24"/>
        </w:rPr>
        <w:t xml:space="preserve"> and Lehto et al. (2006)</w:t>
      </w:r>
      <w:r w:rsidR="00601B01">
        <w:rPr>
          <w:rFonts w:ascii="Arial" w:hAnsi="Arial" w:cs="Arial"/>
          <w:sz w:val="24"/>
          <w:szCs w:val="24"/>
        </w:rPr>
        <w:t xml:space="preserve"> and Kelly and Smith’s (2006</w:t>
      </w:r>
      <w:r w:rsidR="006F015D">
        <w:rPr>
          <w:rFonts w:ascii="Arial" w:hAnsi="Arial" w:cs="Arial"/>
          <w:sz w:val="24"/>
          <w:szCs w:val="24"/>
        </w:rPr>
        <w:t xml:space="preserve">) research </w:t>
      </w:r>
      <w:r w:rsidR="00D931D2">
        <w:rPr>
          <w:rFonts w:ascii="Arial" w:hAnsi="Arial" w:cs="Arial"/>
          <w:sz w:val="24"/>
          <w:szCs w:val="24"/>
        </w:rPr>
        <w:t>that</w:t>
      </w:r>
      <w:r w:rsidR="006F015D">
        <w:rPr>
          <w:rFonts w:ascii="Arial" w:hAnsi="Arial" w:cs="Arial"/>
          <w:sz w:val="24"/>
          <w:szCs w:val="24"/>
        </w:rPr>
        <w:t xml:space="preserve"> all</w:t>
      </w:r>
      <w:r w:rsidR="00D931D2">
        <w:rPr>
          <w:rFonts w:ascii="Arial" w:hAnsi="Arial" w:cs="Arial"/>
          <w:sz w:val="24"/>
          <w:szCs w:val="24"/>
        </w:rPr>
        <w:t xml:space="preserve"> identified </w:t>
      </w:r>
      <w:r w:rsidR="006F015D">
        <w:rPr>
          <w:rFonts w:ascii="Arial" w:hAnsi="Arial" w:cs="Arial"/>
          <w:sz w:val="24"/>
          <w:szCs w:val="24"/>
        </w:rPr>
        <w:t xml:space="preserve">the </w:t>
      </w:r>
      <w:r w:rsidR="00D931D2">
        <w:rPr>
          <w:rFonts w:ascii="Arial" w:hAnsi="Arial" w:cs="Arial"/>
          <w:sz w:val="24"/>
          <w:szCs w:val="24"/>
        </w:rPr>
        <w:t xml:space="preserve">key customers </w:t>
      </w:r>
      <w:r w:rsidR="006F015D">
        <w:rPr>
          <w:rFonts w:ascii="Arial" w:hAnsi="Arial" w:cs="Arial"/>
          <w:sz w:val="24"/>
          <w:szCs w:val="24"/>
        </w:rPr>
        <w:t xml:space="preserve">of Yoga tourism </w:t>
      </w:r>
      <w:r w:rsidR="00D931D2">
        <w:rPr>
          <w:rFonts w:ascii="Arial" w:hAnsi="Arial" w:cs="Arial"/>
          <w:sz w:val="24"/>
          <w:szCs w:val="24"/>
        </w:rPr>
        <w:t xml:space="preserve">being middle aged women with high incomes. </w:t>
      </w:r>
    </w:p>
    <w:p w14:paraId="1A603436" w14:textId="77777777" w:rsidR="00D931D2" w:rsidRPr="0099731F" w:rsidRDefault="00D931D2" w:rsidP="00064577">
      <w:pPr>
        <w:spacing w:line="360" w:lineRule="auto"/>
        <w:rPr>
          <w:rFonts w:ascii="Arial" w:hAnsi="Arial" w:cs="Arial"/>
          <w:sz w:val="24"/>
          <w:szCs w:val="24"/>
        </w:rPr>
      </w:pPr>
    </w:p>
    <w:p w14:paraId="795EBA60" w14:textId="77777777" w:rsidR="0099731F" w:rsidRPr="008B67D3" w:rsidRDefault="0099731F" w:rsidP="008B67D3">
      <w:pPr>
        <w:spacing w:line="360" w:lineRule="auto"/>
        <w:ind w:left="720"/>
        <w:rPr>
          <w:rFonts w:ascii="Arial" w:hAnsi="Arial" w:cs="Arial"/>
          <w:sz w:val="24"/>
          <w:szCs w:val="24"/>
        </w:rPr>
      </w:pPr>
      <w:r w:rsidRPr="008B67D3">
        <w:rPr>
          <w:rFonts w:ascii="Arial" w:hAnsi="Arial" w:cs="Arial"/>
          <w:sz w:val="24"/>
          <w:szCs w:val="24"/>
        </w:rPr>
        <w:t>Table 2. Working status of respondents</w:t>
      </w:r>
    </w:p>
    <w:p w14:paraId="729A6F6C" w14:textId="77777777" w:rsidR="00563A06" w:rsidRDefault="00563A06" w:rsidP="00064577">
      <w:pPr>
        <w:spacing w:line="360" w:lineRule="auto"/>
        <w:rPr>
          <w:rFonts w:ascii="Arial" w:hAnsi="Arial" w:cs="Arial"/>
          <w:sz w:val="24"/>
          <w:szCs w:val="24"/>
        </w:rPr>
      </w:pPr>
    </w:p>
    <w:p w14:paraId="05F717CF" w14:textId="67F0A943" w:rsidR="0099731F" w:rsidRPr="00974058" w:rsidRDefault="0099731F" w:rsidP="00064577">
      <w:pPr>
        <w:spacing w:line="360" w:lineRule="auto"/>
        <w:rPr>
          <w:rFonts w:ascii="Arial" w:hAnsi="Arial" w:cs="Arial"/>
          <w:sz w:val="24"/>
          <w:szCs w:val="24"/>
        </w:rPr>
      </w:pPr>
      <w:r w:rsidRPr="0099731F">
        <w:rPr>
          <w:rFonts w:ascii="Arial" w:hAnsi="Arial" w:cs="Arial"/>
          <w:sz w:val="24"/>
          <w:szCs w:val="24"/>
        </w:rPr>
        <w:t>The</w:t>
      </w:r>
      <w:r w:rsidR="00974058">
        <w:rPr>
          <w:rFonts w:ascii="Arial" w:hAnsi="Arial" w:cs="Arial"/>
          <w:sz w:val="24"/>
          <w:szCs w:val="24"/>
        </w:rPr>
        <w:t xml:space="preserve"> data showed that the</w:t>
      </w:r>
      <w:r w:rsidRPr="0099731F">
        <w:rPr>
          <w:rFonts w:ascii="Arial" w:hAnsi="Arial" w:cs="Arial"/>
          <w:sz w:val="24"/>
          <w:szCs w:val="24"/>
        </w:rPr>
        <w:t xml:space="preserve">re was a high level of </w:t>
      </w:r>
      <w:r w:rsidR="0010037F" w:rsidRPr="0099731F">
        <w:rPr>
          <w:rFonts w:ascii="Arial" w:hAnsi="Arial" w:cs="Arial"/>
          <w:sz w:val="24"/>
          <w:szCs w:val="24"/>
        </w:rPr>
        <w:t>long-term</w:t>
      </w:r>
      <w:r w:rsidRPr="0099731F">
        <w:rPr>
          <w:rFonts w:ascii="Arial" w:hAnsi="Arial" w:cs="Arial"/>
          <w:sz w:val="24"/>
          <w:szCs w:val="24"/>
        </w:rPr>
        <w:t xml:space="preserve"> commitment to yoga practice among respondents with 61% having studied for over ten years. 73% of the respondents strongly agreed with the statement that yoga had become an essential aspect of their life and </w:t>
      </w:r>
      <w:r w:rsidR="000C0415">
        <w:rPr>
          <w:rFonts w:ascii="Arial" w:hAnsi="Arial" w:cs="Arial"/>
          <w:sz w:val="24"/>
          <w:szCs w:val="24"/>
        </w:rPr>
        <w:t xml:space="preserve">for </w:t>
      </w:r>
      <w:r w:rsidRPr="0099731F">
        <w:rPr>
          <w:rFonts w:ascii="Arial" w:hAnsi="Arial" w:cs="Arial"/>
          <w:sz w:val="24"/>
          <w:szCs w:val="24"/>
        </w:rPr>
        <w:t xml:space="preserve">61% </w:t>
      </w:r>
      <w:r w:rsidR="000C0415">
        <w:rPr>
          <w:rFonts w:ascii="Arial" w:hAnsi="Arial" w:cs="Arial"/>
          <w:sz w:val="24"/>
          <w:szCs w:val="24"/>
        </w:rPr>
        <w:t>yoga was</w:t>
      </w:r>
      <w:r w:rsidRPr="0099731F">
        <w:rPr>
          <w:rFonts w:ascii="Arial" w:hAnsi="Arial" w:cs="Arial"/>
          <w:sz w:val="24"/>
          <w:szCs w:val="24"/>
        </w:rPr>
        <w:t xml:space="preserve"> </w:t>
      </w:r>
      <w:r w:rsidR="0010037F">
        <w:rPr>
          <w:rFonts w:ascii="Arial" w:hAnsi="Arial" w:cs="Arial"/>
          <w:sz w:val="24"/>
          <w:szCs w:val="24"/>
        </w:rPr>
        <w:t>‘</w:t>
      </w:r>
      <w:r w:rsidRPr="0099731F">
        <w:rPr>
          <w:rFonts w:ascii="Arial" w:hAnsi="Arial" w:cs="Arial"/>
          <w:sz w:val="24"/>
          <w:szCs w:val="24"/>
        </w:rPr>
        <w:t>a central part of my life</w:t>
      </w:r>
      <w:r w:rsidR="0010037F">
        <w:rPr>
          <w:rFonts w:ascii="Arial" w:hAnsi="Arial" w:cs="Arial"/>
          <w:sz w:val="24"/>
          <w:szCs w:val="24"/>
        </w:rPr>
        <w:t>’</w:t>
      </w:r>
      <w:r w:rsidRPr="0099731F">
        <w:rPr>
          <w:rFonts w:ascii="Arial" w:hAnsi="Arial" w:cs="Arial"/>
          <w:sz w:val="24"/>
          <w:szCs w:val="24"/>
        </w:rPr>
        <w:t>.</w:t>
      </w:r>
      <w:r w:rsidRPr="0099731F">
        <w:rPr>
          <w:rFonts w:ascii="Arial" w:hAnsi="Arial" w:cs="Arial"/>
          <w:color w:val="FF0000"/>
          <w:sz w:val="24"/>
          <w:szCs w:val="24"/>
        </w:rPr>
        <w:t xml:space="preserve"> </w:t>
      </w:r>
      <w:r w:rsidRPr="00974058">
        <w:rPr>
          <w:rFonts w:ascii="Arial" w:hAnsi="Arial" w:cs="Arial"/>
          <w:sz w:val="24"/>
          <w:szCs w:val="24"/>
        </w:rPr>
        <w:t xml:space="preserve">Employing Pearson’s chi-square test </w:t>
      </w:r>
      <w:r w:rsidR="00974058" w:rsidRPr="00974058">
        <w:rPr>
          <w:rFonts w:ascii="Arial" w:hAnsi="Arial" w:cs="Arial"/>
          <w:sz w:val="24"/>
          <w:szCs w:val="24"/>
        </w:rPr>
        <w:t xml:space="preserve">also </w:t>
      </w:r>
      <w:r w:rsidRPr="00974058">
        <w:rPr>
          <w:rFonts w:ascii="Arial" w:hAnsi="Arial" w:cs="Arial"/>
          <w:sz w:val="24"/>
          <w:szCs w:val="24"/>
        </w:rPr>
        <w:t>demonstrated that yoga teachers and the retired were more likely to have studied yoga for longer than students or working individuals. (p = 0.00)</w:t>
      </w:r>
      <w:r w:rsidR="00DA4263">
        <w:rPr>
          <w:rFonts w:ascii="Arial" w:hAnsi="Arial" w:cs="Arial"/>
          <w:sz w:val="24"/>
          <w:szCs w:val="24"/>
        </w:rPr>
        <w:t xml:space="preserve">. It is a limitation of this research that more detail was not captured on the working status of respondent to allow a more sophisticated analysis to take place. </w:t>
      </w:r>
    </w:p>
    <w:p w14:paraId="735904FC" w14:textId="77777777" w:rsidR="0099731F" w:rsidRPr="0099731F" w:rsidRDefault="0099731F" w:rsidP="00064577">
      <w:pPr>
        <w:spacing w:line="360" w:lineRule="auto"/>
        <w:rPr>
          <w:rFonts w:ascii="Arial" w:hAnsi="Arial" w:cs="Arial"/>
          <w:sz w:val="24"/>
          <w:szCs w:val="24"/>
        </w:rPr>
      </w:pPr>
    </w:p>
    <w:p w14:paraId="39213EDE" w14:textId="77777777" w:rsidR="0099731F" w:rsidRPr="008B67D3" w:rsidRDefault="0099731F" w:rsidP="008B67D3">
      <w:pPr>
        <w:spacing w:line="360" w:lineRule="auto"/>
        <w:ind w:left="720"/>
        <w:rPr>
          <w:rFonts w:ascii="Arial" w:hAnsi="Arial" w:cs="Arial"/>
          <w:sz w:val="24"/>
          <w:szCs w:val="24"/>
        </w:rPr>
      </w:pPr>
      <w:r w:rsidRPr="008B67D3">
        <w:rPr>
          <w:rFonts w:ascii="Arial" w:hAnsi="Arial" w:cs="Arial"/>
          <w:sz w:val="24"/>
          <w:szCs w:val="24"/>
        </w:rPr>
        <w:t>Table 3. Length of time studying yoga</w:t>
      </w:r>
    </w:p>
    <w:p w14:paraId="12CA3647" w14:textId="77777777" w:rsidR="00563A06" w:rsidRPr="0099731F" w:rsidRDefault="00563A06" w:rsidP="00064577">
      <w:pPr>
        <w:spacing w:line="360" w:lineRule="auto"/>
        <w:rPr>
          <w:rFonts w:ascii="Arial" w:hAnsi="Arial" w:cs="Arial"/>
          <w:sz w:val="24"/>
          <w:szCs w:val="24"/>
        </w:rPr>
      </w:pPr>
    </w:p>
    <w:p w14:paraId="783467C0" w14:textId="77777777" w:rsidR="0099731F" w:rsidRPr="00974058" w:rsidRDefault="0099731F" w:rsidP="00064577">
      <w:pPr>
        <w:spacing w:line="360" w:lineRule="auto"/>
        <w:rPr>
          <w:rFonts w:ascii="Arial" w:hAnsi="Arial" w:cs="Arial"/>
          <w:sz w:val="24"/>
          <w:szCs w:val="24"/>
        </w:rPr>
      </w:pPr>
      <w:r w:rsidRPr="00974058">
        <w:rPr>
          <w:rFonts w:ascii="Arial" w:hAnsi="Arial" w:cs="Arial"/>
          <w:sz w:val="24"/>
          <w:szCs w:val="24"/>
        </w:rPr>
        <w:t xml:space="preserve">At the same time there was a strong commitment to regular yoga practice with 63% practicing three days a week or more, 23% practicing every day. Employing Pearson’s chi-square test demonstrated a highly significant relationship, in that, the longer an individual had studied yoga the higher the frequency of their practice (p = 0.000).    </w:t>
      </w:r>
    </w:p>
    <w:p w14:paraId="72910BF8" w14:textId="77777777" w:rsidR="00563A06" w:rsidRDefault="00563A06" w:rsidP="00064577">
      <w:pPr>
        <w:spacing w:line="360" w:lineRule="auto"/>
        <w:rPr>
          <w:rFonts w:ascii="Arial" w:hAnsi="Arial" w:cs="Arial"/>
          <w:b/>
          <w:sz w:val="24"/>
          <w:szCs w:val="24"/>
        </w:rPr>
      </w:pPr>
    </w:p>
    <w:p w14:paraId="0D7D29D6" w14:textId="77777777" w:rsidR="0099731F" w:rsidRPr="008B67D3" w:rsidRDefault="0099731F" w:rsidP="008B67D3">
      <w:pPr>
        <w:spacing w:line="360" w:lineRule="auto"/>
        <w:ind w:left="720"/>
        <w:rPr>
          <w:rFonts w:ascii="Arial" w:hAnsi="Arial" w:cs="Arial"/>
          <w:sz w:val="24"/>
          <w:szCs w:val="24"/>
        </w:rPr>
      </w:pPr>
      <w:r w:rsidRPr="008B67D3">
        <w:rPr>
          <w:rFonts w:ascii="Arial" w:hAnsi="Arial" w:cs="Arial"/>
          <w:sz w:val="24"/>
          <w:szCs w:val="24"/>
        </w:rPr>
        <w:t xml:space="preserve">Table 4. Frequency of yoga practice </w:t>
      </w:r>
    </w:p>
    <w:p w14:paraId="14F272C0" w14:textId="77777777" w:rsidR="00064577" w:rsidRDefault="00064577" w:rsidP="00064577">
      <w:pPr>
        <w:spacing w:line="360" w:lineRule="auto"/>
        <w:rPr>
          <w:rFonts w:ascii="Arial" w:hAnsi="Arial" w:cs="Arial"/>
          <w:i/>
          <w:sz w:val="24"/>
          <w:szCs w:val="24"/>
        </w:rPr>
      </w:pPr>
    </w:p>
    <w:p w14:paraId="38399081" w14:textId="55E74712" w:rsidR="004F3771" w:rsidRPr="0099731F" w:rsidRDefault="0099731F" w:rsidP="004F3771">
      <w:pPr>
        <w:spacing w:line="360" w:lineRule="auto"/>
        <w:rPr>
          <w:rFonts w:ascii="Arial" w:hAnsi="Arial" w:cs="Arial"/>
          <w:sz w:val="24"/>
          <w:szCs w:val="24"/>
        </w:rPr>
      </w:pPr>
      <w:r w:rsidRPr="0099731F">
        <w:rPr>
          <w:rFonts w:ascii="Arial" w:hAnsi="Arial" w:cs="Arial"/>
          <w:sz w:val="24"/>
          <w:szCs w:val="24"/>
        </w:rPr>
        <w:t>Respondents also highlighted that yoga had become an essential aspect of their life as shown in table 5.</w:t>
      </w:r>
      <w:r w:rsidR="00974058">
        <w:rPr>
          <w:rFonts w:ascii="Arial" w:hAnsi="Arial" w:cs="Arial"/>
          <w:sz w:val="24"/>
          <w:szCs w:val="24"/>
        </w:rPr>
        <w:t xml:space="preserve"> </w:t>
      </w:r>
      <w:r w:rsidR="006F015D">
        <w:rPr>
          <w:rFonts w:ascii="Arial" w:hAnsi="Arial" w:cs="Arial"/>
          <w:sz w:val="24"/>
          <w:szCs w:val="24"/>
        </w:rPr>
        <w:t>As highlighted in the literature review previous research by Lehto et al. (2006) would suggest that those who have a high involvement with yoga</w:t>
      </w:r>
      <w:r w:rsidR="0010037F">
        <w:rPr>
          <w:rFonts w:ascii="Arial" w:hAnsi="Arial" w:cs="Arial"/>
          <w:sz w:val="24"/>
          <w:szCs w:val="24"/>
        </w:rPr>
        <w:t>,</w:t>
      </w:r>
      <w:r w:rsidR="006F015D">
        <w:rPr>
          <w:rFonts w:ascii="Arial" w:hAnsi="Arial" w:cs="Arial"/>
          <w:sz w:val="24"/>
          <w:szCs w:val="24"/>
        </w:rPr>
        <w:t xml:space="preserve"> such as this sample</w:t>
      </w:r>
      <w:r w:rsidR="0010037F">
        <w:rPr>
          <w:rFonts w:ascii="Arial" w:hAnsi="Arial" w:cs="Arial"/>
          <w:sz w:val="24"/>
          <w:szCs w:val="24"/>
        </w:rPr>
        <w:t>,</w:t>
      </w:r>
      <w:r w:rsidR="006F015D">
        <w:rPr>
          <w:rFonts w:ascii="Arial" w:hAnsi="Arial" w:cs="Arial"/>
          <w:sz w:val="24"/>
          <w:szCs w:val="24"/>
        </w:rPr>
        <w:t xml:space="preserve"> are more likely to travel as yoga tourists. </w:t>
      </w:r>
      <w:r w:rsidR="004F3771">
        <w:rPr>
          <w:rFonts w:ascii="Arial" w:hAnsi="Arial" w:cs="Arial"/>
          <w:sz w:val="24"/>
          <w:szCs w:val="24"/>
        </w:rPr>
        <w:t xml:space="preserve">This, taken alongside the fact that 15% of the sample were Yoga Teachers suggests that a significant number of respondent would be characterised by Henrichsen-Schrembs and Versteeg (2011) as mystics in that they are likely to have subscribed to yoga as a worldview or as a form of spirituality, and are likely to have become yoga </w:t>
      </w:r>
      <w:r w:rsidR="00601B01">
        <w:rPr>
          <w:rFonts w:ascii="Arial" w:hAnsi="Arial" w:cs="Arial"/>
          <w:sz w:val="24"/>
          <w:szCs w:val="24"/>
        </w:rPr>
        <w:t>teachers</w:t>
      </w:r>
      <w:r w:rsidR="004F3771">
        <w:rPr>
          <w:rFonts w:ascii="Arial" w:hAnsi="Arial" w:cs="Arial"/>
          <w:sz w:val="24"/>
          <w:szCs w:val="24"/>
        </w:rPr>
        <w:t xml:space="preserve">. </w:t>
      </w:r>
    </w:p>
    <w:p w14:paraId="7656B77E" w14:textId="77777777" w:rsidR="00974058" w:rsidRDefault="00974058" w:rsidP="00064577">
      <w:pPr>
        <w:spacing w:line="360" w:lineRule="auto"/>
        <w:rPr>
          <w:rFonts w:ascii="Arial" w:hAnsi="Arial" w:cs="Arial"/>
          <w:b/>
          <w:sz w:val="24"/>
          <w:szCs w:val="24"/>
        </w:rPr>
      </w:pPr>
    </w:p>
    <w:p w14:paraId="2AEC1E74" w14:textId="77777777" w:rsidR="0099731F" w:rsidRPr="008B67D3" w:rsidRDefault="0099731F" w:rsidP="008B67D3">
      <w:pPr>
        <w:spacing w:line="360" w:lineRule="auto"/>
        <w:ind w:left="720"/>
        <w:rPr>
          <w:rFonts w:ascii="Arial" w:hAnsi="Arial" w:cs="Arial"/>
          <w:sz w:val="24"/>
          <w:szCs w:val="24"/>
        </w:rPr>
      </w:pPr>
      <w:r w:rsidRPr="008B67D3">
        <w:rPr>
          <w:rFonts w:ascii="Arial" w:hAnsi="Arial" w:cs="Arial"/>
          <w:sz w:val="24"/>
          <w:szCs w:val="24"/>
        </w:rPr>
        <w:t>Table 5. Attitudes to yoga</w:t>
      </w:r>
    </w:p>
    <w:p w14:paraId="353F9B65" w14:textId="77777777" w:rsidR="0099731F" w:rsidRPr="0099731F" w:rsidRDefault="0099731F" w:rsidP="00064577">
      <w:pPr>
        <w:spacing w:line="360" w:lineRule="auto"/>
        <w:rPr>
          <w:rFonts w:ascii="Arial" w:hAnsi="Arial" w:cs="Arial"/>
          <w:sz w:val="24"/>
          <w:szCs w:val="24"/>
        </w:rPr>
      </w:pPr>
    </w:p>
    <w:p w14:paraId="64393606" w14:textId="5324BED2"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 xml:space="preserve">53% of the respondents were also actively engaged in other exercise activities as shown in table 6. </w:t>
      </w:r>
      <w:r w:rsidR="00974058">
        <w:rPr>
          <w:rFonts w:ascii="Arial" w:hAnsi="Arial" w:cs="Arial"/>
          <w:sz w:val="24"/>
          <w:szCs w:val="24"/>
        </w:rPr>
        <w:t xml:space="preserve">This reinforces the results of the web </w:t>
      </w:r>
      <w:r w:rsidR="0010037F">
        <w:rPr>
          <w:rFonts w:ascii="Arial" w:hAnsi="Arial" w:cs="Arial"/>
          <w:sz w:val="24"/>
          <w:szCs w:val="24"/>
        </w:rPr>
        <w:t xml:space="preserve">search, which revealed yoga holidays </w:t>
      </w:r>
      <w:r w:rsidR="00974058">
        <w:rPr>
          <w:rFonts w:ascii="Arial" w:hAnsi="Arial" w:cs="Arial"/>
          <w:sz w:val="24"/>
          <w:szCs w:val="24"/>
        </w:rPr>
        <w:t xml:space="preserve">were </w:t>
      </w:r>
      <w:r w:rsidR="0010037F">
        <w:rPr>
          <w:rFonts w:ascii="Arial" w:hAnsi="Arial" w:cs="Arial"/>
          <w:sz w:val="24"/>
          <w:szCs w:val="24"/>
        </w:rPr>
        <w:t xml:space="preserve">often </w:t>
      </w:r>
      <w:r w:rsidR="00974058">
        <w:rPr>
          <w:rFonts w:ascii="Arial" w:hAnsi="Arial" w:cs="Arial"/>
          <w:sz w:val="24"/>
          <w:szCs w:val="24"/>
        </w:rPr>
        <w:t>coupled with sports such as surfing, horse riding and cycling.</w:t>
      </w:r>
    </w:p>
    <w:p w14:paraId="574F2CE7" w14:textId="77777777" w:rsidR="00064577" w:rsidRDefault="00064577" w:rsidP="00064577">
      <w:pPr>
        <w:spacing w:line="360" w:lineRule="auto"/>
        <w:rPr>
          <w:rFonts w:ascii="Arial" w:hAnsi="Arial" w:cs="Arial"/>
          <w:b/>
          <w:sz w:val="24"/>
          <w:szCs w:val="24"/>
        </w:rPr>
      </w:pPr>
    </w:p>
    <w:p w14:paraId="01DA7733" w14:textId="77777777" w:rsidR="0099731F" w:rsidRPr="008B67D3" w:rsidRDefault="0099731F" w:rsidP="008B67D3">
      <w:pPr>
        <w:spacing w:line="360" w:lineRule="auto"/>
        <w:ind w:left="720"/>
        <w:rPr>
          <w:rFonts w:ascii="Arial" w:hAnsi="Arial" w:cs="Arial"/>
          <w:sz w:val="24"/>
          <w:szCs w:val="24"/>
        </w:rPr>
      </w:pPr>
      <w:r w:rsidRPr="008B67D3">
        <w:rPr>
          <w:rFonts w:ascii="Arial" w:hAnsi="Arial" w:cs="Arial"/>
          <w:sz w:val="24"/>
          <w:szCs w:val="24"/>
        </w:rPr>
        <w:t xml:space="preserve">Table 6. Other exercise activities undertaken by respondents  </w:t>
      </w:r>
    </w:p>
    <w:p w14:paraId="3428E0E7" w14:textId="77777777" w:rsidR="00064577" w:rsidRDefault="00064577" w:rsidP="00064577">
      <w:pPr>
        <w:spacing w:line="360" w:lineRule="auto"/>
        <w:rPr>
          <w:rFonts w:ascii="Arial" w:hAnsi="Arial" w:cs="Arial"/>
          <w:i/>
          <w:sz w:val="24"/>
          <w:szCs w:val="24"/>
        </w:rPr>
      </w:pPr>
    </w:p>
    <w:p w14:paraId="30E71595" w14:textId="353F608E"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 xml:space="preserve">60% of respondents had been on a Yoga retreat.  </w:t>
      </w:r>
      <w:r w:rsidRPr="00974058">
        <w:rPr>
          <w:rFonts w:ascii="Arial" w:hAnsi="Arial" w:cs="Arial"/>
          <w:sz w:val="24"/>
          <w:szCs w:val="24"/>
        </w:rPr>
        <w:t>A Chi-square test (p = 0.005) demonstrated that people who practiced more regularly were more likely to go on a yoga trip.</w:t>
      </w:r>
      <w:r w:rsidRPr="0099731F">
        <w:rPr>
          <w:rFonts w:ascii="Arial" w:hAnsi="Arial" w:cs="Arial"/>
          <w:i/>
          <w:color w:val="00B050"/>
          <w:sz w:val="24"/>
          <w:szCs w:val="24"/>
        </w:rPr>
        <w:t xml:space="preserve"> </w:t>
      </w:r>
      <w:r w:rsidRPr="0099731F">
        <w:rPr>
          <w:rFonts w:ascii="Arial" w:hAnsi="Arial" w:cs="Arial"/>
          <w:sz w:val="24"/>
          <w:szCs w:val="24"/>
        </w:rPr>
        <w:t xml:space="preserve">However even within those who had not been on a retreat 90% indicted that they would consider taking a Yoga trip in the future. When asked across a range of factors what would be the main motivations for taking a yoga trip the highest responses were 67% for </w:t>
      </w:r>
      <w:r w:rsidR="007E2DF1">
        <w:rPr>
          <w:rFonts w:ascii="Arial" w:hAnsi="Arial" w:cs="Arial"/>
          <w:sz w:val="24"/>
          <w:szCs w:val="24"/>
        </w:rPr>
        <w:t>‘</w:t>
      </w:r>
      <w:r w:rsidRPr="0099731F">
        <w:rPr>
          <w:rFonts w:ascii="Arial" w:hAnsi="Arial" w:cs="Arial"/>
          <w:sz w:val="24"/>
          <w:szCs w:val="24"/>
        </w:rPr>
        <w:t>increasing my yoga knowledge</w:t>
      </w:r>
      <w:r w:rsidR="007E2DF1">
        <w:rPr>
          <w:rFonts w:ascii="Arial" w:hAnsi="Arial" w:cs="Arial"/>
          <w:sz w:val="24"/>
          <w:szCs w:val="24"/>
        </w:rPr>
        <w:t>’</w:t>
      </w:r>
      <w:r w:rsidRPr="0099731F">
        <w:rPr>
          <w:rFonts w:ascii="Arial" w:hAnsi="Arial" w:cs="Arial"/>
          <w:sz w:val="24"/>
          <w:szCs w:val="24"/>
        </w:rPr>
        <w:t xml:space="preserve"> and 64% for </w:t>
      </w:r>
      <w:r w:rsidR="007E2DF1">
        <w:rPr>
          <w:rFonts w:ascii="Arial" w:hAnsi="Arial" w:cs="Arial"/>
          <w:sz w:val="24"/>
          <w:szCs w:val="24"/>
        </w:rPr>
        <w:t>‘</w:t>
      </w:r>
      <w:r w:rsidRPr="0099731F">
        <w:rPr>
          <w:rFonts w:ascii="Arial" w:hAnsi="Arial" w:cs="Arial"/>
          <w:sz w:val="24"/>
          <w:szCs w:val="24"/>
        </w:rPr>
        <w:t>gaining a deeper understanding of yoga practice</w:t>
      </w:r>
      <w:r w:rsidR="007E2DF1">
        <w:rPr>
          <w:rFonts w:ascii="Arial" w:hAnsi="Arial" w:cs="Arial"/>
          <w:sz w:val="24"/>
          <w:szCs w:val="24"/>
        </w:rPr>
        <w:t>’</w:t>
      </w:r>
      <w:r w:rsidRPr="0099731F">
        <w:rPr>
          <w:rFonts w:ascii="Arial" w:hAnsi="Arial" w:cs="Arial"/>
          <w:sz w:val="24"/>
          <w:szCs w:val="24"/>
        </w:rPr>
        <w:t>.</w:t>
      </w:r>
      <w:r w:rsidR="00184286">
        <w:rPr>
          <w:rFonts w:ascii="Arial" w:hAnsi="Arial" w:cs="Arial"/>
          <w:sz w:val="24"/>
          <w:szCs w:val="24"/>
        </w:rPr>
        <w:t xml:space="preserve"> This emphasises the educational component of the</w:t>
      </w:r>
      <w:r w:rsidR="007179D1">
        <w:rPr>
          <w:rFonts w:ascii="Arial" w:hAnsi="Arial" w:cs="Arial"/>
          <w:sz w:val="24"/>
          <w:szCs w:val="24"/>
        </w:rPr>
        <w:t xml:space="preserve"> yoga tourism experience (Pine </w:t>
      </w:r>
      <w:r w:rsidR="006315E9">
        <w:rPr>
          <w:rFonts w:ascii="Arial" w:hAnsi="Arial" w:cs="Arial"/>
          <w:sz w:val="24"/>
          <w:szCs w:val="24"/>
        </w:rPr>
        <w:t>&amp;</w:t>
      </w:r>
      <w:r w:rsidR="00184286">
        <w:rPr>
          <w:rFonts w:ascii="Arial" w:hAnsi="Arial" w:cs="Arial"/>
          <w:sz w:val="24"/>
          <w:szCs w:val="24"/>
        </w:rPr>
        <w:t xml:space="preserve"> Gilmore, 1998) and the strong motivation amongst </w:t>
      </w:r>
      <w:r w:rsidR="00597D6B">
        <w:rPr>
          <w:rFonts w:ascii="Arial" w:hAnsi="Arial" w:cs="Arial"/>
          <w:sz w:val="24"/>
          <w:szCs w:val="24"/>
        </w:rPr>
        <w:t>individuals</w:t>
      </w:r>
      <w:r w:rsidR="00184286">
        <w:rPr>
          <w:rFonts w:ascii="Arial" w:hAnsi="Arial" w:cs="Arial"/>
          <w:sz w:val="24"/>
          <w:szCs w:val="24"/>
        </w:rPr>
        <w:t xml:space="preserve"> to expand their knowledge and develop their practice through the </w:t>
      </w:r>
      <w:r w:rsidR="00597D6B">
        <w:rPr>
          <w:rFonts w:ascii="Arial" w:hAnsi="Arial" w:cs="Arial"/>
          <w:sz w:val="24"/>
          <w:szCs w:val="24"/>
        </w:rPr>
        <w:t xml:space="preserve">yoga </w:t>
      </w:r>
      <w:r w:rsidR="00184286">
        <w:rPr>
          <w:rFonts w:ascii="Arial" w:hAnsi="Arial" w:cs="Arial"/>
          <w:sz w:val="24"/>
          <w:szCs w:val="24"/>
        </w:rPr>
        <w:t>tourism experience</w:t>
      </w:r>
      <w:r w:rsidR="00597D6B">
        <w:rPr>
          <w:rFonts w:ascii="Arial" w:hAnsi="Arial" w:cs="Arial"/>
          <w:sz w:val="24"/>
          <w:szCs w:val="24"/>
        </w:rPr>
        <w:t xml:space="preserve"> (Lehto et al. 2006;</w:t>
      </w:r>
      <w:r w:rsidR="00597D6B" w:rsidRPr="00597D6B">
        <w:t xml:space="preserve"> </w:t>
      </w:r>
      <w:r w:rsidR="00597D6B">
        <w:rPr>
          <w:rFonts w:ascii="Arial" w:hAnsi="Arial" w:cs="Arial"/>
          <w:sz w:val="24"/>
          <w:szCs w:val="24"/>
        </w:rPr>
        <w:t xml:space="preserve">Sharpley </w:t>
      </w:r>
      <w:r w:rsidR="006315E9">
        <w:rPr>
          <w:rFonts w:ascii="Arial" w:hAnsi="Arial" w:cs="Arial"/>
          <w:sz w:val="24"/>
          <w:szCs w:val="24"/>
        </w:rPr>
        <w:t>&amp;</w:t>
      </w:r>
      <w:r w:rsidR="00597D6B">
        <w:rPr>
          <w:rFonts w:ascii="Arial" w:hAnsi="Arial" w:cs="Arial"/>
          <w:sz w:val="24"/>
          <w:szCs w:val="24"/>
        </w:rPr>
        <w:t xml:space="preserve"> Sundaram, </w:t>
      </w:r>
      <w:r w:rsidR="00597D6B" w:rsidRPr="00597D6B">
        <w:rPr>
          <w:rFonts w:ascii="Arial" w:hAnsi="Arial" w:cs="Arial"/>
          <w:sz w:val="24"/>
          <w:szCs w:val="24"/>
        </w:rPr>
        <w:t>2005)</w:t>
      </w:r>
    </w:p>
    <w:p w14:paraId="3606B3DB" w14:textId="77777777" w:rsidR="00064577" w:rsidRDefault="00064577" w:rsidP="00064577">
      <w:pPr>
        <w:spacing w:line="360" w:lineRule="auto"/>
        <w:rPr>
          <w:rFonts w:ascii="Arial" w:hAnsi="Arial" w:cs="Arial"/>
          <w:b/>
          <w:sz w:val="24"/>
          <w:szCs w:val="24"/>
        </w:rPr>
      </w:pPr>
    </w:p>
    <w:p w14:paraId="2C33B472" w14:textId="77777777" w:rsidR="0099731F" w:rsidRPr="008B67D3" w:rsidRDefault="0099731F" w:rsidP="008B67D3">
      <w:pPr>
        <w:spacing w:line="360" w:lineRule="auto"/>
        <w:ind w:left="720"/>
        <w:rPr>
          <w:rFonts w:ascii="Arial" w:hAnsi="Arial" w:cs="Arial"/>
          <w:sz w:val="24"/>
          <w:szCs w:val="24"/>
        </w:rPr>
      </w:pPr>
      <w:r w:rsidRPr="008B67D3">
        <w:rPr>
          <w:rFonts w:ascii="Arial" w:hAnsi="Arial" w:cs="Arial"/>
          <w:sz w:val="24"/>
          <w:szCs w:val="24"/>
        </w:rPr>
        <w:t>Table 7. Motivations for taking a yoga trip</w:t>
      </w:r>
    </w:p>
    <w:p w14:paraId="1F48DDC1" w14:textId="77777777" w:rsidR="00064577" w:rsidRDefault="00064577" w:rsidP="00064577">
      <w:pPr>
        <w:spacing w:line="360" w:lineRule="auto"/>
        <w:rPr>
          <w:rFonts w:ascii="Arial" w:hAnsi="Arial" w:cs="Arial"/>
          <w:i/>
          <w:sz w:val="24"/>
          <w:szCs w:val="24"/>
        </w:rPr>
      </w:pPr>
    </w:p>
    <w:p w14:paraId="2450400B" w14:textId="739D4272"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Respondents were then asked how important a range of factors were as key aspects of a yoga trip. The respondents with 86% strongly agreeing and the other 14% agreeing, overwhelming highlighted, that good and experienced teachers were the main factor</w:t>
      </w:r>
      <w:r w:rsidR="000F057D">
        <w:rPr>
          <w:rFonts w:ascii="Arial" w:hAnsi="Arial" w:cs="Arial"/>
          <w:sz w:val="24"/>
          <w:szCs w:val="24"/>
        </w:rPr>
        <w:t xml:space="preserve"> when choosing a trip</w:t>
      </w:r>
      <w:r w:rsidRPr="0099731F">
        <w:rPr>
          <w:rFonts w:ascii="Arial" w:hAnsi="Arial" w:cs="Arial"/>
          <w:sz w:val="24"/>
          <w:szCs w:val="24"/>
        </w:rPr>
        <w:t xml:space="preserve">. The only other factor that came across strongly was healthy food with 95% strongly agreeing or agreeing (51% </w:t>
      </w:r>
      <w:r w:rsidR="002B18A4">
        <w:rPr>
          <w:rFonts w:ascii="Arial" w:hAnsi="Arial" w:cs="Arial"/>
          <w:sz w:val="24"/>
          <w:szCs w:val="24"/>
        </w:rPr>
        <w:t>and</w:t>
      </w:r>
      <w:r w:rsidRPr="0099731F">
        <w:rPr>
          <w:rFonts w:ascii="Arial" w:hAnsi="Arial" w:cs="Arial"/>
          <w:sz w:val="24"/>
          <w:szCs w:val="24"/>
        </w:rPr>
        <w:t xml:space="preserve"> 44% respectively) that this was a key factor. These two factors were some way ahead of a safe destination as a factor</w:t>
      </w:r>
      <w:r w:rsidR="007E2DF1">
        <w:rPr>
          <w:rFonts w:ascii="Arial" w:hAnsi="Arial" w:cs="Arial"/>
          <w:sz w:val="24"/>
          <w:szCs w:val="24"/>
        </w:rPr>
        <w:t xml:space="preserve"> (</w:t>
      </w:r>
      <w:r w:rsidRPr="0099731F">
        <w:rPr>
          <w:rFonts w:ascii="Arial" w:hAnsi="Arial" w:cs="Arial"/>
          <w:sz w:val="24"/>
          <w:szCs w:val="24"/>
        </w:rPr>
        <w:t>38% strongly agreed and 47% agreed</w:t>
      </w:r>
      <w:r w:rsidR="007E2DF1">
        <w:rPr>
          <w:rFonts w:ascii="Arial" w:hAnsi="Arial" w:cs="Arial"/>
          <w:sz w:val="24"/>
          <w:szCs w:val="24"/>
        </w:rPr>
        <w:t>)</w:t>
      </w:r>
      <w:r w:rsidRPr="0099731F">
        <w:rPr>
          <w:rFonts w:ascii="Arial" w:hAnsi="Arial" w:cs="Arial"/>
          <w:sz w:val="24"/>
          <w:szCs w:val="24"/>
        </w:rPr>
        <w:t>.</w:t>
      </w:r>
      <w:r w:rsidR="000F057D">
        <w:rPr>
          <w:rFonts w:ascii="Arial" w:hAnsi="Arial" w:cs="Arial"/>
          <w:sz w:val="24"/>
          <w:szCs w:val="24"/>
        </w:rPr>
        <w:t xml:space="preserve"> This again links to the previous finding and stresses the importance of the yoga journey as one of enlightenment and engagement with knowledge, </w:t>
      </w:r>
      <w:r w:rsidR="000F057D" w:rsidRPr="000F057D">
        <w:rPr>
          <w:rFonts w:ascii="Arial" w:hAnsi="Arial" w:cs="Arial"/>
          <w:sz w:val="24"/>
          <w:szCs w:val="24"/>
        </w:rPr>
        <w:t>Henrichsen-Schrembs and Versteeg</w:t>
      </w:r>
      <w:r w:rsidR="000F057D">
        <w:rPr>
          <w:rFonts w:ascii="Arial" w:hAnsi="Arial" w:cs="Arial"/>
          <w:sz w:val="24"/>
          <w:szCs w:val="24"/>
        </w:rPr>
        <w:t xml:space="preserve">’s </w:t>
      </w:r>
      <w:r w:rsidR="000F057D" w:rsidRPr="000F057D">
        <w:rPr>
          <w:rFonts w:ascii="Arial" w:hAnsi="Arial" w:cs="Arial"/>
          <w:sz w:val="24"/>
          <w:szCs w:val="24"/>
        </w:rPr>
        <w:t xml:space="preserve"> (2011)</w:t>
      </w:r>
      <w:r w:rsidR="000F057D">
        <w:rPr>
          <w:rFonts w:ascii="Arial" w:hAnsi="Arial" w:cs="Arial"/>
          <w:sz w:val="24"/>
          <w:szCs w:val="24"/>
        </w:rPr>
        <w:t xml:space="preserve"> yoga ‘explorers’.</w:t>
      </w:r>
    </w:p>
    <w:p w14:paraId="7562BC28" w14:textId="77777777" w:rsidR="00064577" w:rsidRDefault="00064577" w:rsidP="00064577">
      <w:pPr>
        <w:spacing w:line="360" w:lineRule="auto"/>
        <w:rPr>
          <w:rFonts w:ascii="Arial" w:hAnsi="Arial" w:cs="Arial"/>
          <w:b/>
          <w:sz w:val="24"/>
          <w:szCs w:val="24"/>
        </w:rPr>
      </w:pPr>
    </w:p>
    <w:p w14:paraId="35B5B293" w14:textId="77777777" w:rsidR="0099731F" w:rsidRPr="00160814" w:rsidRDefault="0099731F" w:rsidP="00160814">
      <w:pPr>
        <w:spacing w:line="360" w:lineRule="auto"/>
        <w:ind w:left="720"/>
        <w:rPr>
          <w:rFonts w:ascii="Arial" w:hAnsi="Arial" w:cs="Arial"/>
          <w:sz w:val="24"/>
          <w:szCs w:val="24"/>
        </w:rPr>
      </w:pPr>
      <w:r w:rsidRPr="00160814">
        <w:rPr>
          <w:rFonts w:ascii="Arial" w:hAnsi="Arial" w:cs="Arial"/>
          <w:sz w:val="24"/>
          <w:szCs w:val="24"/>
        </w:rPr>
        <w:t>Table 8. Important factors in choosing a yoga trip</w:t>
      </w:r>
    </w:p>
    <w:p w14:paraId="01682C90" w14:textId="77777777" w:rsidR="0099731F" w:rsidRPr="0099731F" w:rsidRDefault="0099731F" w:rsidP="00064577">
      <w:pPr>
        <w:spacing w:line="360" w:lineRule="auto"/>
        <w:rPr>
          <w:rFonts w:ascii="Arial" w:hAnsi="Arial" w:cs="Arial"/>
          <w:sz w:val="24"/>
          <w:szCs w:val="24"/>
        </w:rPr>
      </w:pPr>
    </w:p>
    <w:p w14:paraId="148242D1" w14:textId="17057736" w:rsidR="0099731F" w:rsidRPr="0099731F" w:rsidRDefault="007E2DF1" w:rsidP="00064577">
      <w:pPr>
        <w:spacing w:line="360" w:lineRule="auto"/>
        <w:rPr>
          <w:rFonts w:ascii="Arial" w:hAnsi="Arial" w:cs="Arial"/>
          <w:sz w:val="24"/>
          <w:szCs w:val="24"/>
        </w:rPr>
      </w:pPr>
      <w:r>
        <w:rPr>
          <w:rFonts w:ascii="Arial" w:hAnsi="Arial" w:cs="Arial"/>
          <w:sz w:val="24"/>
          <w:szCs w:val="24"/>
        </w:rPr>
        <w:t xml:space="preserve">Responses were also asked about </w:t>
      </w:r>
      <w:r w:rsidR="0099731F" w:rsidRPr="0099731F">
        <w:rPr>
          <w:rFonts w:ascii="Arial" w:hAnsi="Arial" w:cs="Arial"/>
          <w:sz w:val="24"/>
          <w:szCs w:val="24"/>
        </w:rPr>
        <w:t>a number of factors related to the characteristics of a yoga trip. Several provided some contradictory responses. 95% were open to new experiences and destinations but at the same time 60% were either neutral or disagreed with the statement that they would prefer to visit new places. 79% preferred to have some freedom to do their own thing, however, 57% preferred an organised trip, while at the same time 66% were neutral or disagreed with the statement that they would prefer to travel in a group rather than on their own. A less contradictory result was gained when 71% indicted that they would like to interact with locals and learn about their culture. Finally a number of factors provided a consistent picture that yoga was absolutely central to their yoga tourism experience. 70% were neutral or disagreed with yoga only being an activity rather than the whole purpose of their trip while 68% agreed or strongly agreed that their stay should be at an all-inclusive yoga retreat.</w:t>
      </w:r>
      <w:r w:rsidR="000F057D">
        <w:rPr>
          <w:rFonts w:ascii="Arial" w:hAnsi="Arial" w:cs="Arial"/>
          <w:sz w:val="24"/>
          <w:szCs w:val="24"/>
        </w:rPr>
        <w:t xml:space="preserve"> </w:t>
      </w:r>
      <w:r w:rsidR="006F015D">
        <w:rPr>
          <w:rFonts w:ascii="Arial" w:hAnsi="Arial" w:cs="Arial"/>
          <w:sz w:val="24"/>
          <w:szCs w:val="24"/>
        </w:rPr>
        <w:t xml:space="preserve">Previous research </w:t>
      </w:r>
      <w:r w:rsidR="004F3771">
        <w:rPr>
          <w:rFonts w:ascii="Arial" w:hAnsi="Arial" w:cs="Arial"/>
          <w:sz w:val="24"/>
          <w:szCs w:val="24"/>
        </w:rPr>
        <w:t>has</w:t>
      </w:r>
      <w:r w:rsidR="006F015D">
        <w:rPr>
          <w:rFonts w:ascii="Arial" w:hAnsi="Arial" w:cs="Arial"/>
          <w:sz w:val="24"/>
          <w:szCs w:val="24"/>
        </w:rPr>
        <w:t xml:space="preserve"> tended to concentrate on consumer motivations rather than exploring factors th</w:t>
      </w:r>
      <w:r w:rsidR="004F3771">
        <w:rPr>
          <w:rFonts w:ascii="Arial" w:hAnsi="Arial" w:cs="Arial"/>
          <w:sz w:val="24"/>
          <w:szCs w:val="24"/>
        </w:rPr>
        <w:t xml:space="preserve">at have an impact on the choice of yoga trip. However the finding that </w:t>
      </w:r>
      <w:r w:rsidR="004F3771" w:rsidRPr="0099731F">
        <w:rPr>
          <w:rFonts w:ascii="Arial" w:hAnsi="Arial" w:cs="Arial"/>
          <w:sz w:val="24"/>
          <w:szCs w:val="24"/>
        </w:rPr>
        <w:t xml:space="preserve">70% were neutral or disagreed with yoga only being an activity rather than the whole purpose of their trip </w:t>
      </w:r>
      <w:r w:rsidR="004F3771">
        <w:rPr>
          <w:rFonts w:ascii="Arial" w:hAnsi="Arial" w:cs="Arial"/>
          <w:sz w:val="24"/>
          <w:szCs w:val="24"/>
        </w:rPr>
        <w:t>is consistent</w:t>
      </w:r>
      <w:r w:rsidR="00601B01">
        <w:rPr>
          <w:rFonts w:ascii="Arial" w:hAnsi="Arial" w:cs="Arial"/>
          <w:sz w:val="24"/>
          <w:szCs w:val="24"/>
        </w:rPr>
        <w:t xml:space="preserve"> with</w:t>
      </w:r>
      <w:r w:rsidR="004F3771">
        <w:rPr>
          <w:rFonts w:ascii="Arial" w:hAnsi="Arial" w:cs="Arial"/>
          <w:sz w:val="24"/>
          <w:szCs w:val="24"/>
        </w:rPr>
        <w:t xml:space="preserve"> Kelly and Smith’s (2009) finding that the most common motivation</w:t>
      </w:r>
      <w:r w:rsidR="00601B01">
        <w:rPr>
          <w:rFonts w:ascii="Arial" w:hAnsi="Arial" w:cs="Arial"/>
          <w:sz w:val="24"/>
          <w:szCs w:val="24"/>
        </w:rPr>
        <w:t xml:space="preserve"> </w:t>
      </w:r>
      <w:r w:rsidR="004F3771">
        <w:rPr>
          <w:rFonts w:ascii="Arial" w:hAnsi="Arial" w:cs="Arial"/>
          <w:sz w:val="24"/>
          <w:szCs w:val="24"/>
        </w:rPr>
        <w:t>for holistic tourism was for participants to improve their holistic practice.</w:t>
      </w:r>
    </w:p>
    <w:p w14:paraId="359F37EA" w14:textId="77777777" w:rsidR="00064577" w:rsidRDefault="00064577" w:rsidP="00064577">
      <w:pPr>
        <w:spacing w:line="360" w:lineRule="auto"/>
        <w:rPr>
          <w:rFonts w:ascii="Arial" w:hAnsi="Arial" w:cs="Arial"/>
          <w:b/>
          <w:sz w:val="24"/>
          <w:szCs w:val="24"/>
        </w:rPr>
      </w:pPr>
    </w:p>
    <w:p w14:paraId="644A0FBC" w14:textId="77777777" w:rsidR="0099731F" w:rsidRPr="00160814" w:rsidRDefault="0099731F" w:rsidP="00160814">
      <w:pPr>
        <w:spacing w:line="360" w:lineRule="auto"/>
        <w:ind w:left="720"/>
        <w:rPr>
          <w:rFonts w:ascii="Arial" w:hAnsi="Arial" w:cs="Arial"/>
          <w:sz w:val="24"/>
          <w:szCs w:val="24"/>
        </w:rPr>
      </w:pPr>
      <w:r w:rsidRPr="00160814">
        <w:rPr>
          <w:rFonts w:ascii="Arial" w:hAnsi="Arial" w:cs="Arial"/>
          <w:sz w:val="24"/>
          <w:szCs w:val="24"/>
        </w:rPr>
        <w:t>Table 9. Key characteristics of a yoga trip</w:t>
      </w:r>
    </w:p>
    <w:p w14:paraId="670F4572" w14:textId="77777777" w:rsidR="00064577" w:rsidRDefault="00064577" w:rsidP="00064577">
      <w:pPr>
        <w:spacing w:line="360" w:lineRule="auto"/>
        <w:rPr>
          <w:rFonts w:ascii="Arial" w:hAnsi="Arial" w:cs="Arial"/>
          <w:i/>
          <w:sz w:val="24"/>
          <w:szCs w:val="24"/>
        </w:rPr>
      </w:pPr>
    </w:p>
    <w:p w14:paraId="1094DBFC" w14:textId="77777777"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Respondents highlighted two major constraints that would restrict their engagement in any type of yoga tourism. These were finance identified by 80% and time identified by 55%.</w:t>
      </w:r>
    </w:p>
    <w:p w14:paraId="542D3DB1" w14:textId="77777777" w:rsidR="00064577" w:rsidRDefault="00064577" w:rsidP="00064577">
      <w:pPr>
        <w:spacing w:line="360" w:lineRule="auto"/>
        <w:rPr>
          <w:rFonts w:ascii="Arial" w:hAnsi="Arial" w:cs="Arial"/>
          <w:b/>
          <w:sz w:val="24"/>
          <w:szCs w:val="24"/>
        </w:rPr>
      </w:pPr>
    </w:p>
    <w:p w14:paraId="39C814DC" w14:textId="6F2E0972" w:rsidR="0099731F" w:rsidRPr="00160814" w:rsidRDefault="0099731F" w:rsidP="00160814">
      <w:pPr>
        <w:spacing w:line="360" w:lineRule="auto"/>
        <w:ind w:left="720"/>
        <w:rPr>
          <w:rFonts w:ascii="Arial" w:hAnsi="Arial" w:cs="Arial"/>
          <w:sz w:val="24"/>
          <w:szCs w:val="24"/>
        </w:rPr>
      </w:pPr>
      <w:r w:rsidRPr="00160814">
        <w:rPr>
          <w:rFonts w:ascii="Arial" w:hAnsi="Arial" w:cs="Arial"/>
          <w:sz w:val="24"/>
          <w:szCs w:val="24"/>
        </w:rPr>
        <w:t>Table 10. Constraints to engagement in yoga tourism</w:t>
      </w:r>
    </w:p>
    <w:p w14:paraId="496FF4CD" w14:textId="77777777" w:rsidR="00064577" w:rsidRDefault="00064577" w:rsidP="00064577">
      <w:pPr>
        <w:spacing w:line="360" w:lineRule="auto"/>
        <w:rPr>
          <w:rFonts w:ascii="Arial" w:hAnsi="Arial" w:cs="Arial"/>
          <w:sz w:val="24"/>
          <w:szCs w:val="24"/>
        </w:rPr>
      </w:pPr>
    </w:p>
    <w:p w14:paraId="385268F4" w14:textId="76845D54"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 xml:space="preserve">Pearson’s chi-square tests were employed across a number of items on the survey to establish whether there were any significant relationships existing across </w:t>
      </w:r>
      <w:r w:rsidR="006F015D">
        <w:rPr>
          <w:rFonts w:ascii="Arial" w:hAnsi="Arial" w:cs="Arial"/>
          <w:sz w:val="24"/>
          <w:szCs w:val="24"/>
        </w:rPr>
        <w:t>participants’</w:t>
      </w:r>
      <w:r w:rsidR="00741E4D">
        <w:rPr>
          <w:rFonts w:ascii="Arial" w:hAnsi="Arial" w:cs="Arial"/>
          <w:sz w:val="24"/>
          <w:szCs w:val="24"/>
        </w:rPr>
        <w:t xml:space="preserve"> characteristics and their preferences in terms of a yoga experience.</w:t>
      </w:r>
    </w:p>
    <w:p w14:paraId="4C912EE2" w14:textId="77777777" w:rsidR="0099731F" w:rsidRPr="0099731F" w:rsidRDefault="0099731F" w:rsidP="00064577">
      <w:pPr>
        <w:spacing w:line="360" w:lineRule="auto"/>
        <w:rPr>
          <w:rFonts w:ascii="Arial" w:hAnsi="Arial" w:cs="Arial"/>
          <w:b/>
          <w:sz w:val="24"/>
          <w:szCs w:val="24"/>
        </w:rPr>
      </w:pPr>
    </w:p>
    <w:p w14:paraId="78C0708F" w14:textId="0BFD6DD3" w:rsidR="0099731F" w:rsidRPr="00BA6D2F" w:rsidRDefault="0099731F" w:rsidP="00BA6D2F">
      <w:pPr>
        <w:spacing w:line="360" w:lineRule="auto"/>
        <w:rPr>
          <w:rFonts w:ascii="Arial" w:hAnsi="Arial" w:cs="Arial"/>
          <w:b/>
          <w:sz w:val="24"/>
          <w:szCs w:val="24"/>
        </w:rPr>
      </w:pPr>
      <w:r w:rsidRPr="00BA6D2F">
        <w:rPr>
          <w:rFonts w:ascii="Arial" w:hAnsi="Arial" w:cs="Arial"/>
          <w:b/>
          <w:sz w:val="24"/>
          <w:szCs w:val="24"/>
        </w:rPr>
        <w:t>Length of study</w:t>
      </w:r>
      <w:r w:rsidR="000F057D" w:rsidRPr="00BA6D2F">
        <w:rPr>
          <w:rFonts w:ascii="Arial" w:hAnsi="Arial" w:cs="Arial"/>
          <w:b/>
          <w:sz w:val="24"/>
          <w:szCs w:val="24"/>
        </w:rPr>
        <w:t xml:space="preserve"> and frequency of practice</w:t>
      </w:r>
    </w:p>
    <w:p w14:paraId="4FE8129C" w14:textId="77777777" w:rsidR="00064577" w:rsidRDefault="00064577" w:rsidP="00064577">
      <w:pPr>
        <w:spacing w:line="360" w:lineRule="auto"/>
        <w:rPr>
          <w:rFonts w:ascii="Arial" w:hAnsi="Arial" w:cs="Arial"/>
          <w:sz w:val="24"/>
          <w:szCs w:val="24"/>
        </w:rPr>
      </w:pPr>
    </w:p>
    <w:p w14:paraId="09AB23B3" w14:textId="37D76E4D"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 xml:space="preserve">The longer an individual has practiced yoga the less likely they are to see a wide range of activities as being important (p = 0.022). Individuals who had studied for over 10 years were more likely to see a secluded and unspoiled place as important (p=0.015) </w:t>
      </w:r>
      <w:r w:rsidR="000F057D">
        <w:rPr>
          <w:rFonts w:ascii="Arial" w:hAnsi="Arial" w:cs="Arial"/>
          <w:sz w:val="24"/>
          <w:szCs w:val="24"/>
        </w:rPr>
        <w:t>and</w:t>
      </w:r>
      <w:r w:rsidR="000F057D" w:rsidRPr="000F057D">
        <w:t xml:space="preserve"> </w:t>
      </w:r>
      <w:r w:rsidR="003B3E75" w:rsidRPr="000F057D">
        <w:rPr>
          <w:rFonts w:ascii="Arial" w:hAnsi="Arial" w:cs="Arial"/>
          <w:sz w:val="24"/>
          <w:szCs w:val="24"/>
        </w:rPr>
        <w:t>indi</w:t>
      </w:r>
      <w:r w:rsidR="000F057D" w:rsidRPr="000F057D">
        <w:rPr>
          <w:rFonts w:ascii="Arial" w:hAnsi="Arial" w:cs="Arial"/>
          <w:sz w:val="24"/>
          <w:szCs w:val="24"/>
        </w:rPr>
        <w:t>viduals who practiced more regularly were significantly more likely to think that new places were not a key factor in a yoga tourism experience (p = 0.003).</w:t>
      </w:r>
      <w:r w:rsidR="000F057D">
        <w:rPr>
          <w:rFonts w:ascii="Arial" w:hAnsi="Arial" w:cs="Arial"/>
          <w:sz w:val="24"/>
          <w:szCs w:val="24"/>
        </w:rPr>
        <w:t xml:space="preserve"> </w:t>
      </w:r>
      <w:r w:rsidR="003B3E75">
        <w:rPr>
          <w:rFonts w:ascii="Arial" w:hAnsi="Arial" w:cs="Arial"/>
          <w:sz w:val="24"/>
          <w:szCs w:val="24"/>
        </w:rPr>
        <w:t>T</w:t>
      </w:r>
      <w:r w:rsidRPr="0099731F">
        <w:rPr>
          <w:rFonts w:ascii="Arial" w:hAnsi="Arial" w:cs="Arial"/>
          <w:sz w:val="24"/>
          <w:szCs w:val="24"/>
        </w:rPr>
        <w:t>hey were also less likely to see the comfort of the accommodation and facilities as being important. Ease of access, however was more important to them than those who had studied for a shorter period of time (p = 0.020).</w:t>
      </w:r>
      <w:r w:rsidR="003B3E75">
        <w:rPr>
          <w:rFonts w:ascii="Arial" w:hAnsi="Arial" w:cs="Arial"/>
          <w:sz w:val="24"/>
          <w:szCs w:val="24"/>
        </w:rPr>
        <w:t xml:space="preserve"> </w:t>
      </w:r>
      <w:r w:rsidR="003B3E75" w:rsidRPr="003B3E75">
        <w:rPr>
          <w:rFonts w:ascii="Arial" w:hAnsi="Arial" w:cs="Arial"/>
          <w:sz w:val="24"/>
          <w:szCs w:val="24"/>
        </w:rPr>
        <w:t>The core product of the yoga practice was obviously key here, rather than the ancillary tourism products at the destination.</w:t>
      </w:r>
    </w:p>
    <w:p w14:paraId="26AC2BDB" w14:textId="77777777" w:rsidR="000F057D" w:rsidRDefault="000F057D" w:rsidP="00064577">
      <w:pPr>
        <w:spacing w:line="360" w:lineRule="auto"/>
        <w:rPr>
          <w:rFonts w:ascii="Arial" w:hAnsi="Arial" w:cs="Arial"/>
          <w:b/>
          <w:sz w:val="24"/>
          <w:szCs w:val="24"/>
        </w:rPr>
      </w:pPr>
    </w:p>
    <w:p w14:paraId="468DE342" w14:textId="77777777" w:rsidR="0099731F" w:rsidRPr="00BA6D2F" w:rsidRDefault="0099731F" w:rsidP="00BA6D2F">
      <w:pPr>
        <w:spacing w:line="360" w:lineRule="auto"/>
        <w:rPr>
          <w:rFonts w:ascii="Arial" w:hAnsi="Arial" w:cs="Arial"/>
          <w:b/>
          <w:sz w:val="24"/>
          <w:szCs w:val="24"/>
        </w:rPr>
      </w:pPr>
      <w:r w:rsidRPr="00BA6D2F">
        <w:rPr>
          <w:rFonts w:ascii="Arial" w:hAnsi="Arial" w:cs="Arial"/>
          <w:b/>
          <w:sz w:val="24"/>
          <w:szCs w:val="24"/>
        </w:rPr>
        <w:t>Previous experience of a yoga trip.</w:t>
      </w:r>
    </w:p>
    <w:p w14:paraId="5EAF485A" w14:textId="77777777" w:rsidR="003B3E75" w:rsidRDefault="003B3E75" w:rsidP="00064577">
      <w:pPr>
        <w:spacing w:line="360" w:lineRule="auto"/>
        <w:rPr>
          <w:rFonts w:ascii="Arial" w:hAnsi="Arial" w:cs="Arial"/>
          <w:sz w:val="24"/>
          <w:szCs w:val="24"/>
        </w:rPr>
      </w:pPr>
    </w:p>
    <w:p w14:paraId="4C542F0C" w14:textId="73BF7D6A"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Individuals who had previous experience of being on a yoga trip were significantly less likely to see cultural attractions as being very important or important (p = 0.001) and they were less likely to want to i</w:t>
      </w:r>
      <w:r w:rsidR="003B3E75">
        <w:rPr>
          <w:rFonts w:ascii="Arial" w:hAnsi="Arial" w:cs="Arial"/>
          <w:sz w:val="24"/>
          <w:szCs w:val="24"/>
        </w:rPr>
        <w:t>nteract with locals and learn</w:t>
      </w:r>
      <w:r w:rsidRPr="0099731F">
        <w:rPr>
          <w:rFonts w:ascii="Arial" w:hAnsi="Arial" w:cs="Arial"/>
          <w:sz w:val="24"/>
          <w:szCs w:val="24"/>
        </w:rPr>
        <w:t xml:space="preserve"> about their culture (p = 0.010). These individuals were also more likely to see yoga as the whole purpose of their trip rather than just an activity that was available (p = 0 .037). They were also significantly less likely to prefer travelling in a group rather than on their own (p = 0.001). </w:t>
      </w:r>
    </w:p>
    <w:p w14:paraId="549DB18E" w14:textId="143B4C8A"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It is perhaps not surprising that some continuity is emerging from these finding given that it has already been established that the longer an individual has studied yoga the higher the frequency of their practice and that the more frequently an individual practices the more likely they are to have been on a yoga trip</w:t>
      </w:r>
      <w:r w:rsidR="003B3E75">
        <w:rPr>
          <w:rFonts w:ascii="Arial" w:hAnsi="Arial" w:cs="Arial"/>
          <w:sz w:val="24"/>
          <w:szCs w:val="24"/>
        </w:rPr>
        <w:t xml:space="preserve"> (Gerritsma, 2009)</w:t>
      </w:r>
      <w:r w:rsidRPr="0099731F">
        <w:rPr>
          <w:rFonts w:ascii="Arial" w:hAnsi="Arial" w:cs="Arial"/>
          <w:sz w:val="24"/>
          <w:szCs w:val="24"/>
        </w:rPr>
        <w:t>. For these individuals yoga has become an essential aspect of their life and therefore appears to be the main focus of their motivation to participate and other factors related to the experience are of much less significance. This is consistent with the default position that any yoga trip has to have good and experienced teachers.</w:t>
      </w:r>
    </w:p>
    <w:p w14:paraId="40B17864" w14:textId="77777777" w:rsidR="0099731F" w:rsidRPr="0099731F" w:rsidRDefault="0099731F" w:rsidP="00064577">
      <w:pPr>
        <w:spacing w:line="360" w:lineRule="auto"/>
        <w:rPr>
          <w:rFonts w:ascii="Arial" w:hAnsi="Arial" w:cs="Arial"/>
          <w:b/>
          <w:sz w:val="24"/>
          <w:szCs w:val="24"/>
        </w:rPr>
      </w:pPr>
    </w:p>
    <w:p w14:paraId="73646C11" w14:textId="77777777"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 xml:space="preserve">Some differences do emerge however based on working status and marital status. </w:t>
      </w:r>
    </w:p>
    <w:p w14:paraId="41F3F584" w14:textId="77777777" w:rsidR="003B3E75" w:rsidRDefault="003B3E75" w:rsidP="00064577">
      <w:pPr>
        <w:spacing w:line="360" w:lineRule="auto"/>
        <w:rPr>
          <w:rFonts w:ascii="Arial" w:hAnsi="Arial" w:cs="Arial"/>
          <w:b/>
          <w:sz w:val="24"/>
          <w:szCs w:val="24"/>
        </w:rPr>
      </w:pPr>
    </w:p>
    <w:p w14:paraId="6E92BCE9" w14:textId="77777777" w:rsidR="0099731F" w:rsidRPr="00D022F6" w:rsidRDefault="0099731F" w:rsidP="00D022F6">
      <w:pPr>
        <w:spacing w:line="360" w:lineRule="auto"/>
        <w:rPr>
          <w:rFonts w:ascii="Arial" w:hAnsi="Arial" w:cs="Arial"/>
          <w:b/>
          <w:sz w:val="24"/>
          <w:szCs w:val="24"/>
        </w:rPr>
      </w:pPr>
      <w:r w:rsidRPr="00D022F6">
        <w:rPr>
          <w:rFonts w:ascii="Arial" w:hAnsi="Arial" w:cs="Arial"/>
          <w:b/>
          <w:sz w:val="24"/>
          <w:szCs w:val="24"/>
        </w:rPr>
        <w:t>Working status</w:t>
      </w:r>
    </w:p>
    <w:p w14:paraId="471EA950" w14:textId="77777777" w:rsidR="003B3E75" w:rsidRDefault="003B3E75" w:rsidP="00064577">
      <w:pPr>
        <w:spacing w:line="360" w:lineRule="auto"/>
        <w:rPr>
          <w:rFonts w:ascii="Arial" w:hAnsi="Arial" w:cs="Arial"/>
          <w:sz w:val="24"/>
          <w:szCs w:val="24"/>
        </w:rPr>
      </w:pPr>
    </w:p>
    <w:p w14:paraId="0252F495" w14:textId="6D5BBA74" w:rsidR="0099731F" w:rsidRPr="0099731F" w:rsidRDefault="0099731F" w:rsidP="00064577">
      <w:pPr>
        <w:spacing w:line="360" w:lineRule="auto"/>
        <w:rPr>
          <w:rFonts w:ascii="Arial" w:hAnsi="Arial" w:cs="Arial"/>
          <w:sz w:val="24"/>
          <w:szCs w:val="24"/>
        </w:rPr>
      </w:pPr>
      <w:r w:rsidRPr="0099731F">
        <w:rPr>
          <w:rFonts w:ascii="Arial" w:hAnsi="Arial" w:cs="Arial"/>
          <w:sz w:val="24"/>
          <w:szCs w:val="24"/>
        </w:rPr>
        <w:t>To establish any significant tre</w:t>
      </w:r>
      <w:r w:rsidR="003B3E75">
        <w:rPr>
          <w:rFonts w:ascii="Arial" w:hAnsi="Arial" w:cs="Arial"/>
          <w:sz w:val="24"/>
          <w:szCs w:val="24"/>
        </w:rPr>
        <w:t xml:space="preserve">nds related to working status </w:t>
      </w:r>
      <w:r w:rsidRPr="0099731F">
        <w:rPr>
          <w:rFonts w:ascii="Arial" w:hAnsi="Arial" w:cs="Arial"/>
          <w:sz w:val="24"/>
          <w:szCs w:val="24"/>
        </w:rPr>
        <w:t>two sided Fishers exact tests were employed. These tests demonstrated that retired individuals are more likely than others to see a popular yoga destination as being important or very important (p = 0.008), as well as, easy to access destination (p = 0.011). Retired individuals are also more likely to agree or strongly agree that they would prefer to stay in an all-incl</w:t>
      </w:r>
      <w:r w:rsidR="003B3E75">
        <w:rPr>
          <w:rFonts w:ascii="Arial" w:hAnsi="Arial" w:cs="Arial"/>
          <w:sz w:val="24"/>
          <w:szCs w:val="24"/>
        </w:rPr>
        <w:t xml:space="preserve">usive yoga retreat (p = 0.010). </w:t>
      </w:r>
      <w:r w:rsidRPr="0099731F">
        <w:rPr>
          <w:rFonts w:ascii="Arial" w:hAnsi="Arial" w:cs="Arial"/>
          <w:sz w:val="24"/>
          <w:szCs w:val="24"/>
        </w:rPr>
        <w:t>Working individuals are more likely than other</w:t>
      </w:r>
      <w:r w:rsidR="00E370FB">
        <w:rPr>
          <w:rFonts w:ascii="Arial" w:hAnsi="Arial" w:cs="Arial"/>
          <w:sz w:val="24"/>
          <w:szCs w:val="24"/>
        </w:rPr>
        <w:t>s</w:t>
      </w:r>
      <w:r w:rsidRPr="0099731F">
        <w:rPr>
          <w:rFonts w:ascii="Arial" w:hAnsi="Arial" w:cs="Arial"/>
          <w:sz w:val="24"/>
          <w:szCs w:val="24"/>
        </w:rPr>
        <w:t xml:space="preserve"> to agree or strongly agree that they are open to new experiences and destinations. (p = 0.033) They are also more likely to prefer visiting new places than repeat visiting the same place, whereas yoga teachers are less likely to prefer visiting new places (p = 0.010). </w:t>
      </w:r>
    </w:p>
    <w:p w14:paraId="437DB220" w14:textId="77777777" w:rsidR="0099731F" w:rsidRPr="0099731F" w:rsidRDefault="0099731F" w:rsidP="00064577">
      <w:pPr>
        <w:spacing w:line="360" w:lineRule="auto"/>
        <w:rPr>
          <w:rFonts w:ascii="Arial" w:hAnsi="Arial" w:cs="Arial"/>
          <w:b/>
          <w:sz w:val="24"/>
          <w:szCs w:val="24"/>
        </w:rPr>
      </w:pPr>
    </w:p>
    <w:p w14:paraId="48273FBB" w14:textId="77777777" w:rsidR="0099731F" w:rsidRPr="00D022F6" w:rsidRDefault="0099731F" w:rsidP="00D022F6">
      <w:pPr>
        <w:spacing w:line="360" w:lineRule="auto"/>
        <w:rPr>
          <w:rFonts w:ascii="Arial" w:hAnsi="Arial" w:cs="Arial"/>
          <w:b/>
          <w:sz w:val="24"/>
          <w:szCs w:val="24"/>
        </w:rPr>
      </w:pPr>
      <w:r w:rsidRPr="00D022F6">
        <w:rPr>
          <w:rFonts w:ascii="Arial" w:hAnsi="Arial" w:cs="Arial"/>
          <w:b/>
          <w:sz w:val="24"/>
          <w:szCs w:val="24"/>
        </w:rPr>
        <w:t xml:space="preserve">Marital status </w:t>
      </w:r>
    </w:p>
    <w:p w14:paraId="2D9FEB40" w14:textId="77777777" w:rsidR="003B3E75" w:rsidRDefault="003B3E75" w:rsidP="00064577">
      <w:pPr>
        <w:spacing w:line="360" w:lineRule="auto"/>
        <w:jc w:val="both"/>
        <w:rPr>
          <w:rFonts w:ascii="Arial" w:hAnsi="Arial" w:cs="Arial"/>
          <w:sz w:val="24"/>
          <w:szCs w:val="24"/>
        </w:rPr>
      </w:pPr>
    </w:p>
    <w:p w14:paraId="2CD56791" w14:textId="081EA268" w:rsidR="0099731F" w:rsidRDefault="0099731F" w:rsidP="003B3E75">
      <w:pPr>
        <w:spacing w:line="360" w:lineRule="auto"/>
        <w:jc w:val="both"/>
        <w:rPr>
          <w:rFonts w:ascii="Arial" w:hAnsi="Arial" w:cs="Arial"/>
          <w:sz w:val="24"/>
          <w:szCs w:val="24"/>
        </w:rPr>
      </w:pPr>
      <w:r w:rsidRPr="0099731F">
        <w:rPr>
          <w:rFonts w:ascii="Arial" w:hAnsi="Arial" w:cs="Arial"/>
          <w:sz w:val="24"/>
          <w:szCs w:val="24"/>
        </w:rPr>
        <w:t xml:space="preserve">Pearson’s chi-square tests were employed to establish whether there were any significant relationships existing relating to marital status. Married individuals are more likely to see the comfort of the accommodation and facilities as important or very important (p = 0.036) and to see easy to access to the destination as important or very important. (p= 0.019). They are also more likely than singles to see staying in an all-inclusive yoga retreat as important </w:t>
      </w:r>
      <w:r w:rsidR="003B3E75">
        <w:rPr>
          <w:rFonts w:ascii="Arial" w:hAnsi="Arial" w:cs="Arial"/>
          <w:sz w:val="24"/>
          <w:szCs w:val="24"/>
        </w:rPr>
        <w:t xml:space="preserve">or very important. (p = 0. 019). </w:t>
      </w:r>
      <w:r w:rsidRPr="0099731F">
        <w:rPr>
          <w:rFonts w:ascii="Arial" w:hAnsi="Arial" w:cs="Arial"/>
          <w:sz w:val="24"/>
          <w:szCs w:val="24"/>
        </w:rPr>
        <w:t xml:space="preserve">Singles </w:t>
      </w:r>
      <w:r w:rsidR="003B3E75">
        <w:rPr>
          <w:rFonts w:ascii="Arial" w:hAnsi="Arial" w:cs="Arial"/>
          <w:sz w:val="24"/>
          <w:szCs w:val="24"/>
        </w:rPr>
        <w:t xml:space="preserve">however </w:t>
      </w:r>
      <w:r w:rsidRPr="0099731F">
        <w:rPr>
          <w:rFonts w:ascii="Arial" w:hAnsi="Arial" w:cs="Arial"/>
          <w:sz w:val="24"/>
          <w:szCs w:val="24"/>
        </w:rPr>
        <w:t>are more likely to see being in contact with nature as important or very important. (p = 0.022) and are more likely to want to interact with locals and learn about their culture. (p = 0.036)</w:t>
      </w:r>
    </w:p>
    <w:p w14:paraId="11F2F2C8" w14:textId="77777777" w:rsidR="0099731F" w:rsidRDefault="0099731F" w:rsidP="00064577">
      <w:pPr>
        <w:spacing w:line="360" w:lineRule="auto"/>
        <w:rPr>
          <w:rFonts w:ascii="Arial" w:hAnsi="Arial" w:cs="Arial"/>
          <w:sz w:val="24"/>
          <w:szCs w:val="24"/>
        </w:rPr>
      </w:pPr>
    </w:p>
    <w:p w14:paraId="3058929D" w14:textId="77777777" w:rsidR="0099731F" w:rsidRPr="001F4606" w:rsidRDefault="0099731F" w:rsidP="0099731F">
      <w:pPr>
        <w:rPr>
          <w:rFonts w:ascii="Arial" w:hAnsi="Arial" w:cs="Arial"/>
          <w:b/>
          <w:sz w:val="24"/>
          <w:szCs w:val="24"/>
        </w:rPr>
      </w:pPr>
      <w:r w:rsidRPr="001F4606">
        <w:rPr>
          <w:rFonts w:ascii="Arial" w:hAnsi="Arial" w:cs="Arial"/>
          <w:b/>
          <w:sz w:val="24"/>
          <w:szCs w:val="24"/>
        </w:rPr>
        <w:t>Conclusions</w:t>
      </w:r>
    </w:p>
    <w:p w14:paraId="50FD4E1A" w14:textId="77777777" w:rsidR="00EF68BA" w:rsidRDefault="00EF68BA" w:rsidP="0099731F">
      <w:pPr>
        <w:rPr>
          <w:rFonts w:ascii="Arial" w:hAnsi="Arial" w:cs="Arial"/>
          <w:sz w:val="24"/>
          <w:szCs w:val="24"/>
        </w:rPr>
      </w:pPr>
    </w:p>
    <w:p w14:paraId="7944777A" w14:textId="77777777" w:rsidR="00EF68BA" w:rsidRDefault="00EF68BA" w:rsidP="0099731F">
      <w:pPr>
        <w:rPr>
          <w:rFonts w:ascii="Arial" w:hAnsi="Arial" w:cs="Arial"/>
          <w:sz w:val="24"/>
          <w:szCs w:val="24"/>
        </w:rPr>
      </w:pPr>
    </w:p>
    <w:p w14:paraId="714C5B58" w14:textId="411F77DB" w:rsidR="00CF5A7C" w:rsidRDefault="00911F5B" w:rsidP="00911F5B">
      <w:pPr>
        <w:spacing w:line="360" w:lineRule="auto"/>
        <w:rPr>
          <w:rFonts w:ascii="Arial" w:hAnsi="Arial" w:cs="Arial"/>
          <w:sz w:val="24"/>
          <w:szCs w:val="24"/>
        </w:rPr>
      </w:pPr>
      <w:r>
        <w:rPr>
          <w:rFonts w:ascii="Arial" w:hAnsi="Arial" w:cs="Arial"/>
          <w:sz w:val="24"/>
          <w:szCs w:val="24"/>
        </w:rPr>
        <w:t xml:space="preserve">This research has shown that individuals who engage in yoga travel and holidays are a diverse group of tourists (Kelly, 2012). Previous findings have shown yoga tourists to be a subset of wellness tourism and mainly concerned with developing or </w:t>
      </w:r>
      <w:r w:rsidR="00CF5A7C">
        <w:rPr>
          <w:rFonts w:ascii="Arial" w:hAnsi="Arial" w:cs="Arial"/>
          <w:sz w:val="24"/>
          <w:szCs w:val="24"/>
        </w:rPr>
        <w:t xml:space="preserve">maintaining a sense of wellbeing. </w:t>
      </w:r>
      <w:r w:rsidR="0031584A">
        <w:rPr>
          <w:rFonts w:ascii="Arial" w:hAnsi="Arial" w:cs="Arial"/>
          <w:sz w:val="24"/>
          <w:szCs w:val="24"/>
        </w:rPr>
        <w:t>In</w:t>
      </w:r>
      <w:r w:rsidR="001A064B">
        <w:rPr>
          <w:rFonts w:ascii="Arial" w:hAnsi="Arial" w:cs="Arial"/>
          <w:sz w:val="24"/>
          <w:szCs w:val="24"/>
        </w:rPr>
        <w:t xml:space="preserve"> terms of demographics, </w:t>
      </w:r>
      <w:r w:rsidR="0031584A">
        <w:rPr>
          <w:rFonts w:ascii="Arial" w:hAnsi="Arial" w:cs="Arial"/>
          <w:sz w:val="24"/>
          <w:szCs w:val="24"/>
        </w:rPr>
        <w:t>Lehto</w:t>
      </w:r>
      <w:r w:rsidR="007179D1">
        <w:rPr>
          <w:rFonts w:ascii="Arial" w:hAnsi="Arial" w:cs="Arial"/>
          <w:sz w:val="24"/>
          <w:szCs w:val="24"/>
        </w:rPr>
        <w:t xml:space="preserve"> et al.</w:t>
      </w:r>
      <w:r w:rsidR="0031584A">
        <w:rPr>
          <w:rFonts w:ascii="Arial" w:hAnsi="Arial" w:cs="Arial"/>
          <w:sz w:val="24"/>
          <w:szCs w:val="24"/>
        </w:rPr>
        <w:t>’s (2006) findings were</w:t>
      </w:r>
      <w:r w:rsidR="001A064B">
        <w:rPr>
          <w:rFonts w:ascii="Arial" w:hAnsi="Arial" w:cs="Arial"/>
          <w:sz w:val="24"/>
          <w:szCs w:val="24"/>
        </w:rPr>
        <w:t xml:space="preserve"> valid</w:t>
      </w:r>
      <w:r w:rsidR="003F2B7A">
        <w:rPr>
          <w:rFonts w:ascii="Arial" w:hAnsi="Arial" w:cs="Arial"/>
          <w:sz w:val="24"/>
          <w:szCs w:val="24"/>
        </w:rPr>
        <w:t>ated</w:t>
      </w:r>
      <w:r w:rsidR="001A064B">
        <w:rPr>
          <w:rFonts w:ascii="Arial" w:hAnsi="Arial" w:cs="Arial"/>
          <w:sz w:val="24"/>
          <w:szCs w:val="24"/>
        </w:rPr>
        <w:t xml:space="preserve"> with 50% of respondents being 35-54 years old. </w:t>
      </w:r>
      <w:r w:rsidR="00CF5A7C">
        <w:rPr>
          <w:rFonts w:ascii="Arial" w:hAnsi="Arial" w:cs="Arial"/>
          <w:sz w:val="24"/>
          <w:szCs w:val="24"/>
        </w:rPr>
        <w:t xml:space="preserve">Findings </w:t>
      </w:r>
      <w:r w:rsidR="0072680A">
        <w:rPr>
          <w:rFonts w:ascii="Arial" w:hAnsi="Arial" w:cs="Arial"/>
          <w:sz w:val="24"/>
          <w:szCs w:val="24"/>
        </w:rPr>
        <w:t xml:space="preserve">suggests </w:t>
      </w:r>
      <w:r w:rsidR="00CF5A7C">
        <w:rPr>
          <w:rFonts w:ascii="Arial" w:hAnsi="Arial" w:cs="Arial"/>
          <w:sz w:val="24"/>
          <w:szCs w:val="24"/>
        </w:rPr>
        <w:t>a progression in terms of yoga tourism activity and interest</w:t>
      </w:r>
      <w:r w:rsidR="00D26C1D">
        <w:rPr>
          <w:rFonts w:ascii="Arial" w:hAnsi="Arial" w:cs="Arial"/>
          <w:sz w:val="24"/>
          <w:szCs w:val="24"/>
        </w:rPr>
        <w:t xml:space="preserve"> fro</w:t>
      </w:r>
      <w:r w:rsidR="003F2B7A">
        <w:rPr>
          <w:rFonts w:ascii="Arial" w:hAnsi="Arial" w:cs="Arial"/>
          <w:sz w:val="24"/>
          <w:szCs w:val="24"/>
        </w:rPr>
        <w:t>m a pure</w:t>
      </w:r>
      <w:r w:rsidR="001A064B">
        <w:rPr>
          <w:rFonts w:ascii="Arial" w:hAnsi="Arial" w:cs="Arial"/>
          <w:sz w:val="24"/>
          <w:szCs w:val="24"/>
        </w:rPr>
        <w:t xml:space="preserve"> holiday and tourist experience with yoga being an ancillary motivation to a more immersive retreat type activity with yoga practice at the core</w:t>
      </w:r>
      <w:r w:rsidR="006315E9">
        <w:rPr>
          <w:rFonts w:ascii="Arial" w:hAnsi="Arial" w:cs="Arial"/>
          <w:sz w:val="24"/>
          <w:szCs w:val="24"/>
        </w:rPr>
        <w:t xml:space="preserve"> (Pine &amp;</w:t>
      </w:r>
      <w:r w:rsidR="009B54E3">
        <w:rPr>
          <w:rFonts w:ascii="Arial" w:hAnsi="Arial" w:cs="Arial"/>
          <w:sz w:val="24"/>
          <w:szCs w:val="24"/>
        </w:rPr>
        <w:t xml:space="preserve"> Gilmore, 1998)</w:t>
      </w:r>
      <w:r w:rsidR="001A064B">
        <w:rPr>
          <w:rFonts w:ascii="Arial" w:hAnsi="Arial" w:cs="Arial"/>
          <w:sz w:val="24"/>
          <w:szCs w:val="24"/>
        </w:rPr>
        <w:t>.</w:t>
      </w:r>
      <w:r w:rsidR="00CF5A7C">
        <w:rPr>
          <w:rFonts w:ascii="Arial" w:hAnsi="Arial" w:cs="Arial"/>
          <w:sz w:val="24"/>
          <w:szCs w:val="24"/>
        </w:rPr>
        <w:t xml:space="preserve"> Yoga tourists </w:t>
      </w:r>
      <w:r w:rsidR="0072680A">
        <w:rPr>
          <w:rFonts w:ascii="Arial" w:hAnsi="Arial" w:cs="Arial"/>
          <w:sz w:val="24"/>
          <w:szCs w:val="24"/>
        </w:rPr>
        <w:t>could be</w:t>
      </w:r>
      <w:r w:rsidR="00CF5A7C">
        <w:rPr>
          <w:rFonts w:ascii="Arial" w:hAnsi="Arial" w:cs="Arial"/>
          <w:sz w:val="24"/>
          <w:szCs w:val="24"/>
        </w:rPr>
        <w:t xml:space="preserve"> seen to progress along a contin</w:t>
      </w:r>
      <w:r w:rsidR="00C44BCF">
        <w:rPr>
          <w:rFonts w:ascii="Arial" w:hAnsi="Arial" w:cs="Arial"/>
          <w:sz w:val="24"/>
          <w:szCs w:val="24"/>
        </w:rPr>
        <w:t xml:space="preserve">uum </w:t>
      </w:r>
      <w:r w:rsidR="00C80AC9">
        <w:rPr>
          <w:rFonts w:ascii="Arial" w:hAnsi="Arial" w:cs="Arial"/>
          <w:sz w:val="24"/>
          <w:szCs w:val="24"/>
        </w:rPr>
        <w:t xml:space="preserve">with </w:t>
      </w:r>
      <w:r w:rsidR="00D26C1D">
        <w:rPr>
          <w:rFonts w:ascii="Arial" w:hAnsi="Arial" w:cs="Arial"/>
          <w:sz w:val="24"/>
          <w:szCs w:val="24"/>
        </w:rPr>
        <w:t>t</w:t>
      </w:r>
      <w:r w:rsidR="00C44BCF">
        <w:rPr>
          <w:rFonts w:ascii="Arial" w:hAnsi="Arial" w:cs="Arial"/>
          <w:sz w:val="24"/>
          <w:szCs w:val="24"/>
        </w:rPr>
        <w:t>he majority starting as a Yoga Novice, moving through to Yoga Developer and then a smaller number becoming Yoga Activists</w:t>
      </w:r>
      <w:r w:rsidR="00BC3868">
        <w:rPr>
          <w:rFonts w:ascii="Arial" w:hAnsi="Arial" w:cs="Arial"/>
          <w:sz w:val="24"/>
          <w:szCs w:val="24"/>
        </w:rPr>
        <w:t>/</w:t>
      </w:r>
      <w:r w:rsidR="00C07584">
        <w:rPr>
          <w:rFonts w:ascii="Arial" w:hAnsi="Arial" w:cs="Arial"/>
          <w:sz w:val="24"/>
          <w:szCs w:val="24"/>
        </w:rPr>
        <w:t xml:space="preserve"> </w:t>
      </w:r>
      <w:r w:rsidR="00BC3868">
        <w:rPr>
          <w:rFonts w:ascii="Arial" w:hAnsi="Arial" w:cs="Arial"/>
          <w:sz w:val="24"/>
          <w:szCs w:val="24"/>
        </w:rPr>
        <w:t>Advocates</w:t>
      </w:r>
      <w:r w:rsidR="00C44BCF">
        <w:rPr>
          <w:rFonts w:ascii="Arial" w:hAnsi="Arial" w:cs="Arial"/>
          <w:sz w:val="24"/>
          <w:szCs w:val="24"/>
        </w:rPr>
        <w:t xml:space="preserve">. </w:t>
      </w:r>
    </w:p>
    <w:p w14:paraId="00078E48" w14:textId="77777777" w:rsidR="00C44BCF" w:rsidRDefault="00C44BCF" w:rsidP="00CF5A7C">
      <w:pPr>
        <w:spacing w:after="160" w:line="259" w:lineRule="auto"/>
        <w:rPr>
          <w:rFonts w:ascii="Arial" w:hAnsi="Arial" w:cs="Arial"/>
          <w:b/>
          <w:sz w:val="24"/>
          <w:szCs w:val="24"/>
          <w:lang w:val="en-GB"/>
        </w:rPr>
      </w:pPr>
    </w:p>
    <w:p w14:paraId="1099E425" w14:textId="77777777" w:rsidR="00CF5A7C" w:rsidRDefault="00CF5A7C" w:rsidP="00CF5A7C">
      <w:pPr>
        <w:spacing w:after="160" w:line="259" w:lineRule="auto"/>
        <w:rPr>
          <w:rFonts w:ascii="Arial" w:hAnsi="Arial" w:cs="Arial"/>
          <w:b/>
          <w:sz w:val="24"/>
          <w:szCs w:val="24"/>
          <w:lang w:val="en-GB"/>
        </w:rPr>
      </w:pPr>
      <w:r w:rsidRPr="001F4606">
        <w:rPr>
          <w:rFonts w:ascii="Arial" w:hAnsi="Arial" w:cs="Arial"/>
          <w:b/>
          <w:sz w:val="24"/>
          <w:szCs w:val="24"/>
          <w:lang w:val="en-GB"/>
        </w:rPr>
        <w:t>Figure 1: Yoga Tourism Continuum</w:t>
      </w:r>
    </w:p>
    <w:p w14:paraId="3CEA2025" w14:textId="77777777" w:rsidR="00C44BCF" w:rsidRDefault="00C44BCF" w:rsidP="00CF5A7C">
      <w:pPr>
        <w:spacing w:after="160" w:line="259" w:lineRule="auto"/>
        <w:rPr>
          <w:rFonts w:ascii="Arial" w:hAnsi="Arial" w:cs="Arial"/>
          <w:b/>
          <w:sz w:val="24"/>
          <w:szCs w:val="24"/>
          <w:lang w:val="en-GB"/>
        </w:rPr>
      </w:pPr>
    </w:p>
    <w:p w14:paraId="5DA655C0" w14:textId="440671C1" w:rsidR="00E636BC" w:rsidRDefault="00C44BCF" w:rsidP="00C80AC9">
      <w:pPr>
        <w:spacing w:after="160" w:line="360" w:lineRule="auto"/>
        <w:rPr>
          <w:rFonts w:ascii="Arial" w:hAnsi="Arial" w:cs="Arial"/>
          <w:sz w:val="24"/>
          <w:szCs w:val="24"/>
        </w:rPr>
      </w:pPr>
      <w:r>
        <w:rPr>
          <w:rFonts w:ascii="Arial" w:hAnsi="Arial" w:cs="Arial"/>
          <w:sz w:val="24"/>
          <w:szCs w:val="24"/>
          <w:lang w:val="en-GB"/>
        </w:rPr>
        <w:t>For t</w:t>
      </w:r>
      <w:r w:rsidRPr="00C44BCF">
        <w:rPr>
          <w:rFonts w:ascii="Arial" w:hAnsi="Arial" w:cs="Arial"/>
          <w:sz w:val="24"/>
          <w:szCs w:val="24"/>
          <w:lang w:val="en-GB"/>
        </w:rPr>
        <w:t xml:space="preserve">he </w:t>
      </w:r>
      <w:r w:rsidRPr="00C44BCF">
        <w:rPr>
          <w:rFonts w:ascii="Arial" w:hAnsi="Arial" w:cs="Arial"/>
          <w:b/>
          <w:sz w:val="24"/>
          <w:szCs w:val="24"/>
          <w:lang w:val="en-GB"/>
        </w:rPr>
        <w:t>Yoga Novice</w:t>
      </w:r>
      <w:r>
        <w:rPr>
          <w:rFonts w:ascii="Arial" w:hAnsi="Arial" w:cs="Arial"/>
          <w:b/>
          <w:sz w:val="24"/>
          <w:szCs w:val="24"/>
          <w:lang w:val="en-GB"/>
        </w:rPr>
        <w:t xml:space="preserve">, </w:t>
      </w:r>
      <w:r w:rsidRPr="00C44BCF">
        <w:rPr>
          <w:rFonts w:ascii="Arial" w:hAnsi="Arial" w:cs="Arial"/>
          <w:sz w:val="24"/>
          <w:szCs w:val="24"/>
          <w:lang w:val="en-GB"/>
        </w:rPr>
        <w:t xml:space="preserve">yoga is only one activity rather than the whole purpose of their trip. Predominantly they are looking for a holiday and travel experience in a typical tourist destination. </w:t>
      </w:r>
      <w:r>
        <w:rPr>
          <w:rFonts w:ascii="Arial" w:hAnsi="Arial" w:cs="Arial"/>
          <w:sz w:val="24"/>
          <w:szCs w:val="24"/>
          <w:lang w:val="en-GB"/>
        </w:rPr>
        <w:t xml:space="preserve">Comfort in terms of location, accommodation and facilities is </w:t>
      </w:r>
      <w:r w:rsidR="00D26C1D">
        <w:rPr>
          <w:rFonts w:ascii="Arial" w:hAnsi="Arial" w:cs="Arial"/>
          <w:sz w:val="24"/>
          <w:szCs w:val="24"/>
          <w:lang w:val="en-GB"/>
        </w:rPr>
        <w:t>more important to them than the yoga practice</w:t>
      </w:r>
      <w:r w:rsidR="00C80AC9">
        <w:rPr>
          <w:rFonts w:ascii="Arial" w:hAnsi="Arial" w:cs="Arial"/>
          <w:sz w:val="24"/>
          <w:szCs w:val="24"/>
          <w:lang w:val="en-GB"/>
        </w:rPr>
        <w:t xml:space="preserve">. The </w:t>
      </w:r>
      <w:r w:rsidR="00C80AC9" w:rsidRPr="00C80AC9">
        <w:rPr>
          <w:rFonts w:ascii="Arial" w:hAnsi="Arial" w:cs="Arial"/>
          <w:b/>
          <w:sz w:val="24"/>
          <w:szCs w:val="24"/>
          <w:lang w:val="en-GB"/>
        </w:rPr>
        <w:t>Yoga Developer</w:t>
      </w:r>
      <w:r w:rsidR="00C80AC9">
        <w:rPr>
          <w:rFonts w:ascii="Arial" w:hAnsi="Arial" w:cs="Arial"/>
          <w:b/>
          <w:sz w:val="24"/>
          <w:szCs w:val="24"/>
          <w:lang w:val="en-GB"/>
        </w:rPr>
        <w:t xml:space="preserve"> </w:t>
      </w:r>
      <w:r w:rsidR="00C80AC9" w:rsidRPr="00C80AC9">
        <w:rPr>
          <w:rFonts w:ascii="Arial" w:hAnsi="Arial" w:cs="Arial"/>
          <w:sz w:val="24"/>
          <w:szCs w:val="24"/>
          <w:lang w:val="en-GB"/>
        </w:rPr>
        <w:t>lie</w:t>
      </w:r>
      <w:r w:rsidR="00C80AC9">
        <w:rPr>
          <w:rFonts w:ascii="Arial" w:hAnsi="Arial" w:cs="Arial"/>
          <w:sz w:val="24"/>
          <w:szCs w:val="24"/>
          <w:lang w:val="en-GB"/>
        </w:rPr>
        <w:t>s</w:t>
      </w:r>
      <w:r w:rsidR="00C80AC9" w:rsidRPr="00C80AC9">
        <w:rPr>
          <w:rFonts w:ascii="Arial" w:hAnsi="Arial" w:cs="Arial"/>
          <w:sz w:val="24"/>
          <w:szCs w:val="24"/>
          <w:lang w:val="en-GB"/>
        </w:rPr>
        <w:t xml:space="preserve"> on a continuum between the Yoga Novice and the Yoga Activist</w:t>
      </w:r>
      <w:r w:rsidR="00834444">
        <w:rPr>
          <w:rFonts w:ascii="Arial" w:hAnsi="Arial" w:cs="Arial"/>
          <w:sz w:val="24"/>
          <w:szCs w:val="24"/>
          <w:lang w:val="en-GB"/>
        </w:rPr>
        <w:t xml:space="preserve"> and can be </w:t>
      </w:r>
      <w:r w:rsidR="00D26C1D">
        <w:rPr>
          <w:rFonts w:ascii="Arial" w:hAnsi="Arial" w:cs="Arial"/>
          <w:sz w:val="24"/>
          <w:szCs w:val="24"/>
          <w:lang w:val="en-GB"/>
        </w:rPr>
        <w:t>equated</w:t>
      </w:r>
      <w:r w:rsidR="00834444">
        <w:rPr>
          <w:rFonts w:ascii="Arial" w:hAnsi="Arial" w:cs="Arial"/>
          <w:sz w:val="24"/>
          <w:szCs w:val="24"/>
          <w:lang w:val="en-GB"/>
        </w:rPr>
        <w:t xml:space="preserve"> to </w:t>
      </w:r>
      <w:r w:rsidR="00834444">
        <w:rPr>
          <w:rFonts w:ascii="Arial" w:hAnsi="Arial" w:cs="Arial"/>
          <w:sz w:val="24"/>
          <w:szCs w:val="24"/>
        </w:rPr>
        <w:t>Henrichsen-Schrembs and Versteeg (2011) ‘</w:t>
      </w:r>
      <w:r w:rsidR="00834444" w:rsidRPr="00D26C1D">
        <w:rPr>
          <w:rFonts w:ascii="Arial" w:hAnsi="Arial" w:cs="Arial"/>
          <w:i/>
          <w:sz w:val="24"/>
          <w:szCs w:val="24"/>
        </w:rPr>
        <w:t>explorer’</w:t>
      </w:r>
      <w:r w:rsidR="00C80AC9" w:rsidRPr="00C80AC9">
        <w:rPr>
          <w:rFonts w:ascii="Arial" w:hAnsi="Arial" w:cs="Arial"/>
          <w:sz w:val="24"/>
          <w:szCs w:val="24"/>
          <w:lang w:val="en-GB"/>
        </w:rPr>
        <w:t xml:space="preserve">. </w:t>
      </w:r>
      <w:r w:rsidR="00C80AC9">
        <w:rPr>
          <w:rFonts w:ascii="Arial" w:hAnsi="Arial" w:cs="Arial"/>
          <w:sz w:val="24"/>
          <w:szCs w:val="24"/>
          <w:lang w:val="en-GB"/>
        </w:rPr>
        <w:t xml:space="preserve">Although they may desire to learn more and immerse themselves in the yoga journey, </w:t>
      </w:r>
      <w:r w:rsidR="00C80AC9" w:rsidRPr="00C80AC9">
        <w:rPr>
          <w:rFonts w:ascii="Arial" w:hAnsi="Arial" w:cs="Arial"/>
          <w:sz w:val="24"/>
          <w:szCs w:val="24"/>
          <w:lang w:val="en-GB"/>
        </w:rPr>
        <w:t>th</w:t>
      </w:r>
      <w:r w:rsidR="00BC3868">
        <w:rPr>
          <w:rFonts w:ascii="Arial" w:hAnsi="Arial" w:cs="Arial"/>
          <w:sz w:val="24"/>
          <w:szCs w:val="24"/>
          <w:lang w:val="en-GB"/>
        </w:rPr>
        <w:t>is</w:t>
      </w:r>
      <w:r w:rsidR="00C80AC9" w:rsidRPr="00C80AC9">
        <w:rPr>
          <w:rFonts w:ascii="Arial" w:hAnsi="Arial" w:cs="Arial"/>
          <w:sz w:val="24"/>
          <w:szCs w:val="24"/>
          <w:lang w:val="en-GB"/>
        </w:rPr>
        <w:t xml:space="preserve"> may be constrained due to family commitments and other time and financial pressures that mitigate against them being able to display a Yoga Activists profile</w:t>
      </w:r>
      <w:r w:rsidR="00C80AC9">
        <w:rPr>
          <w:rFonts w:ascii="Arial" w:hAnsi="Arial" w:cs="Arial"/>
          <w:sz w:val="24"/>
          <w:szCs w:val="24"/>
          <w:lang w:val="en-GB"/>
        </w:rPr>
        <w:t xml:space="preserve">. Finally, the </w:t>
      </w:r>
      <w:r w:rsidR="00C80AC9" w:rsidRPr="00C80AC9">
        <w:rPr>
          <w:rFonts w:ascii="Arial" w:hAnsi="Arial" w:cs="Arial"/>
          <w:b/>
          <w:sz w:val="24"/>
          <w:szCs w:val="24"/>
          <w:lang w:val="en-GB"/>
        </w:rPr>
        <w:t>Yoga Activist/Advocate</w:t>
      </w:r>
      <w:r w:rsidR="00C80AC9">
        <w:rPr>
          <w:rFonts w:ascii="Arial" w:hAnsi="Arial" w:cs="Arial"/>
          <w:b/>
          <w:sz w:val="24"/>
          <w:szCs w:val="24"/>
          <w:lang w:val="en-GB"/>
        </w:rPr>
        <w:t xml:space="preserve"> </w:t>
      </w:r>
      <w:r w:rsidR="00C80AC9" w:rsidRPr="00C80AC9">
        <w:rPr>
          <w:rFonts w:ascii="Arial" w:hAnsi="Arial" w:cs="Arial"/>
          <w:sz w:val="24"/>
          <w:szCs w:val="24"/>
          <w:lang w:val="en-GB"/>
        </w:rPr>
        <w:t>see</w:t>
      </w:r>
      <w:r w:rsidR="00E636BC">
        <w:rPr>
          <w:rFonts w:ascii="Arial" w:hAnsi="Arial" w:cs="Arial"/>
          <w:sz w:val="24"/>
          <w:szCs w:val="24"/>
          <w:lang w:val="en-GB"/>
        </w:rPr>
        <w:t>s</w:t>
      </w:r>
      <w:r w:rsidR="00C80AC9" w:rsidRPr="00C80AC9">
        <w:rPr>
          <w:rFonts w:ascii="Arial" w:hAnsi="Arial" w:cs="Arial"/>
          <w:sz w:val="24"/>
          <w:szCs w:val="24"/>
          <w:lang w:val="en-GB"/>
        </w:rPr>
        <w:t xml:space="preserve"> yoga as an essential and</w:t>
      </w:r>
      <w:r w:rsidR="00BC3868">
        <w:rPr>
          <w:rFonts w:ascii="Arial" w:hAnsi="Arial" w:cs="Arial"/>
          <w:sz w:val="24"/>
          <w:szCs w:val="24"/>
          <w:lang w:val="en-GB"/>
        </w:rPr>
        <w:t xml:space="preserve"> </w:t>
      </w:r>
      <w:r w:rsidR="00BC3868">
        <w:rPr>
          <w:rFonts w:ascii="Arial" w:hAnsi="Arial" w:cs="Arial"/>
          <w:sz w:val="24"/>
          <w:szCs w:val="24"/>
        </w:rPr>
        <w:t>important</w:t>
      </w:r>
      <w:r w:rsidR="00C80AC9">
        <w:rPr>
          <w:rFonts w:ascii="Arial" w:hAnsi="Arial" w:cs="Arial"/>
          <w:sz w:val="24"/>
          <w:szCs w:val="24"/>
        </w:rPr>
        <w:t xml:space="preserve"> part of their life. </w:t>
      </w:r>
      <w:r w:rsidR="00834444">
        <w:rPr>
          <w:rFonts w:ascii="Arial" w:hAnsi="Arial" w:cs="Arial"/>
          <w:sz w:val="24"/>
          <w:szCs w:val="24"/>
        </w:rPr>
        <w:t xml:space="preserve">These are Henrichsen-Schrembs and Versteeg (2011) </w:t>
      </w:r>
      <w:r w:rsidR="00834444" w:rsidRPr="00D26C1D">
        <w:rPr>
          <w:rFonts w:ascii="Arial" w:hAnsi="Arial" w:cs="Arial"/>
          <w:i/>
          <w:sz w:val="24"/>
          <w:szCs w:val="24"/>
        </w:rPr>
        <w:t>‘Mystics’</w:t>
      </w:r>
      <w:r w:rsidR="00834444">
        <w:rPr>
          <w:rFonts w:ascii="Arial" w:hAnsi="Arial" w:cs="Arial"/>
          <w:sz w:val="24"/>
          <w:szCs w:val="24"/>
        </w:rPr>
        <w:t xml:space="preserve">. </w:t>
      </w:r>
      <w:r w:rsidR="00C80AC9">
        <w:rPr>
          <w:rFonts w:ascii="Arial" w:hAnsi="Arial" w:cs="Arial"/>
          <w:sz w:val="24"/>
          <w:szCs w:val="24"/>
        </w:rPr>
        <w:t xml:space="preserve">They are most likely to have previously been on a yoga trip and have studied and practiced yoga for longer. </w:t>
      </w:r>
      <w:r w:rsidR="00BC3868">
        <w:rPr>
          <w:rFonts w:ascii="Arial" w:hAnsi="Arial" w:cs="Arial"/>
          <w:sz w:val="24"/>
          <w:szCs w:val="24"/>
        </w:rPr>
        <w:t>They</w:t>
      </w:r>
      <w:r w:rsidR="00C80AC9">
        <w:rPr>
          <w:rFonts w:ascii="Arial" w:hAnsi="Arial" w:cs="Arial"/>
          <w:sz w:val="24"/>
          <w:szCs w:val="24"/>
        </w:rPr>
        <w:t xml:space="preserve"> see yoga as an </w:t>
      </w:r>
      <w:r w:rsidR="00BC3868">
        <w:rPr>
          <w:rFonts w:ascii="Arial" w:hAnsi="Arial" w:cs="Arial"/>
          <w:sz w:val="24"/>
          <w:szCs w:val="24"/>
        </w:rPr>
        <w:t>essential</w:t>
      </w:r>
      <w:r w:rsidR="00C80AC9">
        <w:rPr>
          <w:rFonts w:ascii="Arial" w:hAnsi="Arial" w:cs="Arial"/>
          <w:sz w:val="24"/>
          <w:szCs w:val="24"/>
        </w:rPr>
        <w:t xml:space="preserve"> </w:t>
      </w:r>
      <w:r w:rsidR="00BC3868">
        <w:rPr>
          <w:rFonts w:ascii="Arial" w:hAnsi="Arial" w:cs="Arial"/>
          <w:sz w:val="24"/>
          <w:szCs w:val="24"/>
        </w:rPr>
        <w:t>component</w:t>
      </w:r>
      <w:r w:rsidR="00C80AC9">
        <w:rPr>
          <w:rFonts w:ascii="Arial" w:hAnsi="Arial" w:cs="Arial"/>
          <w:sz w:val="24"/>
          <w:szCs w:val="24"/>
        </w:rPr>
        <w:t xml:space="preserve"> of the tourism activity and seek out secluded, unique and unspoilt locations to gain a deeper understanding </w:t>
      </w:r>
      <w:r w:rsidR="00BC3868">
        <w:rPr>
          <w:rFonts w:ascii="Arial" w:hAnsi="Arial" w:cs="Arial"/>
          <w:sz w:val="24"/>
          <w:szCs w:val="24"/>
        </w:rPr>
        <w:t>of</w:t>
      </w:r>
      <w:r w:rsidR="00C80AC9">
        <w:rPr>
          <w:rFonts w:ascii="Arial" w:hAnsi="Arial" w:cs="Arial"/>
          <w:sz w:val="24"/>
          <w:szCs w:val="24"/>
        </w:rPr>
        <w:t xml:space="preserve"> </w:t>
      </w:r>
      <w:r w:rsidR="00BC3868">
        <w:rPr>
          <w:rFonts w:ascii="Arial" w:hAnsi="Arial" w:cs="Arial"/>
          <w:sz w:val="24"/>
          <w:szCs w:val="24"/>
        </w:rPr>
        <w:t>their</w:t>
      </w:r>
      <w:r w:rsidR="00C80AC9">
        <w:rPr>
          <w:rFonts w:ascii="Arial" w:hAnsi="Arial" w:cs="Arial"/>
          <w:sz w:val="24"/>
          <w:szCs w:val="24"/>
        </w:rPr>
        <w:t xml:space="preserve"> practice. </w:t>
      </w:r>
      <w:r w:rsidR="00C816A4">
        <w:rPr>
          <w:rFonts w:ascii="Arial" w:hAnsi="Arial" w:cs="Arial"/>
          <w:sz w:val="24"/>
          <w:szCs w:val="24"/>
        </w:rPr>
        <w:t xml:space="preserve">They often travel to seek spirituality and enhanced mental well-being (Lehto et al., 2006). </w:t>
      </w:r>
      <w:r w:rsidR="00BC3868">
        <w:rPr>
          <w:rFonts w:ascii="Arial" w:hAnsi="Arial" w:cs="Arial"/>
          <w:sz w:val="24"/>
          <w:szCs w:val="24"/>
        </w:rPr>
        <w:t>Spiritual</w:t>
      </w:r>
      <w:r w:rsidR="00C80AC9">
        <w:rPr>
          <w:rFonts w:ascii="Arial" w:hAnsi="Arial" w:cs="Arial"/>
          <w:sz w:val="24"/>
          <w:szCs w:val="24"/>
        </w:rPr>
        <w:t xml:space="preserve"> enlightenment is a key part of the</w:t>
      </w:r>
      <w:r w:rsidR="00BC3868">
        <w:rPr>
          <w:rFonts w:ascii="Arial" w:hAnsi="Arial" w:cs="Arial"/>
          <w:sz w:val="24"/>
          <w:szCs w:val="24"/>
        </w:rPr>
        <w:t>ir</w:t>
      </w:r>
      <w:r w:rsidR="00C80AC9">
        <w:rPr>
          <w:rFonts w:ascii="Arial" w:hAnsi="Arial" w:cs="Arial"/>
          <w:sz w:val="24"/>
          <w:szCs w:val="24"/>
        </w:rPr>
        <w:t xml:space="preserve"> yoga experience.</w:t>
      </w:r>
      <w:r w:rsidR="00E636BC">
        <w:rPr>
          <w:rFonts w:ascii="Arial" w:hAnsi="Arial" w:cs="Arial"/>
          <w:sz w:val="24"/>
          <w:szCs w:val="24"/>
        </w:rPr>
        <w:t xml:space="preserve"> This confirmed previou</w:t>
      </w:r>
      <w:r w:rsidR="001A064B">
        <w:rPr>
          <w:rFonts w:ascii="Arial" w:hAnsi="Arial" w:cs="Arial"/>
          <w:sz w:val="24"/>
          <w:szCs w:val="24"/>
        </w:rPr>
        <w:t xml:space="preserve">s research (Ali-Knight, 2009; </w:t>
      </w:r>
      <w:r w:rsidR="006315E9">
        <w:rPr>
          <w:rFonts w:ascii="Arial" w:hAnsi="Arial" w:cs="Arial"/>
          <w:sz w:val="24"/>
          <w:szCs w:val="24"/>
        </w:rPr>
        <w:t xml:space="preserve">Maddox, 2015; </w:t>
      </w:r>
      <w:r w:rsidR="001A064B">
        <w:rPr>
          <w:rFonts w:ascii="Arial" w:hAnsi="Arial" w:cs="Arial"/>
          <w:sz w:val="24"/>
          <w:szCs w:val="24"/>
        </w:rPr>
        <w:t>Pritchard et al. 2011) showing individuals who are more committed to yoga are interested in attaining an authentic yoga experience and en</w:t>
      </w:r>
      <w:r w:rsidR="003F2B7A">
        <w:rPr>
          <w:rFonts w:ascii="Arial" w:hAnsi="Arial" w:cs="Arial"/>
          <w:sz w:val="24"/>
          <w:szCs w:val="24"/>
        </w:rPr>
        <w:t xml:space="preserve">gaging with the local community. </w:t>
      </w:r>
      <w:r w:rsidR="00984DFA">
        <w:rPr>
          <w:rFonts w:ascii="Arial" w:hAnsi="Arial" w:cs="Arial"/>
          <w:sz w:val="24"/>
          <w:szCs w:val="24"/>
        </w:rPr>
        <w:t xml:space="preserve">Seeking </w:t>
      </w:r>
      <w:r w:rsidR="00CF19EA">
        <w:rPr>
          <w:rFonts w:ascii="Arial" w:hAnsi="Arial" w:cs="Arial"/>
          <w:sz w:val="24"/>
          <w:szCs w:val="24"/>
        </w:rPr>
        <w:t>self-fulfilment</w:t>
      </w:r>
      <w:r w:rsidR="00984DFA">
        <w:rPr>
          <w:rFonts w:ascii="Arial" w:hAnsi="Arial" w:cs="Arial"/>
          <w:sz w:val="24"/>
          <w:szCs w:val="24"/>
        </w:rPr>
        <w:t xml:space="preserve"> is a key part of the tourism experience and </w:t>
      </w:r>
      <w:r w:rsidR="0031584A">
        <w:rPr>
          <w:rFonts w:ascii="Arial" w:hAnsi="Arial" w:cs="Arial"/>
          <w:sz w:val="24"/>
          <w:szCs w:val="24"/>
        </w:rPr>
        <w:t>a hi</w:t>
      </w:r>
      <w:r w:rsidR="00984DFA">
        <w:rPr>
          <w:rFonts w:ascii="Arial" w:hAnsi="Arial" w:cs="Arial"/>
          <w:sz w:val="24"/>
          <w:szCs w:val="24"/>
        </w:rPr>
        <w:t>gher level of consciousness and</w:t>
      </w:r>
      <w:r w:rsidR="0031584A">
        <w:rPr>
          <w:rFonts w:ascii="Arial" w:hAnsi="Arial" w:cs="Arial"/>
          <w:sz w:val="24"/>
          <w:szCs w:val="24"/>
        </w:rPr>
        <w:t xml:space="preserve"> change </w:t>
      </w:r>
      <w:r w:rsidR="00984DFA">
        <w:rPr>
          <w:rFonts w:ascii="Arial" w:hAnsi="Arial" w:cs="Arial"/>
          <w:sz w:val="24"/>
          <w:szCs w:val="24"/>
        </w:rPr>
        <w:t xml:space="preserve">is sought </w:t>
      </w:r>
      <w:r w:rsidR="0031584A">
        <w:rPr>
          <w:rFonts w:ascii="Arial" w:hAnsi="Arial" w:cs="Arial"/>
          <w:sz w:val="24"/>
          <w:szCs w:val="24"/>
        </w:rPr>
        <w:t>through their involvement in yoga tourism</w:t>
      </w:r>
      <w:r w:rsidR="00984DFA">
        <w:rPr>
          <w:rFonts w:ascii="Arial" w:hAnsi="Arial" w:cs="Arial"/>
          <w:sz w:val="24"/>
          <w:szCs w:val="24"/>
        </w:rPr>
        <w:t>, and their tourism experiences may also have transformative potential for the destination</w:t>
      </w:r>
      <w:r w:rsidR="00C816A4">
        <w:rPr>
          <w:rFonts w:ascii="Arial" w:hAnsi="Arial" w:cs="Arial"/>
          <w:sz w:val="24"/>
          <w:szCs w:val="24"/>
        </w:rPr>
        <w:t>. These yogis invigorated by their experiences are more likely to share their experiences and knowledge within their social networks, once returning home (</w:t>
      </w:r>
      <w:r w:rsidR="00C816A4" w:rsidRPr="00C816A4">
        <w:rPr>
          <w:rFonts w:ascii="Arial" w:hAnsi="Arial" w:cs="Arial"/>
          <w:sz w:val="24"/>
          <w:szCs w:val="24"/>
        </w:rPr>
        <w:t>Ponder &amp; Holiday, 2013).</w:t>
      </w:r>
    </w:p>
    <w:p w14:paraId="62EFD602" w14:textId="77777777" w:rsidR="00F74090" w:rsidRDefault="00BC3868" w:rsidP="00C80AC9">
      <w:pPr>
        <w:spacing w:after="160" w:line="360" w:lineRule="auto"/>
        <w:rPr>
          <w:rFonts w:ascii="Arial" w:hAnsi="Arial" w:cs="Arial"/>
          <w:sz w:val="24"/>
          <w:szCs w:val="24"/>
        </w:rPr>
      </w:pPr>
      <w:r>
        <w:rPr>
          <w:rFonts w:ascii="Arial" w:hAnsi="Arial" w:cs="Arial"/>
          <w:sz w:val="24"/>
          <w:szCs w:val="24"/>
        </w:rPr>
        <w:t xml:space="preserve">Developing an understanding of these profiles is important for destinations engaged in wellness and yoga tourism activities as well as for individual tour operators, such as those discussed earlier, looking to specialise in yoga holidays and retreats. Valuable information is revealed in terms of location, facilities, type of accommodation, yoga practice and additional activities. </w:t>
      </w:r>
      <w:r w:rsidR="006315E9">
        <w:rPr>
          <w:rFonts w:ascii="Arial" w:hAnsi="Arial" w:cs="Arial"/>
          <w:sz w:val="24"/>
          <w:szCs w:val="24"/>
        </w:rPr>
        <w:t xml:space="preserve">This information is important both in terms of </w:t>
      </w:r>
      <w:r w:rsidR="00F74090">
        <w:rPr>
          <w:rFonts w:ascii="Arial" w:hAnsi="Arial" w:cs="Arial"/>
          <w:sz w:val="24"/>
          <w:szCs w:val="24"/>
        </w:rPr>
        <w:t xml:space="preserve">future </w:t>
      </w:r>
      <w:r w:rsidR="006315E9">
        <w:rPr>
          <w:rFonts w:ascii="Arial" w:hAnsi="Arial" w:cs="Arial"/>
          <w:sz w:val="24"/>
          <w:szCs w:val="24"/>
        </w:rPr>
        <w:t xml:space="preserve">product development and tailoring holiday and retreat activities to </w:t>
      </w:r>
      <w:r w:rsidR="00F74090">
        <w:rPr>
          <w:rFonts w:ascii="Arial" w:hAnsi="Arial" w:cs="Arial"/>
          <w:sz w:val="24"/>
          <w:szCs w:val="24"/>
        </w:rPr>
        <w:t xml:space="preserve">meet </w:t>
      </w:r>
      <w:r w:rsidR="006315E9">
        <w:rPr>
          <w:rFonts w:ascii="Arial" w:hAnsi="Arial" w:cs="Arial"/>
          <w:sz w:val="24"/>
          <w:szCs w:val="24"/>
        </w:rPr>
        <w:t>the needs of the</w:t>
      </w:r>
      <w:r w:rsidR="00F74090">
        <w:rPr>
          <w:rFonts w:ascii="Arial" w:hAnsi="Arial" w:cs="Arial"/>
          <w:sz w:val="24"/>
          <w:szCs w:val="24"/>
        </w:rPr>
        <w:t>ir</w:t>
      </w:r>
      <w:r w:rsidR="006315E9">
        <w:rPr>
          <w:rFonts w:ascii="Arial" w:hAnsi="Arial" w:cs="Arial"/>
          <w:sz w:val="24"/>
          <w:szCs w:val="24"/>
        </w:rPr>
        <w:t xml:space="preserve"> target market and also in terms of yoga tourism supply. The key markets identified </w:t>
      </w:r>
      <w:r w:rsidR="00F74090">
        <w:rPr>
          <w:rFonts w:ascii="Arial" w:hAnsi="Arial" w:cs="Arial"/>
          <w:sz w:val="24"/>
          <w:szCs w:val="24"/>
        </w:rPr>
        <w:t xml:space="preserve">above </w:t>
      </w:r>
      <w:r w:rsidR="006315E9">
        <w:rPr>
          <w:rFonts w:ascii="Arial" w:hAnsi="Arial" w:cs="Arial"/>
          <w:sz w:val="24"/>
          <w:szCs w:val="24"/>
        </w:rPr>
        <w:t xml:space="preserve">can be more effectively targeted through marketing and promotional activity that appeals to </w:t>
      </w:r>
      <w:r w:rsidR="00F74090">
        <w:rPr>
          <w:rFonts w:ascii="Arial" w:hAnsi="Arial" w:cs="Arial"/>
          <w:sz w:val="24"/>
          <w:szCs w:val="24"/>
        </w:rPr>
        <w:t xml:space="preserve">both </w:t>
      </w:r>
      <w:r w:rsidR="006315E9">
        <w:rPr>
          <w:rFonts w:ascii="Arial" w:hAnsi="Arial" w:cs="Arial"/>
          <w:sz w:val="24"/>
          <w:szCs w:val="24"/>
        </w:rPr>
        <w:t>the</w:t>
      </w:r>
      <w:r w:rsidR="00F74090">
        <w:rPr>
          <w:rFonts w:ascii="Arial" w:hAnsi="Arial" w:cs="Arial"/>
          <w:sz w:val="24"/>
          <w:szCs w:val="24"/>
        </w:rPr>
        <w:t xml:space="preserve"> practical, psychological</w:t>
      </w:r>
      <w:r w:rsidR="006315E9">
        <w:rPr>
          <w:rFonts w:ascii="Arial" w:hAnsi="Arial" w:cs="Arial"/>
          <w:sz w:val="24"/>
          <w:szCs w:val="24"/>
        </w:rPr>
        <w:t xml:space="preserve"> and spiritual needs of the tourist. </w:t>
      </w:r>
      <w:r w:rsidR="007A62DE">
        <w:rPr>
          <w:rFonts w:ascii="Arial" w:hAnsi="Arial" w:cs="Arial"/>
          <w:sz w:val="24"/>
          <w:szCs w:val="24"/>
        </w:rPr>
        <w:t>The rise of digital marketing and especially the use of social media and blogs is a cost effective and powerful tool for yoga tourism providers (Brynn, 2016</w:t>
      </w:r>
      <w:r w:rsidR="00C816A4">
        <w:rPr>
          <w:rFonts w:ascii="Arial" w:hAnsi="Arial" w:cs="Arial"/>
          <w:sz w:val="24"/>
          <w:szCs w:val="24"/>
        </w:rPr>
        <w:t>; Klein, 2010</w:t>
      </w:r>
      <w:r w:rsidR="007A62DE">
        <w:rPr>
          <w:rFonts w:ascii="Arial" w:hAnsi="Arial" w:cs="Arial"/>
          <w:sz w:val="24"/>
          <w:szCs w:val="24"/>
        </w:rPr>
        <w:t xml:space="preserve">). </w:t>
      </w:r>
    </w:p>
    <w:p w14:paraId="3E2F8209" w14:textId="25F1EE9C" w:rsidR="00BC3868" w:rsidRPr="00C80AC9" w:rsidRDefault="00BC3868" w:rsidP="00C80AC9">
      <w:pPr>
        <w:spacing w:after="160" w:line="360" w:lineRule="auto"/>
        <w:rPr>
          <w:rFonts w:ascii="Arial" w:hAnsi="Arial" w:cs="Arial"/>
          <w:sz w:val="24"/>
          <w:szCs w:val="24"/>
          <w:lang w:val="en-GB"/>
        </w:rPr>
      </w:pPr>
      <w:r>
        <w:rPr>
          <w:rFonts w:ascii="Arial" w:hAnsi="Arial" w:cs="Arial"/>
          <w:sz w:val="24"/>
          <w:szCs w:val="24"/>
        </w:rPr>
        <w:t xml:space="preserve">This research is limited </w:t>
      </w:r>
      <w:r w:rsidR="00D26C1D">
        <w:rPr>
          <w:rFonts w:ascii="Arial" w:hAnsi="Arial" w:cs="Arial"/>
          <w:sz w:val="24"/>
          <w:szCs w:val="24"/>
        </w:rPr>
        <w:t xml:space="preserve">however as the sample concerns individuals who are </w:t>
      </w:r>
      <w:r w:rsidR="003F2B7A">
        <w:rPr>
          <w:rFonts w:ascii="Arial" w:hAnsi="Arial" w:cs="Arial"/>
          <w:sz w:val="24"/>
          <w:szCs w:val="24"/>
        </w:rPr>
        <w:t>members</w:t>
      </w:r>
      <w:r w:rsidR="00D26C1D">
        <w:rPr>
          <w:rFonts w:ascii="Arial" w:hAnsi="Arial" w:cs="Arial"/>
          <w:sz w:val="24"/>
          <w:szCs w:val="24"/>
        </w:rPr>
        <w:t xml:space="preserve"> of a </w:t>
      </w:r>
      <w:r w:rsidR="00E636BC">
        <w:rPr>
          <w:rFonts w:ascii="Arial" w:hAnsi="Arial" w:cs="Arial"/>
          <w:sz w:val="24"/>
          <w:szCs w:val="24"/>
        </w:rPr>
        <w:t>yoga association</w:t>
      </w:r>
      <w:r w:rsidR="00D26C1D">
        <w:rPr>
          <w:rFonts w:ascii="Arial" w:hAnsi="Arial" w:cs="Arial"/>
          <w:sz w:val="24"/>
          <w:szCs w:val="24"/>
        </w:rPr>
        <w:t xml:space="preserve"> so </w:t>
      </w:r>
      <w:r w:rsidR="00E636BC">
        <w:rPr>
          <w:rFonts w:ascii="Arial" w:hAnsi="Arial" w:cs="Arial"/>
          <w:sz w:val="24"/>
          <w:szCs w:val="24"/>
        </w:rPr>
        <w:t>obviously have more of an investment</w:t>
      </w:r>
      <w:r w:rsidR="009B54E3">
        <w:rPr>
          <w:rFonts w:ascii="Arial" w:hAnsi="Arial" w:cs="Arial"/>
          <w:sz w:val="24"/>
          <w:szCs w:val="24"/>
        </w:rPr>
        <w:t>,</w:t>
      </w:r>
      <w:r w:rsidR="00E636BC">
        <w:rPr>
          <w:rFonts w:ascii="Arial" w:hAnsi="Arial" w:cs="Arial"/>
          <w:sz w:val="24"/>
          <w:szCs w:val="24"/>
        </w:rPr>
        <w:t xml:space="preserve"> and are more engaged</w:t>
      </w:r>
      <w:r w:rsidR="009B54E3">
        <w:rPr>
          <w:rFonts w:ascii="Arial" w:hAnsi="Arial" w:cs="Arial"/>
          <w:sz w:val="24"/>
          <w:szCs w:val="24"/>
        </w:rPr>
        <w:t>,</w:t>
      </w:r>
      <w:r w:rsidR="00E636BC">
        <w:rPr>
          <w:rFonts w:ascii="Arial" w:hAnsi="Arial" w:cs="Arial"/>
          <w:sz w:val="24"/>
          <w:szCs w:val="24"/>
        </w:rPr>
        <w:t xml:space="preserve"> in yoga activities. It would be useful to follow up the survey data with </w:t>
      </w:r>
      <w:r w:rsidR="009B54E3">
        <w:rPr>
          <w:rFonts w:ascii="Arial" w:hAnsi="Arial" w:cs="Arial"/>
          <w:sz w:val="24"/>
          <w:szCs w:val="24"/>
        </w:rPr>
        <w:t xml:space="preserve">additional research involving </w:t>
      </w:r>
      <w:r w:rsidR="00E636BC">
        <w:rPr>
          <w:rFonts w:ascii="Arial" w:hAnsi="Arial" w:cs="Arial"/>
          <w:sz w:val="24"/>
          <w:szCs w:val="24"/>
        </w:rPr>
        <w:t>in depth interviews across the 3 typologies</w:t>
      </w:r>
      <w:r w:rsidR="00D26C1D">
        <w:rPr>
          <w:rFonts w:ascii="Arial" w:hAnsi="Arial" w:cs="Arial"/>
          <w:sz w:val="24"/>
          <w:szCs w:val="24"/>
        </w:rPr>
        <w:t xml:space="preserve"> and also with more casual yoga tourists</w:t>
      </w:r>
      <w:r w:rsidR="00E636BC">
        <w:rPr>
          <w:rFonts w:ascii="Arial" w:hAnsi="Arial" w:cs="Arial"/>
          <w:sz w:val="24"/>
          <w:szCs w:val="24"/>
        </w:rPr>
        <w:t>.</w:t>
      </w:r>
    </w:p>
    <w:p w14:paraId="60CD050A" w14:textId="4868AFB5" w:rsidR="003F2B7A" w:rsidRDefault="003F2B7A">
      <w:pPr>
        <w:spacing w:after="200" w:line="276" w:lineRule="auto"/>
        <w:rPr>
          <w:rFonts w:ascii="Arial" w:hAnsi="Arial" w:cs="Arial"/>
          <w:sz w:val="24"/>
          <w:szCs w:val="24"/>
        </w:rPr>
      </w:pPr>
      <w:r>
        <w:rPr>
          <w:rFonts w:ascii="Arial" w:hAnsi="Arial" w:cs="Arial"/>
          <w:sz w:val="24"/>
          <w:szCs w:val="24"/>
        </w:rPr>
        <w:br w:type="page"/>
      </w:r>
    </w:p>
    <w:p w14:paraId="0E631807" w14:textId="77777777" w:rsidR="00166D39" w:rsidRDefault="00166D39" w:rsidP="00166D39">
      <w:pPr>
        <w:spacing w:line="360" w:lineRule="auto"/>
        <w:jc w:val="both"/>
        <w:rPr>
          <w:rFonts w:ascii="Arial" w:hAnsi="Arial" w:cs="Arial"/>
          <w:b/>
          <w:sz w:val="24"/>
          <w:szCs w:val="24"/>
          <w:lang w:val="en-GB" w:eastAsia="en-GB"/>
        </w:rPr>
      </w:pPr>
      <w:r w:rsidRPr="00A21C76">
        <w:rPr>
          <w:rFonts w:ascii="Arial" w:hAnsi="Arial" w:cs="Arial"/>
          <w:b/>
          <w:sz w:val="24"/>
          <w:szCs w:val="24"/>
          <w:lang w:val="en-GB" w:eastAsia="en-GB"/>
        </w:rPr>
        <w:t>References:</w:t>
      </w:r>
    </w:p>
    <w:p w14:paraId="0A9D8642"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Aggarwal, A., Guglani, M., &amp; Goel, R. (2008). Spiritual &amp; Yoga Tourism: A case study on experience of Foreign Tourists visiting Rishikesh, India. In</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Tourism in India – Challenges Ahead</w:t>
      </w:r>
      <w:r w:rsidRPr="0005536B">
        <w:rPr>
          <w:rStyle w:val="apple-converted-space"/>
          <w:rFonts w:ascii="Arial" w:hAnsi="Arial" w:cs="Arial"/>
          <w:bCs/>
          <w:color w:val="333333"/>
          <w:sz w:val="24"/>
          <w:szCs w:val="24"/>
          <w:shd w:val="clear" w:color="auto" w:fill="FFFFFF"/>
        </w:rPr>
        <w:t> </w:t>
      </w:r>
      <w:r w:rsidRPr="0005536B">
        <w:rPr>
          <w:rFonts w:ascii="Arial" w:hAnsi="Arial" w:cs="Arial"/>
          <w:bCs/>
          <w:color w:val="333333"/>
          <w:sz w:val="24"/>
          <w:szCs w:val="24"/>
          <w:shd w:val="clear" w:color="auto" w:fill="FFFFFF"/>
        </w:rPr>
        <w:t>(pp. 457-464). Kozhikode: Indian Institute of Management.</w:t>
      </w:r>
    </w:p>
    <w:p w14:paraId="583450EA" w14:textId="77777777" w:rsidR="00166D39" w:rsidRPr="0005536B" w:rsidRDefault="00166D39" w:rsidP="00166D39">
      <w:pPr>
        <w:spacing w:line="360" w:lineRule="auto"/>
        <w:jc w:val="both"/>
        <w:rPr>
          <w:rFonts w:ascii="Arial" w:hAnsi="Arial" w:cs="Arial"/>
          <w:sz w:val="24"/>
          <w:szCs w:val="24"/>
          <w:lang w:val="en-GB" w:eastAsia="en-GB"/>
        </w:rPr>
      </w:pPr>
    </w:p>
    <w:p w14:paraId="6A111106"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 xml:space="preserve">Ali-Knight, J. (2009). Yoga Tourism. In Bushell, R. &amp; Sheldon P. (Eds), </w:t>
      </w:r>
      <w:r w:rsidRPr="0005536B">
        <w:rPr>
          <w:rFonts w:ascii="Arial" w:hAnsi="Arial" w:cs="Arial"/>
          <w:i/>
          <w:sz w:val="24"/>
          <w:szCs w:val="24"/>
          <w:lang w:val="en-GB" w:eastAsia="en-GB"/>
        </w:rPr>
        <w:t>Wellness Tourism: Mind, Body, Spirit</w:t>
      </w:r>
      <w:r w:rsidRPr="0005536B">
        <w:rPr>
          <w:rFonts w:ascii="Arial" w:hAnsi="Arial" w:cs="Arial"/>
          <w:sz w:val="24"/>
          <w:szCs w:val="24"/>
          <w:lang w:val="en-GB" w:eastAsia="en-GB"/>
        </w:rPr>
        <w:t xml:space="preserve">, </w:t>
      </w:r>
      <w:r w:rsidRPr="0005536B">
        <w:rPr>
          <w:rFonts w:ascii="Arial" w:hAnsi="Arial" w:cs="Arial"/>
          <w:i/>
          <w:sz w:val="24"/>
          <w:szCs w:val="24"/>
          <w:lang w:val="en-GB" w:eastAsia="en-GB"/>
        </w:rPr>
        <w:t>Place</w:t>
      </w:r>
      <w:r w:rsidRPr="0005536B">
        <w:rPr>
          <w:rFonts w:ascii="Arial" w:hAnsi="Arial" w:cs="Arial"/>
          <w:sz w:val="24"/>
          <w:szCs w:val="24"/>
          <w:lang w:val="en-GB" w:eastAsia="en-GB"/>
        </w:rPr>
        <w:t>, (pp.84-95). New York, Cognizant Communications.</w:t>
      </w:r>
    </w:p>
    <w:p w14:paraId="2BC7023A" w14:textId="77777777" w:rsidR="00166D39" w:rsidRDefault="00166D39" w:rsidP="00166D39">
      <w:pPr>
        <w:spacing w:line="360" w:lineRule="auto"/>
        <w:jc w:val="both"/>
        <w:rPr>
          <w:rFonts w:ascii="Arial" w:hAnsi="Arial" w:cs="Arial"/>
          <w:b/>
          <w:bCs/>
          <w:color w:val="333333"/>
          <w:sz w:val="21"/>
          <w:szCs w:val="21"/>
          <w:shd w:val="clear" w:color="auto" w:fill="FFFFFF"/>
        </w:rPr>
      </w:pPr>
    </w:p>
    <w:p w14:paraId="0CAD25E4" w14:textId="25C2F6D6" w:rsidR="00166D39" w:rsidRDefault="00166D39" w:rsidP="00166D39">
      <w:pPr>
        <w:spacing w:line="360" w:lineRule="auto"/>
        <w:rPr>
          <w:rFonts w:ascii="Arial" w:hAnsi="Arial" w:cs="Arial"/>
          <w:bCs/>
          <w:color w:val="333333"/>
          <w:sz w:val="24"/>
          <w:szCs w:val="24"/>
          <w:shd w:val="clear" w:color="auto" w:fill="FFFFFF"/>
        </w:rPr>
      </w:pPr>
      <w:r w:rsidRPr="0005536B">
        <w:rPr>
          <w:rFonts w:ascii="Arial" w:hAnsi="Arial" w:cs="Arial"/>
          <w:bCs/>
          <w:color w:val="333333"/>
          <w:sz w:val="24"/>
          <w:szCs w:val="24"/>
          <w:shd w:val="clear" w:color="auto" w:fill="FFFFFF"/>
        </w:rPr>
        <w:t>Boababtravel. (2015). Special Interest – Yoga Retreats. Re</w:t>
      </w:r>
      <w:r>
        <w:rPr>
          <w:rFonts w:ascii="Arial" w:hAnsi="Arial" w:cs="Arial"/>
          <w:bCs/>
          <w:color w:val="333333"/>
          <w:sz w:val="24"/>
          <w:szCs w:val="24"/>
          <w:shd w:val="clear" w:color="auto" w:fill="FFFFFF"/>
        </w:rPr>
        <w:t xml:space="preserve">trieved December 10, 2015, from </w:t>
      </w:r>
      <w:hyperlink r:id="rId10" w:history="1">
        <w:r w:rsidR="00E559B4" w:rsidRPr="002164CB">
          <w:rPr>
            <w:rStyle w:val="Hyperlink"/>
            <w:rFonts w:ascii="Arial" w:hAnsi="Arial" w:cs="Arial"/>
            <w:bCs/>
            <w:sz w:val="24"/>
            <w:szCs w:val="24"/>
            <w:shd w:val="clear" w:color="auto" w:fill="FFFFFF"/>
          </w:rPr>
          <w:t>http://www.baobabtravel.com/special_interest/yoga_retreats_(lifestyle_tours</w:t>
        </w:r>
      </w:hyperlink>
      <w:r w:rsidRPr="0005536B">
        <w:rPr>
          <w:rFonts w:ascii="Arial" w:hAnsi="Arial" w:cs="Arial"/>
          <w:bCs/>
          <w:color w:val="333333"/>
          <w:sz w:val="24"/>
          <w:szCs w:val="24"/>
          <w:shd w:val="clear" w:color="auto" w:fill="FFFFFF"/>
        </w:rPr>
        <w:t>).</w:t>
      </w:r>
    </w:p>
    <w:p w14:paraId="7E511F0F" w14:textId="77777777" w:rsidR="00E559B4" w:rsidRDefault="00E559B4" w:rsidP="00166D39">
      <w:pPr>
        <w:spacing w:line="360" w:lineRule="auto"/>
        <w:rPr>
          <w:rFonts w:ascii="Arial" w:hAnsi="Arial" w:cs="Arial"/>
          <w:bCs/>
          <w:color w:val="333333"/>
          <w:sz w:val="24"/>
          <w:szCs w:val="24"/>
          <w:shd w:val="clear" w:color="auto" w:fill="FFFFFF"/>
        </w:rPr>
      </w:pPr>
    </w:p>
    <w:p w14:paraId="43843DF8" w14:textId="68BB217B" w:rsidR="00E559B4" w:rsidRDefault="00E559B4" w:rsidP="00166D39">
      <w:pPr>
        <w:spacing w:line="360" w:lineRule="auto"/>
        <w:rPr>
          <w:rFonts w:ascii="Arial" w:hAnsi="Arial" w:cs="Arial"/>
          <w:bCs/>
          <w:color w:val="333333"/>
          <w:sz w:val="24"/>
          <w:szCs w:val="24"/>
          <w:shd w:val="clear" w:color="auto" w:fill="FFFFFF"/>
        </w:rPr>
      </w:pPr>
      <w:r>
        <w:rPr>
          <w:rFonts w:ascii="Arial" w:hAnsi="Arial" w:cs="Arial"/>
          <w:bCs/>
          <w:color w:val="333333"/>
          <w:sz w:val="24"/>
          <w:szCs w:val="24"/>
          <w:shd w:val="clear" w:color="auto" w:fill="FFFFFF"/>
        </w:rPr>
        <w:t xml:space="preserve">Bourdieu, p. (1986) The forms of capital. In </w:t>
      </w:r>
      <w:r w:rsidRPr="00E559B4">
        <w:rPr>
          <w:rFonts w:ascii="Arial" w:hAnsi="Arial" w:cs="Arial"/>
          <w:bCs/>
          <w:i/>
          <w:color w:val="333333"/>
          <w:sz w:val="24"/>
          <w:szCs w:val="24"/>
          <w:shd w:val="clear" w:color="auto" w:fill="FFFFFF"/>
        </w:rPr>
        <w:t>Handbook of Theory of Research for the Sociology of Education.</w:t>
      </w:r>
      <w:r>
        <w:rPr>
          <w:rFonts w:ascii="Arial" w:hAnsi="Arial" w:cs="Arial"/>
          <w:bCs/>
          <w:color w:val="333333"/>
          <w:sz w:val="24"/>
          <w:szCs w:val="24"/>
          <w:shd w:val="clear" w:color="auto" w:fill="FFFFFF"/>
        </w:rPr>
        <w:t xml:space="preserve"> Greenwood Press, California</w:t>
      </w:r>
      <w:r w:rsidR="00C106B7">
        <w:rPr>
          <w:rFonts w:ascii="Arial" w:hAnsi="Arial" w:cs="Arial"/>
          <w:bCs/>
          <w:color w:val="333333"/>
          <w:sz w:val="24"/>
          <w:szCs w:val="24"/>
          <w:shd w:val="clear" w:color="auto" w:fill="FFFFFF"/>
        </w:rPr>
        <w:t>.</w:t>
      </w:r>
    </w:p>
    <w:p w14:paraId="6DF6DDF4" w14:textId="77777777" w:rsidR="007A62DE" w:rsidRDefault="007A62DE" w:rsidP="00166D39">
      <w:pPr>
        <w:spacing w:line="360" w:lineRule="auto"/>
        <w:rPr>
          <w:rFonts w:ascii="Arial" w:hAnsi="Arial" w:cs="Arial"/>
          <w:bCs/>
          <w:color w:val="333333"/>
          <w:sz w:val="24"/>
          <w:szCs w:val="24"/>
          <w:shd w:val="clear" w:color="auto" w:fill="FFFFFF"/>
        </w:rPr>
      </w:pPr>
    </w:p>
    <w:p w14:paraId="32ADC04B" w14:textId="5BA324F6" w:rsidR="007A62DE" w:rsidRDefault="007A62DE" w:rsidP="00166D39">
      <w:pPr>
        <w:spacing w:line="360" w:lineRule="auto"/>
        <w:rPr>
          <w:rFonts w:ascii="Arial" w:hAnsi="Arial" w:cs="Arial"/>
          <w:bCs/>
          <w:color w:val="333333"/>
          <w:sz w:val="24"/>
          <w:szCs w:val="24"/>
          <w:shd w:val="clear" w:color="auto" w:fill="FFFFFF"/>
        </w:rPr>
      </w:pPr>
      <w:r>
        <w:rPr>
          <w:rFonts w:ascii="Arial" w:hAnsi="Arial" w:cs="Arial"/>
          <w:bCs/>
          <w:color w:val="333333"/>
          <w:sz w:val="24"/>
          <w:szCs w:val="24"/>
          <w:shd w:val="clear" w:color="auto" w:fill="FFFFFF"/>
        </w:rPr>
        <w:t xml:space="preserve">Brynn, E. (2016). The Top 5 Yoga Blogs of 2016. Retrieved April 21, 2017, from </w:t>
      </w:r>
      <w:hyperlink r:id="rId11" w:history="1">
        <w:r w:rsidRPr="00F5363F">
          <w:rPr>
            <w:rStyle w:val="Hyperlink"/>
            <w:rFonts w:ascii="Arial" w:hAnsi="Arial" w:cs="Arial"/>
            <w:bCs/>
            <w:sz w:val="24"/>
            <w:szCs w:val="24"/>
            <w:shd w:val="clear" w:color="auto" w:fill="FFFFFF"/>
          </w:rPr>
          <w:t>https://www.doyogawithme.com/top-5-yoga-blogs</w:t>
        </w:r>
      </w:hyperlink>
    </w:p>
    <w:p w14:paraId="49B6111B" w14:textId="77777777" w:rsidR="00C106B7" w:rsidRDefault="00C106B7" w:rsidP="00166D39">
      <w:pPr>
        <w:spacing w:line="360" w:lineRule="auto"/>
        <w:rPr>
          <w:rFonts w:ascii="Arial" w:hAnsi="Arial" w:cs="Arial"/>
          <w:bCs/>
          <w:color w:val="333333"/>
          <w:sz w:val="24"/>
          <w:szCs w:val="24"/>
          <w:shd w:val="clear" w:color="auto" w:fill="FFFFFF"/>
        </w:rPr>
      </w:pPr>
    </w:p>
    <w:p w14:paraId="6E00625E" w14:textId="302FD265" w:rsidR="00C106B7" w:rsidRPr="00FC7002" w:rsidRDefault="00C106B7" w:rsidP="00166D39">
      <w:pPr>
        <w:spacing w:line="360" w:lineRule="auto"/>
        <w:rPr>
          <w:rFonts w:ascii="Arial" w:hAnsi="Arial" w:cs="Arial"/>
          <w:bCs/>
          <w:sz w:val="24"/>
          <w:szCs w:val="24"/>
          <w:shd w:val="clear" w:color="auto" w:fill="FFFFFF"/>
        </w:rPr>
      </w:pPr>
      <w:r w:rsidRPr="00FC7002">
        <w:rPr>
          <w:rFonts w:ascii="Arial" w:eastAsiaTheme="minorHAnsi" w:hAnsi="Arial" w:cs="Arial"/>
          <w:bCs/>
          <w:sz w:val="24"/>
          <w:szCs w:val="24"/>
          <w:lang w:val="en-US"/>
        </w:rPr>
        <w:t>Connell</w:t>
      </w:r>
      <w:r w:rsidRPr="00FC7002">
        <w:rPr>
          <w:rFonts w:ascii="Arial" w:eastAsiaTheme="minorHAnsi" w:hAnsi="Arial" w:cs="Arial"/>
          <w:sz w:val="24"/>
          <w:szCs w:val="24"/>
          <w:lang w:val="en-US"/>
        </w:rPr>
        <w:t xml:space="preserve"> J. (2006) </w:t>
      </w:r>
      <w:r w:rsidRPr="00FC7002">
        <w:rPr>
          <w:rFonts w:ascii="Arial" w:eastAsiaTheme="minorHAnsi" w:hAnsi="Arial" w:cs="Arial"/>
          <w:bCs/>
          <w:sz w:val="24"/>
          <w:szCs w:val="24"/>
          <w:lang w:val="en-US"/>
        </w:rPr>
        <w:t>Medical tourism</w:t>
      </w:r>
      <w:r w:rsidRPr="00FC7002">
        <w:rPr>
          <w:rFonts w:ascii="Arial" w:eastAsiaTheme="minorHAnsi" w:hAnsi="Arial" w:cs="Arial"/>
          <w:sz w:val="24"/>
          <w:szCs w:val="24"/>
          <w:lang w:val="en-US"/>
        </w:rPr>
        <w:t>: Sea, sun, sand and…s</w:t>
      </w:r>
      <w:r w:rsidR="00FC7002" w:rsidRPr="00FC7002">
        <w:rPr>
          <w:rFonts w:ascii="Arial" w:eastAsiaTheme="minorHAnsi" w:hAnsi="Arial" w:cs="Arial"/>
          <w:sz w:val="24"/>
          <w:szCs w:val="24"/>
          <w:lang w:val="en-US"/>
        </w:rPr>
        <w:t xml:space="preserve">urgery. </w:t>
      </w:r>
      <w:r w:rsidR="00FC7002" w:rsidRPr="00FC7002">
        <w:rPr>
          <w:rFonts w:ascii="Arial" w:eastAsiaTheme="minorHAnsi" w:hAnsi="Arial" w:cs="Arial"/>
          <w:i/>
          <w:sz w:val="24"/>
          <w:szCs w:val="24"/>
          <w:lang w:val="en-US"/>
        </w:rPr>
        <w:t>Tourism Management</w:t>
      </w:r>
      <w:r w:rsidR="00FC7002" w:rsidRPr="00FC7002">
        <w:rPr>
          <w:rFonts w:ascii="Arial" w:eastAsiaTheme="minorHAnsi" w:hAnsi="Arial" w:cs="Arial"/>
          <w:sz w:val="24"/>
          <w:szCs w:val="24"/>
          <w:lang w:val="en-US"/>
        </w:rPr>
        <w:t xml:space="preserve">. 27, </w:t>
      </w:r>
      <w:r w:rsidRPr="00FC7002">
        <w:rPr>
          <w:rFonts w:ascii="Arial" w:eastAsiaTheme="minorHAnsi" w:hAnsi="Arial" w:cs="Arial"/>
          <w:sz w:val="24"/>
          <w:szCs w:val="24"/>
          <w:lang w:val="en-US"/>
        </w:rPr>
        <w:t>1093–1100</w:t>
      </w:r>
      <w:r w:rsidR="00FC7002" w:rsidRPr="00FC7002">
        <w:rPr>
          <w:rFonts w:ascii="Arial" w:eastAsiaTheme="minorHAnsi" w:hAnsi="Arial" w:cs="Arial"/>
          <w:sz w:val="24"/>
          <w:szCs w:val="24"/>
          <w:lang w:val="en-US"/>
        </w:rPr>
        <w:t>.</w:t>
      </w:r>
    </w:p>
    <w:p w14:paraId="699365DB" w14:textId="77777777" w:rsidR="00166D39" w:rsidRPr="0005536B" w:rsidRDefault="00166D39" w:rsidP="00166D39">
      <w:pPr>
        <w:spacing w:line="360" w:lineRule="auto"/>
        <w:jc w:val="both"/>
        <w:rPr>
          <w:rFonts w:ascii="Arial" w:hAnsi="Arial" w:cs="Arial"/>
          <w:b/>
          <w:bCs/>
          <w:color w:val="333333"/>
          <w:sz w:val="21"/>
          <w:szCs w:val="21"/>
          <w:shd w:val="clear" w:color="auto" w:fill="FFFFFF"/>
        </w:rPr>
      </w:pPr>
    </w:p>
    <w:p w14:paraId="56B76E14" w14:textId="12479745" w:rsidR="00166D39" w:rsidRDefault="00166D39" w:rsidP="00166D39">
      <w:pPr>
        <w:spacing w:line="360" w:lineRule="auto"/>
        <w:rPr>
          <w:rFonts w:ascii="Arial" w:hAnsi="Arial" w:cs="Arial"/>
          <w:bCs/>
          <w:color w:val="333333"/>
          <w:sz w:val="24"/>
          <w:szCs w:val="24"/>
          <w:shd w:val="clear" w:color="auto" w:fill="FFFFFF"/>
        </w:rPr>
      </w:pPr>
      <w:r w:rsidRPr="0005536B">
        <w:rPr>
          <w:rFonts w:ascii="Arial" w:hAnsi="Arial" w:cs="Arial"/>
          <w:bCs/>
          <w:color w:val="333333"/>
          <w:sz w:val="24"/>
          <w:szCs w:val="24"/>
          <w:shd w:val="clear" w:color="auto" w:fill="FFFFFF"/>
        </w:rPr>
        <w:t>Crystalcruises. (2015). Theme Cruises – 2013 Them</w:t>
      </w:r>
      <w:r>
        <w:rPr>
          <w:rFonts w:ascii="Arial" w:hAnsi="Arial" w:cs="Arial"/>
          <w:bCs/>
          <w:color w:val="333333"/>
          <w:sz w:val="24"/>
          <w:szCs w:val="24"/>
          <w:shd w:val="clear" w:color="auto" w:fill="FFFFFF"/>
        </w:rPr>
        <w:t>e Cruises – Mind, Body &amp; Spirit</w:t>
      </w:r>
      <w:r w:rsidRPr="0005536B">
        <w:rPr>
          <w:rFonts w:ascii="Arial" w:hAnsi="Arial" w:cs="Arial"/>
          <w:bCs/>
          <w:color w:val="333333"/>
          <w:sz w:val="24"/>
          <w:szCs w:val="24"/>
          <w:shd w:val="clear" w:color="auto" w:fill="FFFFFF"/>
        </w:rPr>
        <w:t>. Re</w:t>
      </w:r>
      <w:r w:rsidR="00F82D8A">
        <w:rPr>
          <w:rFonts w:ascii="Arial" w:hAnsi="Arial" w:cs="Arial"/>
          <w:bCs/>
          <w:color w:val="333333"/>
          <w:sz w:val="24"/>
          <w:szCs w:val="24"/>
          <w:shd w:val="clear" w:color="auto" w:fill="FFFFFF"/>
        </w:rPr>
        <w:t xml:space="preserve">trieved December 30, 2015, from </w:t>
      </w:r>
      <w:hyperlink r:id="rId12" w:history="1">
        <w:r w:rsidR="00F82D8A" w:rsidRPr="00F5363F">
          <w:rPr>
            <w:rStyle w:val="Hyperlink"/>
            <w:rFonts w:ascii="Arial" w:hAnsi="Arial" w:cs="Arial"/>
            <w:bCs/>
            <w:sz w:val="24"/>
            <w:szCs w:val="24"/>
            <w:shd w:val="clear" w:color="auto" w:fill="FFFFFF"/>
          </w:rPr>
          <w:t>http://www.crystalcruises.co.uk/ContentPage.aspx?ID=58</w:t>
        </w:r>
      </w:hyperlink>
    </w:p>
    <w:p w14:paraId="5606E834" w14:textId="77777777" w:rsidR="00166D39" w:rsidRPr="0005536B" w:rsidRDefault="00166D39" w:rsidP="00166D39">
      <w:pPr>
        <w:spacing w:line="360" w:lineRule="auto"/>
        <w:jc w:val="both"/>
        <w:rPr>
          <w:rFonts w:ascii="Arial" w:hAnsi="Arial" w:cs="Arial"/>
          <w:sz w:val="24"/>
          <w:szCs w:val="24"/>
          <w:lang w:val="en-GB" w:eastAsia="en-GB"/>
        </w:rPr>
      </w:pPr>
    </w:p>
    <w:p w14:paraId="62070528"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 xml:space="preserve">De Abreu, N. (2008) Sustainable Tourism in Goa (A pictorial view of tourism). In </w:t>
      </w:r>
      <w:r w:rsidRPr="0005536B">
        <w:rPr>
          <w:rFonts w:ascii="Arial" w:hAnsi="Arial" w:cs="Arial"/>
          <w:i/>
          <w:sz w:val="24"/>
          <w:szCs w:val="24"/>
          <w:lang w:val="en-GB" w:eastAsia="en-GB"/>
        </w:rPr>
        <w:t xml:space="preserve">Tourism in India – Challenges Ahead </w:t>
      </w:r>
      <w:r w:rsidRPr="0005536B">
        <w:rPr>
          <w:rFonts w:ascii="Arial" w:hAnsi="Arial" w:cs="Arial"/>
          <w:sz w:val="24"/>
          <w:szCs w:val="24"/>
          <w:lang w:val="en-GB" w:eastAsia="en-GB"/>
        </w:rPr>
        <w:t>(pp.124-128). Kozhikode: Indian Institute of Management.</w:t>
      </w:r>
    </w:p>
    <w:p w14:paraId="425DA972" w14:textId="77777777" w:rsidR="00166D39" w:rsidRPr="0005536B" w:rsidRDefault="00166D39" w:rsidP="00166D39">
      <w:pPr>
        <w:spacing w:line="360" w:lineRule="auto"/>
        <w:jc w:val="both"/>
        <w:rPr>
          <w:rFonts w:ascii="Arial" w:hAnsi="Arial" w:cs="Arial"/>
          <w:sz w:val="24"/>
          <w:szCs w:val="24"/>
          <w:lang w:val="en-GB" w:eastAsia="en-GB"/>
        </w:rPr>
      </w:pPr>
    </w:p>
    <w:p w14:paraId="1E3A530E"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Douglas, N., Douglas, N., &amp; Derrett, R. (2001).</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Special interest tourism: context and cases</w:t>
      </w:r>
      <w:r w:rsidRPr="0005536B">
        <w:rPr>
          <w:rFonts w:ascii="Arial" w:hAnsi="Arial" w:cs="Arial"/>
          <w:bCs/>
          <w:color w:val="333333"/>
          <w:sz w:val="24"/>
          <w:szCs w:val="24"/>
          <w:shd w:val="clear" w:color="auto" w:fill="FFFFFF"/>
        </w:rPr>
        <w:t>. Brisbane: John Wiley &amp; Sons Australia</w:t>
      </w:r>
      <w:r w:rsidRPr="0005536B">
        <w:rPr>
          <w:rFonts w:ascii="Arial" w:hAnsi="Arial" w:cs="Arial"/>
          <w:b/>
          <w:bCs/>
          <w:color w:val="333333"/>
          <w:sz w:val="21"/>
          <w:szCs w:val="21"/>
          <w:shd w:val="clear" w:color="auto" w:fill="FFFFFF"/>
        </w:rPr>
        <w:t>.</w:t>
      </w:r>
      <w:r w:rsidRPr="0005536B">
        <w:rPr>
          <w:rFonts w:ascii="Arial" w:hAnsi="Arial" w:cs="Arial"/>
          <w:sz w:val="24"/>
          <w:szCs w:val="24"/>
          <w:lang w:val="en-GB" w:eastAsia="en-GB"/>
        </w:rPr>
        <w:t xml:space="preserve"> </w:t>
      </w:r>
    </w:p>
    <w:p w14:paraId="3E91155B" w14:textId="77777777" w:rsidR="00166D39" w:rsidRDefault="00166D39" w:rsidP="00166D39">
      <w:pPr>
        <w:spacing w:line="360" w:lineRule="auto"/>
        <w:jc w:val="both"/>
        <w:rPr>
          <w:rFonts w:ascii="Arial" w:hAnsi="Arial" w:cs="Arial"/>
          <w:b/>
          <w:bCs/>
          <w:color w:val="333333"/>
          <w:sz w:val="21"/>
          <w:szCs w:val="21"/>
          <w:shd w:val="clear" w:color="auto" w:fill="FFFFFF"/>
        </w:rPr>
      </w:pPr>
    </w:p>
    <w:p w14:paraId="5EED12A8" w14:textId="7048DDA1" w:rsidR="00166D39" w:rsidRDefault="00020E03" w:rsidP="00166D39">
      <w:pPr>
        <w:spacing w:line="360" w:lineRule="auto"/>
        <w:jc w:val="both"/>
        <w:rPr>
          <w:rFonts w:ascii="Arial" w:hAnsi="Arial" w:cs="Arial"/>
          <w:bCs/>
          <w:color w:val="333333"/>
          <w:sz w:val="24"/>
          <w:szCs w:val="24"/>
          <w:shd w:val="clear" w:color="auto" w:fill="FFFFFF"/>
        </w:rPr>
      </w:pPr>
      <w:r>
        <w:rPr>
          <w:rFonts w:ascii="Arial" w:hAnsi="Arial" w:cs="Arial"/>
          <w:bCs/>
          <w:color w:val="333333"/>
          <w:sz w:val="24"/>
          <w:szCs w:val="24"/>
          <w:shd w:val="clear" w:color="auto" w:fill="FFFFFF"/>
        </w:rPr>
        <w:t xml:space="preserve">EatPrayMove. (2015). </w:t>
      </w:r>
      <w:r w:rsidR="00166D39" w:rsidRPr="0005536B">
        <w:rPr>
          <w:rFonts w:ascii="Arial" w:hAnsi="Arial" w:cs="Arial"/>
          <w:bCs/>
          <w:color w:val="333333"/>
          <w:sz w:val="24"/>
          <w:szCs w:val="24"/>
          <w:shd w:val="clear" w:color="auto" w:fill="FFFFFF"/>
        </w:rPr>
        <w:t xml:space="preserve">Marrakesh, Morocco. Retrieved December 10, 2015, from </w:t>
      </w:r>
      <w:hyperlink r:id="rId13" w:history="1">
        <w:r w:rsidR="007A62DE" w:rsidRPr="00F5363F">
          <w:rPr>
            <w:rStyle w:val="Hyperlink"/>
            <w:rFonts w:ascii="Arial" w:hAnsi="Arial" w:cs="Arial"/>
            <w:bCs/>
            <w:sz w:val="24"/>
            <w:szCs w:val="24"/>
            <w:shd w:val="clear" w:color="auto" w:fill="FFFFFF"/>
          </w:rPr>
          <w:t>http://www.eatpraymove.com/event/marrakesh-morocco-2013-march-10</w:t>
        </w:r>
      </w:hyperlink>
      <w:r w:rsidR="00166D39" w:rsidRPr="0005536B">
        <w:rPr>
          <w:rFonts w:ascii="Arial" w:hAnsi="Arial" w:cs="Arial"/>
          <w:bCs/>
          <w:color w:val="333333"/>
          <w:sz w:val="24"/>
          <w:szCs w:val="24"/>
          <w:shd w:val="clear" w:color="auto" w:fill="FFFFFF"/>
        </w:rPr>
        <w:t>.</w:t>
      </w:r>
    </w:p>
    <w:p w14:paraId="1C6BC8DD" w14:textId="2E8A4079" w:rsidR="00166D39" w:rsidRDefault="00020E03" w:rsidP="00166D39">
      <w:pPr>
        <w:spacing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 xml:space="preserve">Errantsurf. (2015). </w:t>
      </w:r>
      <w:r w:rsidR="00166D39" w:rsidRPr="0005536B">
        <w:rPr>
          <w:rFonts w:ascii="Arial" w:hAnsi="Arial" w:cs="Arial"/>
          <w:bCs/>
          <w:sz w:val="24"/>
          <w:szCs w:val="24"/>
          <w:shd w:val="clear" w:color="auto" w:fill="FFFFFF"/>
        </w:rPr>
        <w:t xml:space="preserve">Surf and Yoga Holidays Morocco. Retrieved December 10, 2015, from </w:t>
      </w:r>
      <w:hyperlink r:id="rId14" w:history="1">
        <w:r w:rsidR="007A62DE" w:rsidRPr="00F5363F">
          <w:rPr>
            <w:rStyle w:val="Hyperlink"/>
            <w:rFonts w:ascii="Arial" w:hAnsi="Arial" w:cs="Arial"/>
            <w:bCs/>
            <w:sz w:val="24"/>
            <w:szCs w:val="24"/>
            <w:shd w:val="clear" w:color="auto" w:fill="FFFFFF"/>
          </w:rPr>
          <w:t>http://www.errantsurf.com/pages/surf-and-yoga-holidays-morocco</w:t>
        </w:r>
      </w:hyperlink>
      <w:r w:rsidR="00166D39" w:rsidRPr="0005536B">
        <w:rPr>
          <w:rFonts w:ascii="Arial" w:hAnsi="Arial" w:cs="Arial"/>
          <w:bCs/>
          <w:sz w:val="24"/>
          <w:szCs w:val="24"/>
          <w:shd w:val="clear" w:color="auto" w:fill="FFFFFF"/>
        </w:rPr>
        <w:t>.</w:t>
      </w:r>
    </w:p>
    <w:p w14:paraId="6E0582AD" w14:textId="77777777" w:rsidR="00166D39" w:rsidRDefault="00166D39" w:rsidP="00166D39">
      <w:pPr>
        <w:spacing w:line="360" w:lineRule="auto"/>
        <w:jc w:val="both"/>
        <w:rPr>
          <w:rFonts w:ascii="Arial" w:hAnsi="Arial" w:cs="Arial"/>
          <w:b/>
          <w:bCs/>
          <w:color w:val="333333"/>
          <w:sz w:val="21"/>
          <w:szCs w:val="21"/>
          <w:shd w:val="clear" w:color="auto" w:fill="FFFFFF"/>
        </w:rPr>
      </w:pPr>
    </w:p>
    <w:p w14:paraId="6473101F" w14:textId="10B7FD10" w:rsidR="00166D39" w:rsidRDefault="00166D39" w:rsidP="00166D39">
      <w:pPr>
        <w:spacing w:line="360" w:lineRule="auto"/>
        <w:jc w:val="both"/>
        <w:rPr>
          <w:rFonts w:ascii="Arial" w:hAnsi="Arial" w:cs="Arial"/>
          <w:b/>
          <w:bCs/>
          <w:color w:val="333333"/>
          <w:sz w:val="21"/>
          <w:szCs w:val="21"/>
          <w:shd w:val="clear" w:color="auto" w:fill="FFFFFF"/>
        </w:rPr>
      </w:pPr>
      <w:r w:rsidRPr="0005536B">
        <w:rPr>
          <w:rFonts w:ascii="Arial" w:hAnsi="Arial" w:cs="Arial"/>
          <w:bCs/>
          <w:color w:val="333333"/>
          <w:sz w:val="24"/>
          <w:szCs w:val="24"/>
          <w:shd w:val="clear" w:color="auto" w:fill="FFFFFF"/>
        </w:rPr>
        <w:t xml:space="preserve">EssentialEscapes. (2015). Fitness – Yoga. Retrieved December 10, 2015, from </w:t>
      </w:r>
      <w:hyperlink r:id="rId15" w:history="1">
        <w:r w:rsidR="00E559B4" w:rsidRPr="002164CB">
          <w:rPr>
            <w:rStyle w:val="Hyperlink"/>
            <w:rFonts w:ascii="Arial" w:hAnsi="Arial" w:cs="Arial"/>
            <w:bCs/>
            <w:sz w:val="24"/>
            <w:szCs w:val="24"/>
            <w:shd w:val="clear" w:color="auto" w:fill="FFFFFF"/>
          </w:rPr>
          <w:t>http://essentialescapes.com/yoga-holidays-package</w:t>
        </w:r>
      </w:hyperlink>
      <w:r>
        <w:rPr>
          <w:rFonts w:ascii="Arial" w:hAnsi="Arial" w:cs="Arial"/>
          <w:b/>
          <w:bCs/>
          <w:color w:val="333333"/>
          <w:sz w:val="21"/>
          <w:szCs w:val="21"/>
          <w:shd w:val="clear" w:color="auto" w:fill="FFFFFF"/>
        </w:rPr>
        <w:t>.</w:t>
      </w:r>
    </w:p>
    <w:p w14:paraId="2F54C9A3" w14:textId="77777777" w:rsidR="00E559B4" w:rsidRDefault="00E559B4" w:rsidP="00166D39">
      <w:pPr>
        <w:spacing w:line="360" w:lineRule="auto"/>
        <w:jc w:val="both"/>
        <w:rPr>
          <w:rFonts w:ascii="Arial" w:hAnsi="Arial" w:cs="Arial"/>
          <w:b/>
          <w:bCs/>
          <w:color w:val="333333"/>
          <w:sz w:val="21"/>
          <w:szCs w:val="21"/>
          <w:shd w:val="clear" w:color="auto" w:fill="FFFFFF"/>
        </w:rPr>
      </w:pPr>
    </w:p>
    <w:p w14:paraId="7D741B76" w14:textId="3BFBD832" w:rsidR="00E559B4" w:rsidRPr="00E559B4" w:rsidRDefault="00E559B4" w:rsidP="00166D39">
      <w:pPr>
        <w:spacing w:line="360" w:lineRule="auto"/>
        <w:jc w:val="both"/>
        <w:rPr>
          <w:rFonts w:ascii="Arial" w:hAnsi="Arial" w:cs="Arial"/>
          <w:sz w:val="24"/>
          <w:szCs w:val="24"/>
          <w:lang w:val="en-GB" w:eastAsia="en-GB"/>
        </w:rPr>
      </w:pPr>
      <w:r w:rsidRPr="00E559B4">
        <w:rPr>
          <w:rFonts w:ascii="Arial" w:hAnsi="Arial" w:cs="Arial"/>
          <w:bCs/>
          <w:color w:val="333333"/>
          <w:sz w:val="24"/>
          <w:szCs w:val="24"/>
          <w:shd w:val="clear" w:color="auto" w:fill="FFFFFF"/>
        </w:rPr>
        <w:t xml:space="preserve">Florida, R. (2003) Cities and the Creative class. </w:t>
      </w:r>
      <w:r w:rsidRPr="00E559B4">
        <w:rPr>
          <w:rFonts w:ascii="Arial" w:hAnsi="Arial" w:cs="Arial"/>
          <w:bCs/>
          <w:i/>
          <w:color w:val="333333"/>
          <w:sz w:val="24"/>
          <w:szCs w:val="24"/>
          <w:shd w:val="clear" w:color="auto" w:fill="FFFFFF"/>
        </w:rPr>
        <w:t>City and Community</w:t>
      </w:r>
      <w:r w:rsidRPr="00E559B4">
        <w:rPr>
          <w:rFonts w:ascii="Arial" w:hAnsi="Arial" w:cs="Arial"/>
          <w:bCs/>
          <w:color w:val="333333"/>
          <w:sz w:val="24"/>
          <w:szCs w:val="24"/>
          <w:shd w:val="clear" w:color="auto" w:fill="FFFFFF"/>
        </w:rPr>
        <w:t>. 2(1), 3-19.</w:t>
      </w:r>
    </w:p>
    <w:p w14:paraId="2D3E570B" w14:textId="77777777" w:rsidR="00166D39" w:rsidRPr="0005536B" w:rsidRDefault="00166D39" w:rsidP="00166D39">
      <w:pPr>
        <w:spacing w:line="360" w:lineRule="auto"/>
        <w:jc w:val="both"/>
        <w:rPr>
          <w:rFonts w:ascii="Arial" w:hAnsi="Arial" w:cs="Arial"/>
          <w:b/>
          <w:bCs/>
          <w:color w:val="333333"/>
          <w:sz w:val="21"/>
          <w:szCs w:val="21"/>
          <w:shd w:val="clear" w:color="auto" w:fill="FFFFFF"/>
        </w:rPr>
      </w:pPr>
    </w:p>
    <w:p w14:paraId="4B9E1C69" w14:textId="77777777" w:rsidR="00166D39" w:rsidRDefault="00166D39" w:rsidP="00166D39">
      <w:pPr>
        <w:spacing w:line="360" w:lineRule="auto"/>
        <w:jc w:val="both"/>
        <w:rPr>
          <w:rFonts w:ascii="Arial" w:hAnsi="Arial" w:cs="Arial"/>
          <w:bCs/>
          <w:color w:val="333333"/>
          <w:sz w:val="24"/>
          <w:szCs w:val="24"/>
          <w:shd w:val="clear" w:color="auto" w:fill="FFFFFF"/>
        </w:rPr>
      </w:pPr>
      <w:r w:rsidRPr="0005536B">
        <w:rPr>
          <w:rFonts w:ascii="Arial" w:hAnsi="Arial" w:cs="Arial"/>
          <w:bCs/>
          <w:color w:val="333333"/>
          <w:sz w:val="24"/>
          <w:szCs w:val="24"/>
          <w:shd w:val="clear" w:color="auto" w:fill="FFFFFF"/>
        </w:rPr>
        <w:t>Fox, D., Gouthro, M. B., Morakabati, Y., &amp; Brackstone, J. (2014).</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Doing events research: from theory to practice</w:t>
      </w:r>
      <w:r w:rsidRPr="0005536B">
        <w:rPr>
          <w:rFonts w:ascii="Arial" w:hAnsi="Arial" w:cs="Arial"/>
          <w:bCs/>
          <w:color w:val="333333"/>
          <w:sz w:val="24"/>
          <w:szCs w:val="24"/>
          <w:shd w:val="clear" w:color="auto" w:fill="FFFFFF"/>
        </w:rPr>
        <w:t>. London: Routledge.</w:t>
      </w:r>
    </w:p>
    <w:p w14:paraId="376E926D" w14:textId="77777777" w:rsidR="00E53777" w:rsidRDefault="00E53777" w:rsidP="00166D39">
      <w:pPr>
        <w:spacing w:line="360" w:lineRule="auto"/>
        <w:jc w:val="both"/>
        <w:rPr>
          <w:rFonts w:ascii="Arial" w:hAnsi="Arial" w:cs="Arial"/>
          <w:bCs/>
          <w:color w:val="333333"/>
          <w:sz w:val="24"/>
          <w:szCs w:val="24"/>
          <w:shd w:val="clear" w:color="auto" w:fill="FFFFFF"/>
        </w:rPr>
      </w:pPr>
    </w:p>
    <w:p w14:paraId="27F422A9" w14:textId="08D382F7" w:rsidR="00E53777" w:rsidRPr="00E53777" w:rsidRDefault="00E53777" w:rsidP="00166D39">
      <w:pPr>
        <w:spacing w:line="360" w:lineRule="auto"/>
        <w:jc w:val="both"/>
        <w:rPr>
          <w:rFonts w:ascii="Arial" w:hAnsi="Arial" w:cs="Arial"/>
          <w:sz w:val="24"/>
          <w:szCs w:val="24"/>
          <w:lang w:val="en-GB" w:eastAsia="en-GB"/>
        </w:rPr>
      </w:pPr>
      <w:r>
        <w:rPr>
          <w:rFonts w:ascii="Arial" w:hAnsi="Arial" w:cs="Arial"/>
          <w:sz w:val="24"/>
          <w:szCs w:val="24"/>
          <w:lang w:val="en-GB" w:eastAsia="en-GB"/>
        </w:rPr>
        <w:t>Fox, P. (2005) Yoga is Big Business. Yoga Magazine, US.</w:t>
      </w:r>
    </w:p>
    <w:p w14:paraId="25071C2E" w14:textId="77777777" w:rsidR="00832D43" w:rsidRPr="0005536B" w:rsidRDefault="00832D43" w:rsidP="00166D39">
      <w:pPr>
        <w:spacing w:line="360" w:lineRule="auto"/>
        <w:jc w:val="both"/>
        <w:rPr>
          <w:rFonts w:ascii="Arial" w:hAnsi="Arial" w:cs="Arial"/>
          <w:sz w:val="24"/>
          <w:szCs w:val="24"/>
          <w:lang w:val="en-GB" w:eastAsia="en-GB"/>
        </w:rPr>
      </w:pPr>
    </w:p>
    <w:p w14:paraId="0BB4B2B4" w14:textId="77777777" w:rsidR="00166D39" w:rsidRPr="0005536B" w:rsidRDefault="00166D39" w:rsidP="00166D39">
      <w:pPr>
        <w:spacing w:line="360" w:lineRule="auto"/>
        <w:rPr>
          <w:rFonts w:ascii="Arial" w:hAnsi="Arial" w:cs="Arial"/>
          <w:bCs/>
          <w:color w:val="333333"/>
          <w:sz w:val="24"/>
          <w:szCs w:val="24"/>
          <w:shd w:val="clear" w:color="auto" w:fill="FFE7AF"/>
        </w:rPr>
      </w:pPr>
      <w:r w:rsidRPr="0005536B">
        <w:rPr>
          <w:rFonts w:ascii="Arial" w:hAnsi="Arial" w:cs="Arial"/>
          <w:bCs/>
          <w:color w:val="333333"/>
          <w:sz w:val="24"/>
          <w:szCs w:val="24"/>
          <w:shd w:val="clear" w:color="auto" w:fill="FFFFFF"/>
        </w:rPr>
        <w:t xml:space="preserve">FutureFoundation. (2012). Foresight Factory: Consumer Trends Research, Analysis &amp; Prediction. Retrieved </w:t>
      </w:r>
      <w:r>
        <w:rPr>
          <w:rFonts w:ascii="Arial" w:hAnsi="Arial" w:cs="Arial"/>
          <w:bCs/>
          <w:color w:val="333333"/>
          <w:sz w:val="24"/>
          <w:szCs w:val="24"/>
          <w:shd w:val="clear" w:color="auto" w:fill="FFFFFF"/>
        </w:rPr>
        <w:t>December 10, 2015</w:t>
      </w:r>
      <w:r w:rsidRPr="0005536B">
        <w:rPr>
          <w:rFonts w:ascii="Arial" w:hAnsi="Arial" w:cs="Arial"/>
          <w:bCs/>
          <w:color w:val="333333"/>
          <w:sz w:val="24"/>
          <w:szCs w:val="24"/>
          <w:shd w:val="clear" w:color="auto" w:fill="FFFFFF"/>
        </w:rPr>
        <w:t>, from http://www.futurefoundation.net/page/view/The_Leisure_Pursuit</w:t>
      </w:r>
      <w:r>
        <w:rPr>
          <w:rFonts w:ascii="Arial" w:hAnsi="Arial" w:cs="Arial"/>
          <w:bCs/>
          <w:color w:val="333333"/>
          <w:sz w:val="24"/>
          <w:szCs w:val="24"/>
          <w:shd w:val="clear" w:color="auto" w:fill="FFFFFF"/>
        </w:rPr>
        <w:t>.</w:t>
      </w:r>
    </w:p>
    <w:p w14:paraId="2E384C9A" w14:textId="77777777" w:rsidR="00166D39" w:rsidRPr="0005536B" w:rsidRDefault="00166D39" w:rsidP="00166D39">
      <w:pPr>
        <w:spacing w:line="360" w:lineRule="auto"/>
        <w:jc w:val="both"/>
        <w:rPr>
          <w:rFonts w:ascii="Arial" w:hAnsi="Arial" w:cs="Arial"/>
          <w:sz w:val="24"/>
          <w:szCs w:val="24"/>
          <w:lang w:val="en-GB" w:eastAsia="en-GB"/>
        </w:rPr>
      </w:pPr>
    </w:p>
    <w:p w14:paraId="45235FB5" w14:textId="4E9BB41E" w:rsidR="007A62DE"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 xml:space="preserve">FutureFoundation. (2012). The Leisure pursuit Assessing the key factors shaping the global consumer’s leisure portfolio in the 10s. Retrieved December 10, 2015, from </w:t>
      </w:r>
      <w:hyperlink r:id="rId16" w:history="1">
        <w:r w:rsidR="007A62DE" w:rsidRPr="00F5363F">
          <w:rPr>
            <w:rStyle w:val="Hyperlink"/>
            <w:rFonts w:ascii="Arial" w:hAnsi="Arial" w:cs="Arial"/>
            <w:sz w:val="24"/>
            <w:szCs w:val="24"/>
            <w:lang w:val="en-GB" w:eastAsia="en-GB"/>
          </w:rPr>
          <w:t>http://www.futurefoundation.net/page/view/The_Leisure_Pursuit</w:t>
        </w:r>
      </w:hyperlink>
      <w:r w:rsidRPr="0005536B">
        <w:rPr>
          <w:rFonts w:ascii="Arial" w:hAnsi="Arial" w:cs="Arial"/>
          <w:sz w:val="24"/>
          <w:szCs w:val="24"/>
          <w:lang w:val="en-GB" w:eastAsia="en-GB"/>
        </w:rPr>
        <w:t>.</w:t>
      </w:r>
    </w:p>
    <w:p w14:paraId="5A25FC28" w14:textId="77777777" w:rsidR="00166D39" w:rsidRPr="0005536B" w:rsidRDefault="00166D39" w:rsidP="00166D39">
      <w:pPr>
        <w:spacing w:line="360" w:lineRule="auto"/>
        <w:jc w:val="both"/>
        <w:rPr>
          <w:rFonts w:ascii="Arial" w:hAnsi="Arial" w:cs="Arial"/>
          <w:b/>
          <w:bCs/>
          <w:color w:val="333333"/>
          <w:sz w:val="21"/>
          <w:szCs w:val="21"/>
          <w:shd w:val="clear" w:color="auto" w:fill="FFFFFF"/>
        </w:rPr>
      </w:pPr>
    </w:p>
    <w:p w14:paraId="7E477227"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Gerritsma, R. (2009). The growing Yoga community in the Netherlands: How Yoga is becoming a lifestyle product including tourism activities. In</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Health and Wellness Tourism</w:t>
      </w:r>
      <w:r w:rsidRPr="0005536B">
        <w:rPr>
          <w:rStyle w:val="apple-converted-space"/>
          <w:rFonts w:ascii="Arial" w:hAnsi="Arial" w:cs="Arial"/>
          <w:bCs/>
          <w:color w:val="333333"/>
          <w:sz w:val="24"/>
          <w:szCs w:val="24"/>
          <w:shd w:val="clear" w:color="auto" w:fill="FFFFFF"/>
        </w:rPr>
        <w:t> </w:t>
      </w:r>
      <w:r w:rsidRPr="0005536B">
        <w:rPr>
          <w:rFonts w:ascii="Arial" w:hAnsi="Arial" w:cs="Arial"/>
          <w:bCs/>
          <w:color w:val="333333"/>
          <w:sz w:val="24"/>
          <w:szCs w:val="24"/>
          <w:shd w:val="clear" w:color="auto" w:fill="FFFFFF"/>
        </w:rPr>
        <w:t>(pp. 361-365). Butterworth-Heinemann.</w:t>
      </w:r>
    </w:p>
    <w:p w14:paraId="15F34A64" w14:textId="77777777" w:rsidR="00166D39" w:rsidRPr="0005536B" w:rsidRDefault="00166D39" w:rsidP="00166D39">
      <w:pPr>
        <w:spacing w:line="360" w:lineRule="auto"/>
        <w:jc w:val="both"/>
        <w:rPr>
          <w:rFonts w:ascii="Arial" w:hAnsi="Arial" w:cs="Arial"/>
          <w:sz w:val="24"/>
          <w:szCs w:val="24"/>
          <w:lang w:val="en-GB" w:eastAsia="en-GB"/>
        </w:rPr>
      </w:pPr>
    </w:p>
    <w:p w14:paraId="31799A7F" w14:textId="724DD766" w:rsidR="00166D39" w:rsidRDefault="00166D39" w:rsidP="00166D39">
      <w:pPr>
        <w:spacing w:line="360" w:lineRule="auto"/>
        <w:rPr>
          <w:rFonts w:ascii="Arial" w:hAnsi="Arial" w:cs="Arial"/>
          <w:sz w:val="24"/>
          <w:szCs w:val="24"/>
          <w:lang w:val="en-GB" w:eastAsia="en-GB"/>
        </w:rPr>
      </w:pPr>
      <w:r w:rsidRPr="0005536B">
        <w:rPr>
          <w:rFonts w:ascii="Arial" w:hAnsi="Arial" w:cs="Arial"/>
          <w:sz w:val="24"/>
          <w:szCs w:val="24"/>
          <w:lang w:val="en-GB" w:eastAsia="en-GB"/>
        </w:rPr>
        <w:t xml:space="preserve">Global Spa Summit. (2010). Spas and the Global Wellness Market: Synergies and Opportunities. Retrieved November 28, 2015, from </w:t>
      </w:r>
      <w:hyperlink r:id="rId17" w:history="1">
        <w:r w:rsidR="007A62DE" w:rsidRPr="00F5363F">
          <w:rPr>
            <w:rStyle w:val="Hyperlink"/>
            <w:rFonts w:ascii="Arial" w:hAnsi="Arial" w:cs="Arial"/>
            <w:sz w:val="24"/>
            <w:szCs w:val="24"/>
            <w:lang w:val="en-GB" w:eastAsia="en-GB"/>
          </w:rPr>
          <w:t>http://www.sri.com/sites/default/files/publications/gss_sri_spasandwellnessreport_rev_82010.pdf</w:t>
        </w:r>
      </w:hyperlink>
      <w:r w:rsidRPr="0005536B">
        <w:rPr>
          <w:rFonts w:ascii="Arial" w:hAnsi="Arial" w:cs="Arial"/>
          <w:sz w:val="24"/>
          <w:szCs w:val="24"/>
          <w:lang w:val="en-GB" w:eastAsia="en-GB"/>
        </w:rPr>
        <w:t>.</w:t>
      </w:r>
    </w:p>
    <w:p w14:paraId="2128CE82" w14:textId="77777777" w:rsidR="00166D39" w:rsidRPr="0005536B" w:rsidRDefault="00166D39" w:rsidP="00166D39">
      <w:pPr>
        <w:spacing w:line="360" w:lineRule="auto"/>
        <w:jc w:val="both"/>
        <w:rPr>
          <w:rFonts w:ascii="Arial" w:hAnsi="Arial" w:cs="Arial"/>
          <w:sz w:val="24"/>
          <w:szCs w:val="24"/>
          <w:lang w:val="en-GB" w:eastAsia="en-GB"/>
        </w:rPr>
      </w:pPr>
    </w:p>
    <w:p w14:paraId="358718EF" w14:textId="0DC81E60" w:rsidR="00166D39" w:rsidRDefault="00166D39" w:rsidP="00166D39">
      <w:pPr>
        <w:spacing w:line="360" w:lineRule="auto"/>
        <w:rPr>
          <w:rFonts w:ascii="Arial" w:hAnsi="Arial" w:cs="Arial"/>
          <w:sz w:val="24"/>
          <w:szCs w:val="24"/>
          <w:lang w:val="en-GB" w:eastAsia="en-GB"/>
        </w:rPr>
      </w:pPr>
      <w:r w:rsidRPr="0005536B">
        <w:rPr>
          <w:rFonts w:ascii="Arial" w:hAnsi="Arial" w:cs="Arial"/>
          <w:sz w:val="24"/>
          <w:szCs w:val="24"/>
          <w:lang w:val="en-GB" w:eastAsia="en-GB"/>
        </w:rPr>
        <w:t xml:space="preserve">Global Spa Summit. (2011). Wellness Tourism and Medical Tourism: Where do spas fit? Retrieved November 28, 2015, from </w:t>
      </w:r>
      <w:hyperlink r:id="rId18" w:history="1">
        <w:r w:rsidR="007A62DE" w:rsidRPr="00F5363F">
          <w:rPr>
            <w:rStyle w:val="Hyperlink"/>
            <w:rFonts w:ascii="Arial" w:hAnsi="Arial" w:cs="Arial"/>
            <w:sz w:val="24"/>
            <w:szCs w:val="24"/>
            <w:lang w:val="en-GB" w:eastAsia="en-GB"/>
          </w:rPr>
          <w:t>http://www.globalspaandwellnesssummit.org/images/stories/pdf/spas_wellness_medical_tourism_report_final.pdf</w:t>
        </w:r>
      </w:hyperlink>
      <w:r w:rsidRPr="0005536B">
        <w:rPr>
          <w:rFonts w:ascii="Arial" w:hAnsi="Arial" w:cs="Arial"/>
          <w:sz w:val="24"/>
          <w:szCs w:val="24"/>
          <w:lang w:val="en-GB" w:eastAsia="en-GB"/>
        </w:rPr>
        <w:t xml:space="preserve"> </w:t>
      </w:r>
    </w:p>
    <w:p w14:paraId="0D897C8F" w14:textId="77777777" w:rsidR="007A62DE" w:rsidRDefault="007A62DE" w:rsidP="00166D39">
      <w:pPr>
        <w:spacing w:line="360" w:lineRule="auto"/>
        <w:rPr>
          <w:rFonts w:ascii="Arial" w:hAnsi="Arial" w:cs="Arial"/>
          <w:sz w:val="24"/>
          <w:szCs w:val="24"/>
          <w:lang w:val="en-GB" w:eastAsia="en-GB"/>
        </w:rPr>
      </w:pPr>
    </w:p>
    <w:p w14:paraId="36127A51" w14:textId="77777777" w:rsidR="00B564D5" w:rsidRDefault="00B564D5" w:rsidP="00166D39">
      <w:pPr>
        <w:spacing w:line="360" w:lineRule="auto"/>
        <w:rPr>
          <w:rFonts w:ascii="Arial" w:hAnsi="Arial" w:cs="Arial"/>
          <w:sz w:val="24"/>
          <w:szCs w:val="24"/>
          <w:lang w:val="en-GB" w:eastAsia="en-GB"/>
        </w:rPr>
      </w:pPr>
    </w:p>
    <w:p w14:paraId="7DEB5269" w14:textId="52DC7AA9" w:rsidR="00B564D5" w:rsidRPr="00B564D5" w:rsidRDefault="00B564D5" w:rsidP="00166D39">
      <w:pPr>
        <w:spacing w:line="360" w:lineRule="auto"/>
        <w:rPr>
          <w:rFonts w:ascii="Arial" w:hAnsi="Arial" w:cs="Arial"/>
          <w:sz w:val="24"/>
          <w:szCs w:val="24"/>
          <w:lang w:val="en-GB" w:eastAsia="en-GB"/>
        </w:rPr>
      </w:pPr>
      <w:r w:rsidRPr="00B564D5">
        <w:rPr>
          <w:rFonts w:ascii="Arial" w:eastAsiaTheme="minorHAnsi" w:hAnsi="Arial" w:cs="Arial"/>
          <w:color w:val="404040"/>
          <w:sz w:val="24"/>
          <w:szCs w:val="24"/>
          <w:lang w:val="en-US"/>
        </w:rPr>
        <w:t xml:space="preserve">Hall, C.M. (2011) "Health and medical tourism: a kill or cure for global public health?", </w:t>
      </w:r>
      <w:r w:rsidRPr="00B564D5">
        <w:rPr>
          <w:rFonts w:ascii="Arial" w:eastAsiaTheme="minorHAnsi" w:hAnsi="Arial" w:cs="Arial"/>
          <w:i/>
          <w:color w:val="404040"/>
          <w:sz w:val="24"/>
          <w:szCs w:val="24"/>
          <w:lang w:val="en-US"/>
        </w:rPr>
        <w:t>Tourism Review</w:t>
      </w:r>
      <w:r w:rsidRPr="00B564D5">
        <w:rPr>
          <w:rFonts w:ascii="Arial" w:eastAsiaTheme="minorHAnsi" w:hAnsi="Arial" w:cs="Arial"/>
          <w:color w:val="404040"/>
          <w:sz w:val="24"/>
          <w:szCs w:val="24"/>
          <w:lang w:val="en-US"/>
        </w:rPr>
        <w:t>, 66(1/2), 4-15, doi: 10.1108/16605371111127198</w:t>
      </w:r>
    </w:p>
    <w:p w14:paraId="1AD45C26" w14:textId="77777777" w:rsidR="00166D39" w:rsidRPr="0005536B" w:rsidRDefault="00166D39" w:rsidP="00166D39">
      <w:pPr>
        <w:spacing w:line="360" w:lineRule="auto"/>
        <w:jc w:val="both"/>
        <w:rPr>
          <w:rFonts w:ascii="Arial" w:hAnsi="Arial" w:cs="Arial"/>
          <w:b/>
          <w:bCs/>
          <w:color w:val="333333"/>
          <w:sz w:val="21"/>
          <w:szCs w:val="21"/>
          <w:shd w:val="clear" w:color="auto" w:fill="FFFFFF"/>
        </w:rPr>
      </w:pPr>
    </w:p>
    <w:p w14:paraId="285589DD" w14:textId="6F5A744B"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Henrichsen-Schrembs, S., &amp; Versteeg, P. (2011). A Typology of Yoga Practitioners: Towards a Model of Involvement in Alternative Spirituality.</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Practical Matters,4</w:t>
      </w:r>
      <w:r w:rsidRPr="0005536B">
        <w:rPr>
          <w:rFonts w:ascii="Arial" w:hAnsi="Arial" w:cs="Arial"/>
          <w:bCs/>
          <w:color w:val="333333"/>
          <w:sz w:val="24"/>
          <w:szCs w:val="24"/>
          <w:shd w:val="clear" w:color="auto" w:fill="FFFFFF"/>
        </w:rPr>
        <w:t>, 1-19.</w:t>
      </w:r>
    </w:p>
    <w:p w14:paraId="6FE3753A" w14:textId="77777777" w:rsidR="00E53777" w:rsidRDefault="00E53777" w:rsidP="00166D39">
      <w:pPr>
        <w:spacing w:line="360" w:lineRule="auto"/>
        <w:jc w:val="both"/>
        <w:rPr>
          <w:rFonts w:ascii="Arial" w:hAnsi="Arial" w:cs="Arial"/>
          <w:sz w:val="24"/>
          <w:szCs w:val="24"/>
          <w:lang w:val="en-GB" w:eastAsia="en-GB"/>
        </w:rPr>
      </w:pPr>
    </w:p>
    <w:p w14:paraId="38B88153" w14:textId="19460FD7" w:rsidR="00E53777" w:rsidRDefault="00E53777" w:rsidP="00E53777">
      <w:pPr>
        <w:spacing w:line="360" w:lineRule="auto"/>
        <w:jc w:val="both"/>
        <w:rPr>
          <w:rFonts w:ascii="Arial" w:hAnsi="Arial" w:cs="Arial"/>
          <w:sz w:val="24"/>
          <w:szCs w:val="24"/>
          <w:lang w:val="en-GB" w:eastAsia="en-GB"/>
        </w:rPr>
      </w:pPr>
      <w:r w:rsidRPr="009974E4">
        <w:rPr>
          <w:rFonts w:ascii="Arial" w:eastAsiaTheme="minorHAnsi" w:hAnsi="Arial" w:cs="Arial"/>
          <w:bCs/>
          <w:color w:val="49403E"/>
          <w:sz w:val="24"/>
          <w:szCs w:val="24"/>
          <w:lang w:val="en-US"/>
        </w:rPr>
        <w:t>IBISWorld (2016). Pilates &amp; Yoga Studios Market Research Report, SIC UK0.012. August.</w:t>
      </w:r>
    </w:p>
    <w:p w14:paraId="04151AF9" w14:textId="77777777" w:rsidR="00E53777" w:rsidRDefault="00E53777" w:rsidP="00166D39">
      <w:pPr>
        <w:spacing w:line="360" w:lineRule="auto"/>
        <w:jc w:val="both"/>
        <w:rPr>
          <w:rFonts w:ascii="Arial" w:hAnsi="Arial" w:cs="Arial"/>
          <w:sz w:val="24"/>
          <w:szCs w:val="24"/>
          <w:lang w:val="en-GB" w:eastAsia="en-GB"/>
        </w:rPr>
      </w:pPr>
    </w:p>
    <w:p w14:paraId="7496B747" w14:textId="701C3821"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 xml:space="preserve">International Spa Association. (2001). International Spa Association’s Membership Survey. In </w:t>
      </w:r>
      <w:r w:rsidRPr="0005536B">
        <w:rPr>
          <w:rFonts w:ascii="Arial" w:hAnsi="Arial" w:cs="Arial"/>
          <w:bCs/>
          <w:color w:val="333333"/>
          <w:sz w:val="24"/>
          <w:szCs w:val="24"/>
          <w:shd w:val="clear" w:color="auto" w:fill="FFFFFF"/>
        </w:rPr>
        <w:t>Kelly, C. (2012). Wellness Tourism: Retreat Visitor Motivations and Experiences.</w:t>
      </w:r>
      <w:r w:rsidRPr="0005536B">
        <w:rPr>
          <w:rStyle w:val="apple-converted-space"/>
          <w:rFonts w:ascii="Arial" w:hAnsi="Arial" w:cs="Arial"/>
          <w:bCs/>
          <w:color w:val="333333"/>
          <w:sz w:val="24"/>
          <w:szCs w:val="24"/>
          <w:shd w:val="clear" w:color="auto" w:fill="FFFFFF"/>
        </w:rPr>
        <w:t> </w:t>
      </w:r>
      <w:r w:rsidR="00020E03">
        <w:rPr>
          <w:rFonts w:ascii="Arial" w:hAnsi="Arial" w:cs="Arial"/>
          <w:bCs/>
          <w:i/>
          <w:iCs/>
          <w:color w:val="333333"/>
          <w:sz w:val="24"/>
          <w:szCs w:val="24"/>
          <w:shd w:val="clear" w:color="auto" w:fill="FFFFFF"/>
        </w:rPr>
        <w:t xml:space="preserve">Tourism </w:t>
      </w:r>
      <w:r w:rsidRPr="0005536B">
        <w:rPr>
          <w:rFonts w:ascii="Arial" w:hAnsi="Arial" w:cs="Arial"/>
          <w:bCs/>
          <w:i/>
          <w:iCs/>
          <w:color w:val="333333"/>
          <w:sz w:val="24"/>
          <w:szCs w:val="24"/>
          <w:shd w:val="clear" w:color="auto" w:fill="FFFFFF"/>
        </w:rPr>
        <w:t>Recreation Research, 37</w:t>
      </w:r>
      <w:r w:rsidRPr="0005536B">
        <w:rPr>
          <w:rFonts w:ascii="Arial" w:hAnsi="Arial" w:cs="Arial"/>
          <w:bCs/>
          <w:color w:val="333333"/>
          <w:sz w:val="24"/>
          <w:szCs w:val="24"/>
          <w:shd w:val="clear" w:color="auto" w:fill="FFFFFF"/>
        </w:rPr>
        <w:t>(3), 205-213. doi:10.1080/02508281.2012.11081709.</w:t>
      </w:r>
      <w:r w:rsidRPr="0005536B">
        <w:rPr>
          <w:rFonts w:ascii="Arial" w:hAnsi="Arial" w:cs="Arial"/>
          <w:sz w:val="24"/>
          <w:szCs w:val="24"/>
          <w:lang w:val="en-GB" w:eastAsia="en-GB"/>
        </w:rPr>
        <w:t xml:space="preserve"> </w:t>
      </w:r>
    </w:p>
    <w:p w14:paraId="55021062" w14:textId="77777777" w:rsidR="00166D39" w:rsidRPr="0005536B" w:rsidRDefault="00166D39" w:rsidP="00166D39">
      <w:pPr>
        <w:spacing w:line="360" w:lineRule="auto"/>
        <w:jc w:val="both"/>
        <w:rPr>
          <w:rFonts w:ascii="Arial" w:hAnsi="Arial" w:cs="Arial"/>
          <w:sz w:val="24"/>
          <w:szCs w:val="24"/>
          <w:lang w:val="en-GB" w:eastAsia="en-GB"/>
        </w:rPr>
      </w:pPr>
    </w:p>
    <w:p w14:paraId="4B3B6787"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Jennings, G. (2001).</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Tourism research</w:t>
      </w:r>
      <w:r w:rsidRPr="0005536B">
        <w:rPr>
          <w:rFonts w:ascii="Arial" w:hAnsi="Arial" w:cs="Arial"/>
          <w:bCs/>
          <w:color w:val="333333"/>
          <w:sz w:val="24"/>
          <w:szCs w:val="24"/>
          <w:shd w:val="clear" w:color="auto" w:fill="FFFFFF"/>
        </w:rPr>
        <w:t>. Milton (Qld): John Wiley &amp; Sons.</w:t>
      </w:r>
      <w:r w:rsidRPr="0005536B">
        <w:rPr>
          <w:rFonts w:ascii="Arial" w:hAnsi="Arial" w:cs="Arial"/>
          <w:sz w:val="24"/>
          <w:szCs w:val="24"/>
          <w:lang w:val="en-GB" w:eastAsia="en-GB"/>
        </w:rPr>
        <w:t xml:space="preserve"> </w:t>
      </w:r>
    </w:p>
    <w:p w14:paraId="40FF7D69"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 xml:space="preserve"> </w:t>
      </w:r>
    </w:p>
    <w:p w14:paraId="247AF70B"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Kelly, C. &amp; Smith, M. (2009). Holistic Tourism: Integrating Body, Mind and Spirit. In</w:t>
      </w:r>
      <w:r>
        <w:rPr>
          <w:rFonts w:ascii="Arial" w:hAnsi="Arial" w:cs="Arial"/>
          <w:sz w:val="24"/>
          <w:szCs w:val="24"/>
          <w:lang w:val="en-GB" w:eastAsia="en-GB"/>
        </w:rPr>
        <w:t xml:space="preserve"> </w:t>
      </w:r>
      <w:r w:rsidRPr="0005536B">
        <w:rPr>
          <w:rFonts w:ascii="Arial" w:hAnsi="Arial" w:cs="Arial"/>
          <w:bCs/>
          <w:color w:val="333333"/>
          <w:sz w:val="24"/>
          <w:szCs w:val="24"/>
          <w:shd w:val="clear" w:color="auto" w:fill="FFFFFF"/>
        </w:rPr>
        <w:t>Bushell, R., &amp; Sheldon, P. J. (2009).</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Wellness and tourism: mind, body, spirit, place</w:t>
      </w:r>
      <w:r w:rsidRPr="0005536B">
        <w:rPr>
          <w:rFonts w:ascii="Arial" w:hAnsi="Arial" w:cs="Arial"/>
          <w:bCs/>
          <w:color w:val="333333"/>
          <w:sz w:val="24"/>
          <w:szCs w:val="24"/>
          <w:shd w:val="clear" w:color="auto" w:fill="FFFFFF"/>
        </w:rPr>
        <w:t>. Elmsford, NY: Cognizant Communication.</w:t>
      </w:r>
    </w:p>
    <w:p w14:paraId="1C6428EE" w14:textId="77777777" w:rsidR="00166D39" w:rsidRPr="0005536B" w:rsidRDefault="00166D39" w:rsidP="00166D39">
      <w:pPr>
        <w:spacing w:line="360" w:lineRule="auto"/>
        <w:jc w:val="both"/>
        <w:rPr>
          <w:rFonts w:ascii="Arial" w:hAnsi="Arial" w:cs="Arial"/>
          <w:sz w:val="24"/>
          <w:szCs w:val="24"/>
          <w:lang w:val="en-GB" w:eastAsia="en-GB"/>
        </w:rPr>
      </w:pPr>
    </w:p>
    <w:p w14:paraId="4982F453" w14:textId="77777777" w:rsidR="00166D39"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Kelly, C. (2012). Wellness Tourism: Retreat Visitor Motivations and Experiences.</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Tourism Recreation Research, 37</w:t>
      </w:r>
      <w:r w:rsidRPr="0005536B">
        <w:rPr>
          <w:rFonts w:ascii="Arial" w:hAnsi="Arial" w:cs="Arial"/>
          <w:bCs/>
          <w:color w:val="333333"/>
          <w:sz w:val="24"/>
          <w:szCs w:val="24"/>
          <w:shd w:val="clear" w:color="auto" w:fill="FFFFFF"/>
        </w:rPr>
        <w:t>(3), 205-213. doi:10.1080/02508281.2012.11081709.</w:t>
      </w:r>
      <w:r w:rsidRPr="0005536B">
        <w:rPr>
          <w:rFonts w:ascii="Arial" w:hAnsi="Arial" w:cs="Arial"/>
          <w:sz w:val="24"/>
          <w:szCs w:val="24"/>
          <w:lang w:val="en-GB" w:eastAsia="en-GB"/>
        </w:rPr>
        <w:t xml:space="preserve"> </w:t>
      </w:r>
    </w:p>
    <w:p w14:paraId="21DC152E" w14:textId="77777777" w:rsidR="007A62DE" w:rsidRDefault="007A62DE" w:rsidP="00166D39">
      <w:pPr>
        <w:spacing w:line="360" w:lineRule="auto"/>
        <w:jc w:val="both"/>
        <w:rPr>
          <w:rFonts w:ascii="Arial" w:hAnsi="Arial" w:cs="Arial"/>
          <w:sz w:val="24"/>
          <w:szCs w:val="24"/>
          <w:lang w:val="en-GB" w:eastAsia="en-GB"/>
        </w:rPr>
      </w:pPr>
    </w:p>
    <w:p w14:paraId="132558A9" w14:textId="049E3BF0" w:rsidR="007A62DE" w:rsidRDefault="007A62DE" w:rsidP="00166D39">
      <w:pPr>
        <w:spacing w:line="360" w:lineRule="auto"/>
        <w:jc w:val="both"/>
        <w:rPr>
          <w:rFonts w:ascii="Arial" w:hAnsi="Arial" w:cs="Arial"/>
          <w:sz w:val="24"/>
          <w:szCs w:val="24"/>
          <w:lang w:val="en-GB" w:eastAsia="en-GB"/>
        </w:rPr>
      </w:pPr>
      <w:r>
        <w:rPr>
          <w:rFonts w:ascii="Arial" w:hAnsi="Arial" w:cs="Arial"/>
          <w:sz w:val="24"/>
          <w:szCs w:val="24"/>
          <w:lang w:val="en-GB" w:eastAsia="en-GB"/>
        </w:rPr>
        <w:t xml:space="preserve">Klein, V. (2010). The Top 10 Yoga Websites. Retrieved April 21, from </w:t>
      </w:r>
      <w:hyperlink r:id="rId19" w:history="1">
        <w:r w:rsidRPr="00F5363F">
          <w:rPr>
            <w:rStyle w:val="Hyperlink"/>
            <w:rFonts w:ascii="Arial" w:hAnsi="Arial" w:cs="Arial"/>
            <w:sz w:val="24"/>
            <w:szCs w:val="24"/>
            <w:lang w:val="en-GB" w:eastAsia="en-GB"/>
          </w:rPr>
          <w:t>https://www.elephantjournal.com/2010/09/top-10-yoga-websites-victoria-klein/</w:t>
        </w:r>
      </w:hyperlink>
    </w:p>
    <w:p w14:paraId="3FE3E107" w14:textId="77777777" w:rsidR="00166D39" w:rsidRPr="0005536B" w:rsidRDefault="00166D39" w:rsidP="00166D39">
      <w:pPr>
        <w:spacing w:line="360" w:lineRule="auto"/>
        <w:jc w:val="both"/>
        <w:rPr>
          <w:rFonts w:ascii="Arial" w:hAnsi="Arial" w:cs="Arial"/>
          <w:sz w:val="24"/>
          <w:szCs w:val="24"/>
          <w:lang w:val="en-GB" w:eastAsia="en-GB"/>
        </w:rPr>
      </w:pPr>
    </w:p>
    <w:p w14:paraId="243CB152"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Le Hunte, B. (2004). Abode of the Gods.</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Yoga Journal,</w:t>
      </w:r>
      <w:r w:rsidRPr="0005536B">
        <w:rPr>
          <w:rStyle w:val="apple-converted-space"/>
          <w:rFonts w:ascii="Arial" w:hAnsi="Arial" w:cs="Arial"/>
          <w:bCs/>
          <w:color w:val="333333"/>
          <w:sz w:val="24"/>
          <w:szCs w:val="24"/>
          <w:shd w:val="clear" w:color="auto" w:fill="FFFFFF"/>
        </w:rPr>
        <w:t> </w:t>
      </w:r>
      <w:r w:rsidRPr="0005536B">
        <w:rPr>
          <w:rFonts w:ascii="Arial" w:hAnsi="Arial" w:cs="Arial"/>
          <w:bCs/>
          <w:color w:val="333333"/>
          <w:sz w:val="24"/>
          <w:szCs w:val="24"/>
          <w:shd w:val="clear" w:color="auto" w:fill="FFFFFF"/>
        </w:rPr>
        <w:t>(March/April), 96-101.</w:t>
      </w:r>
    </w:p>
    <w:p w14:paraId="476B6038" w14:textId="77777777" w:rsidR="00166D39" w:rsidRPr="0005536B" w:rsidRDefault="00166D39" w:rsidP="00166D39">
      <w:pPr>
        <w:spacing w:line="360" w:lineRule="auto"/>
        <w:jc w:val="both"/>
        <w:rPr>
          <w:rFonts w:ascii="Arial" w:hAnsi="Arial" w:cs="Arial"/>
          <w:b/>
          <w:bCs/>
          <w:color w:val="333333"/>
          <w:sz w:val="21"/>
          <w:szCs w:val="21"/>
          <w:shd w:val="clear" w:color="auto" w:fill="FFFFFF"/>
        </w:rPr>
      </w:pPr>
    </w:p>
    <w:p w14:paraId="7D571E7B" w14:textId="77777777" w:rsidR="00166D39" w:rsidRDefault="00166D39" w:rsidP="00166D39">
      <w:pPr>
        <w:spacing w:line="360" w:lineRule="auto"/>
        <w:rPr>
          <w:rFonts w:ascii="Arial" w:hAnsi="Arial" w:cs="Arial"/>
          <w:sz w:val="24"/>
          <w:szCs w:val="24"/>
          <w:lang w:val="en-GB" w:eastAsia="en-GB"/>
        </w:rPr>
      </w:pPr>
      <w:r w:rsidRPr="0005536B">
        <w:rPr>
          <w:rFonts w:ascii="Arial" w:hAnsi="Arial" w:cs="Arial"/>
          <w:bCs/>
          <w:color w:val="333333"/>
          <w:sz w:val="24"/>
          <w:szCs w:val="24"/>
          <w:shd w:val="clear" w:color="auto" w:fill="FFFFFF"/>
        </w:rPr>
        <w:t>Lehto, X. Y., Brown, S., Chen, Y., &amp; Morrison, A. M. (2006). Yoga Tourism as a Niche within the Wellness Tourism Market.</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Tourism Recreation Research, 31</w:t>
      </w:r>
      <w:r w:rsidRPr="0005536B">
        <w:rPr>
          <w:rFonts w:ascii="Arial" w:hAnsi="Arial" w:cs="Arial"/>
          <w:bCs/>
          <w:color w:val="333333"/>
          <w:sz w:val="24"/>
          <w:szCs w:val="24"/>
          <w:shd w:val="clear" w:color="auto" w:fill="FFFFFF"/>
        </w:rPr>
        <w:t>(1), 25-35. doi:10.1080/02508281.2006.11081244.</w:t>
      </w:r>
      <w:r w:rsidRPr="0005536B">
        <w:rPr>
          <w:rFonts w:ascii="Arial" w:hAnsi="Arial" w:cs="Arial"/>
          <w:sz w:val="24"/>
          <w:szCs w:val="24"/>
          <w:lang w:val="en-GB" w:eastAsia="en-GB"/>
        </w:rPr>
        <w:t xml:space="preserve">   </w:t>
      </w:r>
    </w:p>
    <w:p w14:paraId="2BFA2EC0" w14:textId="77777777" w:rsidR="007A62DE" w:rsidRDefault="007A62DE" w:rsidP="00166D39">
      <w:pPr>
        <w:spacing w:line="360" w:lineRule="auto"/>
        <w:rPr>
          <w:rFonts w:ascii="Arial" w:hAnsi="Arial" w:cs="Arial"/>
          <w:sz w:val="24"/>
          <w:szCs w:val="24"/>
          <w:lang w:val="en-GB" w:eastAsia="en-GB"/>
        </w:rPr>
      </w:pPr>
    </w:p>
    <w:p w14:paraId="37E0410F" w14:textId="4D3F3963" w:rsidR="007A62DE" w:rsidRDefault="007A62DE" w:rsidP="00166D39">
      <w:pPr>
        <w:spacing w:line="360" w:lineRule="auto"/>
        <w:rPr>
          <w:rFonts w:ascii="Arial" w:hAnsi="Arial" w:cs="Arial"/>
          <w:sz w:val="24"/>
          <w:szCs w:val="24"/>
          <w:lang w:val="en-GB" w:eastAsia="en-GB"/>
        </w:rPr>
      </w:pPr>
      <w:r w:rsidRPr="007A62DE">
        <w:rPr>
          <w:rFonts w:ascii="Arial" w:hAnsi="Arial" w:cs="Arial"/>
          <w:sz w:val="24"/>
          <w:szCs w:val="24"/>
          <w:lang w:val="en-GB" w:eastAsia="en-GB"/>
        </w:rPr>
        <w:t xml:space="preserve">Mesure, S. (2009, August 15) Yoga Inc. The phenomenal popularity of yoga. The Independent. Retrieved from </w:t>
      </w:r>
      <w:hyperlink r:id="rId20" w:history="1">
        <w:r w:rsidRPr="00F5363F">
          <w:rPr>
            <w:rStyle w:val="Hyperlink"/>
            <w:rFonts w:ascii="Arial" w:hAnsi="Arial" w:cs="Arial"/>
            <w:sz w:val="24"/>
            <w:szCs w:val="24"/>
            <w:lang w:val="en-GB" w:eastAsia="en-GB"/>
          </w:rPr>
          <w:t>http://www.independent.co.uk/life-style/health-and-families/features/yoga-inc-the-phenomenal-popularity-of-yoga-1772832.html</w:t>
        </w:r>
      </w:hyperlink>
      <w:r w:rsidRPr="007A62DE">
        <w:rPr>
          <w:rFonts w:ascii="Arial" w:hAnsi="Arial" w:cs="Arial"/>
          <w:sz w:val="24"/>
          <w:szCs w:val="24"/>
          <w:lang w:val="en-GB" w:eastAsia="en-GB"/>
        </w:rPr>
        <w:t>.</w:t>
      </w:r>
    </w:p>
    <w:p w14:paraId="449BBEB0" w14:textId="77777777" w:rsidR="000A4A4D" w:rsidRDefault="000A4A4D" w:rsidP="00166D39">
      <w:pPr>
        <w:spacing w:line="360" w:lineRule="auto"/>
        <w:rPr>
          <w:rFonts w:ascii="Arial" w:hAnsi="Arial" w:cs="Arial"/>
          <w:sz w:val="24"/>
          <w:szCs w:val="24"/>
          <w:lang w:val="en-GB" w:eastAsia="en-GB"/>
        </w:rPr>
      </w:pPr>
    </w:p>
    <w:p w14:paraId="1239423B" w14:textId="50DC2CC8" w:rsidR="00166D39" w:rsidRDefault="000A4A4D" w:rsidP="00166D39">
      <w:pPr>
        <w:spacing w:line="360" w:lineRule="auto"/>
        <w:jc w:val="both"/>
        <w:rPr>
          <w:rFonts w:ascii="Arial" w:eastAsiaTheme="minorHAnsi" w:hAnsi="Arial" w:cs="Arial"/>
          <w:sz w:val="24"/>
          <w:szCs w:val="24"/>
          <w:lang w:val="en-US"/>
        </w:rPr>
      </w:pPr>
      <w:r w:rsidRPr="007A5665">
        <w:rPr>
          <w:rFonts w:ascii="Arial" w:eastAsiaTheme="minorHAnsi" w:hAnsi="Arial" w:cs="Arial"/>
          <w:sz w:val="24"/>
          <w:szCs w:val="24"/>
          <w:lang w:val="en-US"/>
        </w:rPr>
        <w:t>Maddox</w:t>
      </w:r>
      <w:r w:rsidR="007A5665" w:rsidRPr="007A5665">
        <w:rPr>
          <w:rFonts w:ascii="Arial" w:eastAsiaTheme="minorHAnsi" w:hAnsi="Arial" w:cs="Arial"/>
          <w:sz w:val="24"/>
          <w:szCs w:val="24"/>
          <w:lang w:val="en-US"/>
        </w:rPr>
        <w:t>, C</w:t>
      </w:r>
      <w:r w:rsidRPr="007A5665">
        <w:rPr>
          <w:rFonts w:ascii="Arial" w:eastAsiaTheme="minorHAnsi" w:hAnsi="Arial" w:cs="Arial"/>
          <w:sz w:val="24"/>
          <w:szCs w:val="24"/>
          <w:lang w:val="en-US"/>
        </w:rPr>
        <w:t>. B. (2015)</w:t>
      </w:r>
      <w:r w:rsidR="007A5665" w:rsidRPr="007A5665">
        <w:rPr>
          <w:rFonts w:ascii="Arial" w:eastAsiaTheme="minorHAnsi" w:hAnsi="Arial" w:cs="Arial"/>
          <w:sz w:val="24"/>
          <w:szCs w:val="24"/>
          <w:lang w:val="en-US"/>
        </w:rPr>
        <w:t>.</w:t>
      </w:r>
      <w:r w:rsidRPr="007A5665">
        <w:rPr>
          <w:rFonts w:ascii="Arial" w:eastAsiaTheme="minorHAnsi" w:hAnsi="Arial" w:cs="Arial"/>
          <w:sz w:val="24"/>
          <w:szCs w:val="24"/>
          <w:lang w:val="en-US"/>
        </w:rPr>
        <w:t xml:space="preserve"> </w:t>
      </w:r>
      <w:r w:rsidR="007A5665" w:rsidRPr="007A5665">
        <w:rPr>
          <w:rFonts w:ascii="Arial" w:eastAsiaTheme="minorHAnsi" w:hAnsi="Arial" w:cs="Arial"/>
          <w:sz w:val="24"/>
          <w:szCs w:val="24"/>
          <w:lang w:val="en-US"/>
        </w:rPr>
        <w:t>Studying</w:t>
      </w:r>
      <w:r w:rsidRPr="007A5665">
        <w:rPr>
          <w:rFonts w:ascii="Arial" w:eastAsiaTheme="minorHAnsi" w:hAnsi="Arial" w:cs="Arial"/>
          <w:sz w:val="24"/>
          <w:szCs w:val="24"/>
          <w:lang w:val="en-US"/>
        </w:rPr>
        <w:t xml:space="preserve"> </w:t>
      </w:r>
      <w:r w:rsidR="007A5665" w:rsidRPr="007A5665">
        <w:rPr>
          <w:rFonts w:ascii="Arial" w:eastAsiaTheme="minorHAnsi" w:hAnsi="Arial" w:cs="Arial"/>
          <w:sz w:val="24"/>
          <w:szCs w:val="24"/>
          <w:lang w:val="en-US"/>
        </w:rPr>
        <w:t xml:space="preserve">at the </w:t>
      </w:r>
      <w:r w:rsidRPr="007A5665">
        <w:rPr>
          <w:rFonts w:ascii="Arial" w:eastAsiaTheme="minorHAnsi" w:hAnsi="Arial" w:cs="Arial"/>
          <w:sz w:val="24"/>
          <w:szCs w:val="24"/>
          <w:lang w:val="en-US"/>
        </w:rPr>
        <w:t xml:space="preserve">source: </w:t>
      </w:r>
      <w:r w:rsidR="007A5665" w:rsidRPr="007A5665">
        <w:rPr>
          <w:rFonts w:ascii="Arial" w:eastAsiaTheme="minorHAnsi" w:hAnsi="Arial" w:cs="Arial"/>
          <w:sz w:val="24"/>
          <w:szCs w:val="24"/>
          <w:lang w:val="en-US"/>
        </w:rPr>
        <w:t xml:space="preserve">Asthanga yoga tourism and the search for authenticity in Mysore, India. </w:t>
      </w:r>
      <w:r w:rsidR="007A5665" w:rsidRPr="007A5665">
        <w:rPr>
          <w:rFonts w:ascii="Arial" w:eastAsiaTheme="minorHAnsi" w:hAnsi="Arial" w:cs="Arial"/>
          <w:i/>
          <w:sz w:val="24"/>
          <w:szCs w:val="24"/>
          <w:lang w:val="en-US"/>
        </w:rPr>
        <w:t>Journal of Tourism and Cultural Change</w:t>
      </w:r>
      <w:r w:rsidR="007A5665" w:rsidRPr="007A5665">
        <w:rPr>
          <w:rFonts w:ascii="Arial" w:eastAsiaTheme="minorHAnsi" w:hAnsi="Arial" w:cs="Arial"/>
          <w:sz w:val="24"/>
          <w:szCs w:val="24"/>
          <w:lang w:val="en-US"/>
        </w:rPr>
        <w:t xml:space="preserve">, 13(4) pp.330-343.  </w:t>
      </w:r>
    </w:p>
    <w:p w14:paraId="29AED28B" w14:textId="77777777" w:rsidR="007A5665" w:rsidRPr="007A5665" w:rsidRDefault="007A5665" w:rsidP="00166D39">
      <w:pPr>
        <w:spacing w:line="360" w:lineRule="auto"/>
        <w:jc w:val="both"/>
        <w:rPr>
          <w:rFonts w:ascii="Arial" w:hAnsi="Arial" w:cs="Arial"/>
          <w:sz w:val="24"/>
          <w:szCs w:val="24"/>
          <w:lang w:val="en-GB" w:eastAsia="en-GB"/>
        </w:rPr>
      </w:pPr>
    </w:p>
    <w:p w14:paraId="39AE9A7D"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Mintel. (2002).</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Special Interest Holidays</w:t>
      </w:r>
      <w:r w:rsidRPr="0005536B">
        <w:rPr>
          <w:rStyle w:val="apple-converted-space"/>
          <w:rFonts w:ascii="Arial" w:hAnsi="Arial" w:cs="Arial"/>
          <w:bCs/>
          <w:color w:val="333333"/>
          <w:sz w:val="24"/>
          <w:szCs w:val="24"/>
          <w:shd w:val="clear" w:color="auto" w:fill="FFFFFF"/>
        </w:rPr>
        <w:t> </w:t>
      </w:r>
      <w:r w:rsidRPr="0005536B">
        <w:rPr>
          <w:rFonts w:ascii="Arial" w:hAnsi="Arial" w:cs="Arial"/>
          <w:bCs/>
          <w:color w:val="333333"/>
          <w:sz w:val="24"/>
          <w:szCs w:val="24"/>
          <w:shd w:val="clear" w:color="auto" w:fill="FFFFFF"/>
        </w:rPr>
        <w:t>(Rep.). London: Mintel International Group.</w:t>
      </w:r>
    </w:p>
    <w:p w14:paraId="7A698B11" w14:textId="77777777" w:rsidR="00166D39" w:rsidRPr="0005536B" w:rsidRDefault="00166D39" w:rsidP="00166D39">
      <w:pPr>
        <w:spacing w:line="360" w:lineRule="auto"/>
        <w:jc w:val="both"/>
        <w:rPr>
          <w:rFonts w:ascii="Arial" w:hAnsi="Arial" w:cs="Arial"/>
          <w:sz w:val="24"/>
          <w:szCs w:val="24"/>
          <w:lang w:val="en-GB" w:eastAsia="en-GB"/>
        </w:rPr>
      </w:pPr>
    </w:p>
    <w:p w14:paraId="3E090D54"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 xml:space="preserve">Mintel. (2009). </w:t>
      </w:r>
      <w:r w:rsidRPr="0005536B">
        <w:rPr>
          <w:rFonts w:ascii="Arial" w:hAnsi="Arial" w:cs="Arial"/>
          <w:i/>
          <w:sz w:val="24"/>
          <w:szCs w:val="24"/>
          <w:lang w:val="en-GB" w:eastAsia="en-GB"/>
        </w:rPr>
        <w:t>Health and Wellness Holidays, Leisure Intelligence</w:t>
      </w:r>
      <w:r w:rsidRPr="0005536B">
        <w:rPr>
          <w:rFonts w:ascii="Arial" w:hAnsi="Arial" w:cs="Arial"/>
          <w:sz w:val="24"/>
          <w:szCs w:val="24"/>
          <w:lang w:val="en-GB" w:eastAsia="en-GB"/>
        </w:rPr>
        <w:t xml:space="preserve"> (Rep.). London: Mintel International Group.</w:t>
      </w:r>
    </w:p>
    <w:p w14:paraId="7C51169F" w14:textId="77777777" w:rsidR="00166D39" w:rsidRPr="0005536B" w:rsidRDefault="00166D39" w:rsidP="00166D39">
      <w:pPr>
        <w:spacing w:line="360" w:lineRule="auto"/>
        <w:jc w:val="both"/>
        <w:rPr>
          <w:rFonts w:ascii="Arial" w:hAnsi="Arial" w:cs="Arial"/>
          <w:sz w:val="24"/>
          <w:szCs w:val="24"/>
          <w:lang w:val="en-GB" w:eastAsia="en-GB"/>
        </w:rPr>
      </w:pPr>
    </w:p>
    <w:p w14:paraId="4DDDBA10"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Mueller, H., &amp; Kaufmann, E. L. (2001). Wellness tourism: Market analysis of a special health tourism segment and implications for the hotel industry.</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Journal of Vacation Marketing, 7</w:t>
      </w:r>
      <w:r w:rsidRPr="0005536B">
        <w:rPr>
          <w:rFonts w:ascii="Arial" w:hAnsi="Arial" w:cs="Arial"/>
          <w:bCs/>
          <w:color w:val="333333"/>
          <w:sz w:val="24"/>
          <w:szCs w:val="24"/>
          <w:shd w:val="clear" w:color="auto" w:fill="FFFFFF"/>
        </w:rPr>
        <w:t>(1), 5-17. doi:10.1177/13567667010070010.</w:t>
      </w:r>
    </w:p>
    <w:p w14:paraId="4E37CBA8" w14:textId="77777777" w:rsidR="00166D39" w:rsidRPr="0005536B" w:rsidRDefault="00166D39" w:rsidP="00166D39">
      <w:pPr>
        <w:spacing w:line="360" w:lineRule="auto"/>
        <w:jc w:val="both"/>
        <w:rPr>
          <w:rFonts w:ascii="Arial" w:hAnsi="Arial" w:cs="Arial"/>
          <w:b/>
          <w:bCs/>
          <w:color w:val="333333"/>
          <w:sz w:val="21"/>
          <w:szCs w:val="21"/>
          <w:shd w:val="clear" w:color="auto" w:fill="FFFFFF"/>
        </w:rPr>
      </w:pPr>
    </w:p>
    <w:p w14:paraId="4D8CCFAF" w14:textId="77777777" w:rsidR="00166D39" w:rsidRDefault="00166D39" w:rsidP="00166D39">
      <w:pPr>
        <w:spacing w:line="360" w:lineRule="auto"/>
        <w:jc w:val="both"/>
        <w:rPr>
          <w:rFonts w:ascii="Arial" w:hAnsi="Arial" w:cs="Arial"/>
          <w:bCs/>
          <w:color w:val="333333"/>
          <w:sz w:val="24"/>
          <w:szCs w:val="24"/>
          <w:shd w:val="clear" w:color="auto" w:fill="FFFFFF"/>
        </w:rPr>
      </w:pPr>
      <w:r w:rsidRPr="0005536B">
        <w:rPr>
          <w:rFonts w:ascii="Arial" w:hAnsi="Arial" w:cs="Arial"/>
          <w:bCs/>
          <w:color w:val="333333"/>
          <w:sz w:val="24"/>
          <w:szCs w:val="24"/>
          <w:shd w:val="clear" w:color="auto" w:fill="FFFFFF"/>
        </w:rPr>
        <w:t>Novelli, M. (2005).</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Niche Tourism: contemporary issues, trends and cases</w:t>
      </w:r>
      <w:r w:rsidRPr="0005536B">
        <w:rPr>
          <w:rFonts w:ascii="Arial" w:hAnsi="Arial" w:cs="Arial"/>
          <w:bCs/>
          <w:color w:val="333333"/>
          <w:sz w:val="24"/>
          <w:szCs w:val="24"/>
          <w:shd w:val="clear" w:color="auto" w:fill="FFFFFF"/>
        </w:rPr>
        <w:t>. Oxford: Elsevier Butterworth- Heinemann.</w:t>
      </w:r>
    </w:p>
    <w:p w14:paraId="2E085CBE" w14:textId="77777777" w:rsidR="00166D39" w:rsidRPr="0005536B" w:rsidRDefault="00166D39" w:rsidP="00166D39">
      <w:pPr>
        <w:spacing w:line="360" w:lineRule="auto"/>
        <w:jc w:val="both"/>
        <w:rPr>
          <w:rFonts w:ascii="Arial" w:hAnsi="Arial" w:cs="Arial"/>
          <w:sz w:val="24"/>
          <w:szCs w:val="24"/>
          <w:lang w:val="en-GB" w:eastAsia="en-GB"/>
        </w:rPr>
      </w:pPr>
    </w:p>
    <w:p w14:paraId="11DABBA5" w14:textId="77777777" w:rsidR="00166D39" w:rsidRPr="0005536B" w:rsidRDefault="00166D39" w:rsidP="00166D39">
      <w:pPr>
        <w:spacing w:line="360" w:lineRule="auto"/>
        <w:jc w:val="both"/>
        <w:rPr>
          <w:rFonts w:ascii="Arial" w:hAnsi="Arial" w:cs="Arial"/>
          <w:bCs/>
          <w:color w:val="333333"/>
          <w:sz w:val="24"/>
          <w:szCs w:val="24"/>
          <w:shd w:val="clear" w:color="auto" w:fill="FFE7AF"/>
        </w:rPr>
      </w:pPr>
      <w:r w:rsidRPr="0005536B">
        <w:rPr>
          <w:rFonts w:ascii="Arial" w:hAnsi="Arial" w:cs="Arial"/>
          <w:bCs/>
          <w:color w:val="333333"/>
          <w:sz w:val="24"/>
          <w:szCs w:val="24"/>
          <w:shd w:val="clear" w:color="auto" w:fill="FFFFFF"/>
        </w:rPr>
        <w:t>Pine, B. J., &amp; Gilmore, J. H. (1998). Welcome to the Experience Economy.</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Harvard Business Review,</w:t>
      </w:r>
      <w:r w:rsidRPr="0005536B">
        <w:rPr>
          <w:rStyle w:val="apple-converted-space"/>
          <w:rFonts w:ascii="Arial" w:hAnsi="Arial" w:cs="Arial"/>
          <w:bCs/>
          <w:color w:val="333333"/>
          <w:sz w:val="24"/>
          <w:szCs w:val="24"/>
          <w:shd w:val="clear" w:color="auto" w:fill="FFFFFF"/>
        </w:rPr>
        <w:t> </w:t>
      </w:r>
      <w:r w:rsidRPr="0005536B">
        <w:rPr>
          <w:rFonts w:ascii="Arial" w:hAnsi="Arial" w:cs="Arial"/>
          <w:bCs/>
          <w:color w:val="333333"/>
          <w:sz w:val="24"/>
          <w:szCs w:val="24"/>
          <w:shd w:val="clear" w:color="auto" w:fill="FFFFFF"/>
        </w:rPr>
        <w:t>(July-Aug), 97-105.</w:t>
      </w:r>
    </w:p>
    <w:p w14:paraId="0F5D5B85" w14:textId="77777777" w:rsidR="00166D39" w:rsidRPr="0005536B" w:rsidRDefault="00166D39" w:rsidP="00166D39">
      <w:pPr>
        <w:spacing w:line="360" w:lineRule="auto"/>
        <w:jc w:val="both"/>
        <w:rPr>
          <w:rFonts w:ascii="Arial" w:hAnsi="Arial" w:cs="Arial"/>
          <w:sz w:val="24"/>
          <w:szCs w:val="24"/>
          <w:lang w:val="en-GB" w:eastAsia="en-GB"/>
        </w:rPr>
      </w:pPr>
    </w:p>
    <w:p w14:paraId="0B8CC819" w14:textId="77777777" w:rsidR="00166D39" w:rsidRPr="0005536B" w:rsidRDefault="00166D39" w:rsidP="00166D39">
      <w:pPr>
        <w:spacing w:line="360" w:lineRule="auto"/>
        <w:rPr>
          <w:rFonts w:ascii="Arial" w:hAnsi="Arial" w:cs="Arial"/>
          <w:sz w:val="24"/>
          <w:szCs w:val="24"/>
        </w:rPr>
      </w:pPr>
      <w:r w:rsidRPr="0005536B">
        <w:rPr>
          <w:rFonts w:ascii="Arial" w:hAnsi="Arial" w:cs="Arial"/>
          <w:sz w:val="24"/>
          <w:szCs w:val="24"/>
        </w:rPr>
        <w:t>Ponder, L.M. &amp; Holladay, P.J. (2013). The Transformative Power of Yoga Tourism. In</w:t>
      </w:r>
      <w:r w:rsidRPr="0005536B">
        <w:rPr>
          <w:rFonts w:ascii="Arial" w:hAnsi="Arial" w:cs="Arial"/>
          <w:bCs/>
          <w:color w:val="333333"/>
          <w:sz w:val="24"/>
          <w:szCs w:val="24"/>
          <w:shd w:val="clear" w:color="auto" w:fill="FFFFFF"/>
        </w:rPr>
        <w:t xml:space="preserve"> Reisinger, Y. (2013).</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Transformational tourism: tourist perspectives</w:t>
      </w:r>
      <w:r w:rsidRPr="0005536B">
        <w:rPr>
          <w:rFonts w:ascii="Arial" w:hAnsi="Arial" w:cs="Arial"/>
          <w:bCs/>
          <w:color w:val="333333"/>
          <w:sz w:val="24"/>
          <w:szCs w:val="24"/>
          <w:shd w:val="clear" w:color="auto" w:fill="FFFFFF"/>
        </w:rPr>
        <w:t>. Cambridge, MA: CAB International.</w:t>
      </w:r>
    </w:p>
    <w:p w14:paraId="32E52533" w14:textId="77777777" w:rsidR="00166D39" w:rsidRPr="0005536B" w:rsidRDefault="00166D39" w:rsidP="00166D39">
      <w:pPr>
        <w:spacing w:line="360" w:lineRule="auto"/>
        <w:jc w:val="both"/>
        <w:rPr>
          <w:rFonts w:ascii="Arial" w:hAnsi="Arial" w:cs="Arial"/>
          <w:sz w:val="24"/>
          <w:szCs w:val="24"/>
          <w:lang w:val="en-GB" w:eastAsia="en-GB"/>
        </w:rPr>
      </w:pPr>
    </w:p>
    <w:p w14:paraId="1BD0DF42" w14:textId="5CE900D6" w:rsidR="00166D39"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 xml:space="preserve">Responsibletravel. (2015). Holiday Types – Yoga – Yoga retreat in Egypt. Retrieved December 10, 2015, from </w:t>
      </w:r>
      <w:hyperlink r:id="rId21" w:history="1">
        <w:r w:rsidR="007A62DE" w:rsidRPr="00F5363F">
          <w:rPr>
            <w:rStyle w:val="Hyperlink"/>
            <w:rFonts w:ascii="Arial" w:hAnsi="Arial" w:cs="Arial"/>
            <w:sz w:val="24"/>
            <w:szCs w:val="24"/>
            <w:lang w:val="en-GB" w:eastAsia="en-GB"/>
          </w:rPr>
          <w:t>http://www.responsibletravel.com/holiday/3321/yoga-retreat-in-egypt</w:t>
        </w:r>
      </w:hyperlink>
      <w:r w:rsidRPr="0005536B">
        <w:rPr>
          <w:rFonts w:ascii="Arial" w:hAnsi="Arial" w:cs="Arial"/>
          <w:sz w:val="24"/>
          <w:szCs w:val="24"/>
          <w:lang w:val="en-GB" w:eastAsia="en-GB"/>
        </w:rPr>
        <w:t>.</w:t>
      </w:r>
    </w:p>
    <w:p w14:paraId="5F82EC6F" w14:textId="77777777" w:rsidR="00F82D8A" w:rsidRDefault="00F82D8A" w:rsidP="00166D39">
      <w:pPr>
        <w:spacing w:line="360" w:lineRule="auto"/>
        <w:jc w:val="both"/>
        <w:rPr>
          <w:rFonts w:ascii="Arial" w:hAnsi="Arial" w:cs="Arial"/>
          <w:bCs/>
          <w:color w:val="333333"/>
          <w:sz w:val="24"/>
          <w:szCs w:val="24"/>
          <w:shd w:val="clear" w:color="auto" w:fill="FFFFFF"/>
        </w:rPr>
      </w:pPr>
    </w:p>
    <w:p w14:paraId="3D97F530" w14:textId="1A6BA990" w:rsidR="00166D39" w:rsidRPr="0005536B" w:rsidRDefault="00166D39" w:rsidP="00166D39">
      <w:pPr>
        <w:spacing w:line="360" w:lineRule="auto"/>
        <w:jc w:val="both"/>
        <w:rPr>
          <w:rFonts w:ascii="Arial" w:hAnsi="Arial" w:cs="Arial"/>
          <w:bCs/>
          <w:color w:val="333333"/>
          <w:sz w:val="24"/>
          <w:szCs w:val="24"/>
          <w:shd w:val="clear" w:color="auto" w:fill="FFFFFF"/>
        </w:rPr>
      </w:pPr>
      <w:r w:rsidRPr="0005536B">
        <w:rPr>
          <w:rFonts w:ascii="Arial" w:hAnsi="Arial" w:cs="Arial"/>
          <w:bCs/>
          <w:color w:val="333333"/>
          <w:sz w:val="24"/>
          <w:szCs w:val="24"/>
          <w:shd w:val="clear" w:color="auto" w:fill="FFFFFF"/>
        </w:rPr>
        <w:t>Ryan, R. M., &amp; Deci, E. L. (2000). Self-determination theory and the facilitation of intrinsic motivation, social development, and well-being.</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American Psychologist,</w:t>
      </w:r>
      <w:r w:rsidR="00E559B4">
        <w:rPr>
          <w:rFonts w:ascii="Arial" w:hAnsi="Arial" w:cs="Arial"/>
          <w:bCs/>
          <w:i/>
          <w:iCs/>
          <w:color w:val="333333"/>
          <w:sz w:val="24"/>
          <w:szCs w:val="24"/>
          <w:shd w:val="clear" w:color="auto" w:fill="FFFFFF"/>
        </w:rPr>
        <w:t xml:space="preserve"> </w:t>
      </w:r>
      <w:r w:rsidRPr="0005536B">
        <w:rPr>
          <w:rFonts w:ascii="Arial" w:hAnsi="Arial" w:cs="Arial"/>
          <w:bCs/>
          <w:i/>
          <w:iCs/>
          <w:color w:val="333333"/>
          <w:sz w:val="24"/>
          <w:szCs w:val="24"/>
          <w:shd w:val="clear" w:color="auto" w:fill="FFFFFF"/>
        </w:rPr>
        <w:t>55</w:t>
      </w:r>
      <w:r w:rsidRPr="0005536B">
        <w:rPr>
          <w:rFonts w:ascii="Arial" w:hAnsi="Arial" w:cs="Arial"/>
          <w:bCs/>
          <w:color w:val="333333"/>
          <w:sz w:val="24"/>
          <w:szCs w:val="24"/>
          <w:shd w:val="clear" w:color="auto" w:fill="FFFFFF"/>
        </w:rPr>
        <w:t>(1), 68-78. doi:10.1037//0003-066x.55.1.68.</w:t>
      </w:r>
    </w:p>
    <w:p w14:paraId="09A5FCD8" w14:textId="77777777" w:rsidR="00166D39" w:rsidRPr="0005536B" w:rsidRDefault="00166D39" w:rsidP="00166D39">
      <w:pPr>
        <w:spacing w:line="360" w:lineRule="auto"/>
        <w:jc w:val="both"/>
        <w:rPr>
          <w:rFonts w:ascii="Arial" w:hAnsi="Arial" w:cs="Arial"/>
          <w:sz w:val="24"/>
          <w:szCs w:val="24"/>
          <w:lang w:val="en-GB" w:eastAsia="en-GB"/>
        </w:rPr>
      </w:pPr>
    </w:p>
    <w:p w14:paraId="3FE1AC1B" w14:textId="71D1EA4E" w:rsidR="00166D39" w:rsidRDefault="00166D39" w:rsidP="00166D39">
      <w:pPr>
        <w:spacing w:line="360" w:lineRule="auto"/>
        <w:jc w:val="both"/>
        <w:rPr>
          <w:rFonts w:ascii="Arial" w:hAnsi="Arial" w:cs="Arial"/>
          <w:bCs/>
          <w:color w:val="333333"/>
          <w:sz w:val="24"/>
          <w:szCs w:val="24"/>
          <w:shd w:val="clear" w:color="auto" w:fill="FFFFFF"/>
        </w:rPr>
      </w:pPr>
      <w:r w:rsidRPr="0005536B">
        <w:rPr>
          <w:rFonts w:ascii="Arial" w:hAnsi="Arial" w:cs="Arial"/>
          <w:bCs/>
          <w:color w:val="333333"/>
          <w:sz w:val="24"/>
          <w:szCs w:val="24"/>
          <w:shd w:val="clear" w:color="auto" w:fill="FFFFFF"/>
        </w:rPr>
        <w:t>Sharpley, R., &amp; Sundaram, P. (2005). Tourism: a sacred journey? The case of ashram tourism, India.</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International Journal of Tourism Research,</w:t>
      </w:r>
      <w:r w:rsidR="007A62DE">
        <w:rPr>
          <w:rFonts w:ascii="Arial" w:hAnsi="Arial" w:cs="Arial"/>
          <w:bCs/>
          <w:i/>
          <w:iCs/>
          <w:color w:val="333333"/>
          <w:sz w:val="24"/>
          <w:szCs w:val="24"/>
          <w:shd w:val="clear" w:color="auto" w:fill="FFFFFF"/>
        </w:rPr>
        <w:t xml:space="preserve"> </w:t>
      </w:r>
      <w:r w:rsidRPr="0005536B">
        <w:rPr>
          <w:rFonts w:ascii="Arial" w:hAnsi="Arial" w:cs="Arial"/>
          <w:bCs/>
          <w:i/>
          <w:iCs/>
          <w:color w:val="333333"/>
          <w:sz w:val="24"/>
          <w:szCs w:val="24"/>
          <w:shd w:val="clear" w:color="auto" w:fill="FFFFFF"/>
        </w:rPr>
        <w:t>7</w:t>
      </w:r>
      <w:r w:rsidRPr="0005536B">
        <w:rPr>
          <w:rFonts w:ascii="Arial" w:hAnsi="Arial" w:cs="Arial"/>
          <w:bCs/>
          <w:color w:val="333333"/>
          <w:sz w:val="24"/>
          <w:szCs w:val="24"/>
          <w:shd w:val="clear" w:color="auto" w:fill="FFFFFF"/>
        </w:rPr>
        <w:t>(3), 161-171. doi:10.1002/jtr.522.</w:t>
      </w:r>
    </w:p>
    <w:p w14:paraId="4F946625" w14:textId="7B78572F" w:rsidR="00166D39" w:rsidRPr="00E559B4" w:rsidRDefault="00E53777" w:rsidP="00E559B4">
      <w:pPr>
        <w:spacing w:line="276" w:lineRule="auto"/>
        <w:jc w:val="both"/>
        <w:rPr>
          <w:rFonts w:ascii="Arial" w:hAnsi="Arial" w:cs="Arial"/>
          <w:sz w:val="40"/>
          <w:szCs w:val="40"/>
          <w:lang w:val="en-GB" w:eastAsia="en-GB"/>
        </w:rPr>
      </w:pPr>
      <w:r w:rsidRPr="00E559B4">
        <w:rPr>
          <w:rFonts w:ascii="Arial" w:eastAsiaTheme="minorHAnsi" w:hAnsi="Arial" w:cs="Arial"/>
          <w:bCs/>
          <w:color w:val="1B1D1F"/>
          <w:sz w:val="40"/>
          <w:szCs w:val="40"/>
          <w:vertAlign w:val="subscript"/>
          <w:lang w:val="en-US"/>
        </w:rPr>
        <w:t xml:space="preserve">Singleton, M. &amp; Byrne, J. (2008) </w:t>
      </w:r>
      <w:r w:rsidRPr="00E559B4">
        <w:rPr>
          <w:rFonts w:ascii="Arial" w:eastAsiaTheme="minorHAnsi" w:hAnsi="Arial" w:cs="Arial"/>
          <w:bCs/>
          <w:i/>
          <w:iCs/>
          <w:color w:val="1B1D1F"/>
          <w:sz w:val="40"/>
          <w:szCs w:val="40"/>
          <w:vertAlign w:val="subscript"/>
          <w:lang w:val="en-US"/>
        </w:rPr>
        <w:t>Yoga in the Modern World: Contemporary Perspectives.</w:t>
      </w:r>
      <w:r w:rsidRPr="00E559B4">
        <w:rPr>
          <w:rFonts w:ascii="Arial" w:eastAsiaTheme="minorHAnsi" w:hAnsi="Arial" w:cs="Arial"/>
          <w:bCs/>
          <w:color w:val="1B1D1F"/>
          <w:sz w:val="40"/>
          <w:szCs w:val="40"/>
          <w:vertAlign w:val="subscript"/>
          <w:lang w:val="en-US"/>
        </w:rPr>
        <w:t xml:space="preserve"> Routledge, Oxon, UK.</w:t>
      </w:r>
    </w:p>
    <w:p w14:paraId="3CB54B45" w14:textId="77777777" w:rsidR="00F82D8A" w:rsidRDefault="00F82D8A" w:rsidP="00166D39">
      <w:pPr>
        <w:spacing w:line="360" w:lineRule="auto"/>
        <w:jc w:val="both"/>
        <w:rPr>
          <w:rFonts w:ascii="Arial" w:hAnsi="Arial" w:cs="Arial"/>
          <w:sz w:val="24"/>
          <w:szCs w:val="24"/>
          <w:lang w:val="en-GB" w:eastAsia="en-GB"/>
        </w:rPr>
      </w:pPr>
    </w:p>
    <w:p w14:paraId="0B1F6738" w14:textId="2F9C7976" w:rsidR="00166D39"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 xml:space="preserve">Skyros. (2015). Holistic Holidays. Retrieved December 2, 2015, from </w:t>
      </w:r>
      <w:hyperlink r:id="rId22" w:history="1">
        <w:r w:rsidR="007A62DE" w:rsidRPr="00F5363F">
          <w:rPr>
            <w:rStyle w:val="Hyperlink"/>
            <w:rFonts w:ascii="Arial" w:hAnsi="Arial" w:cs="Arial"/>
            <w:sz w:val="24"/>
            <w:szCs w:val="24"/>
            <w:lang w:val="en-GB" w:eastAsia="en-GB"/>
          </w:rPr>
          <w:t>http://www.skyros.com/holistic_holidays.htm</w:t>
        </w:r>
      </w:hyperlink>
      <w:r w:rsidRPr="0005536B">
        <w:rPr>
          <w:rFonts w:ascii="Arial" w:hAnsi="Arial" w:cs="Arial"/>
          <w:sz w:val="24"/>
          <w:szCs w:val="24"/>
          <w:lang w:val="en-GB" w:eastAsia="en-GB"/>
        </w:rPr>
        <w:t xml:space="preserve">. </w:t>
      </w:r>
    </w:p>
    <w:p w14:paraId="4EC797A6" w14:textId="77777777" w:rsidR="00166D39" w:rsidRPr="0005536B" w:rsidRDefault="00166D39" w:rsidP="00166D39">
      <w:pPr>
        <w:spacing w:line="360" w:lineRule="auto"/>
        <w:jc w:val="both"/>
        <w:rPr>
          <w:rFonts w:ascii="Arial" w:hAnsi="Arial" w:cs="Arial"/>
          <w:sz w:val="24"/>
          <w:szCs w:val="24"/>
          <w:lang w:val="en-GB" w:eastAsia="en-GB"/>
        </w:rPr>
      </w:pPr>
    </w:p>
    <w:p w14:paraId="5A11A002"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Smith, M., &amp; Kelly, C. (2006). Wellness Tourism.</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Tourism Recreation Research,31</w:t>
      </w:r>
      <w:r w:rsidRPr="0005536B">
        <w:rPr>
          <w:rFonts w:ascii="Arial" w:hAnsi="Arial" w:cs="Arial"/>
          <w:bCs/>
          <w:color w:val="333333"/>
          <w:sz w:val="24"/>
          <w:szCs w:val="24"/>
          <w:shd w:val="clear" w:color="auto" w:fill="FFFFFF"/>
        </w:rPr>
        <w:t>(1), 1-4. doi:10.1080/02508281.2006.11081241.</w:t>
      </w:r>
    </w:p>
    <w:p w14:paraId="71344B5C" w14:textId="77777777" w:rsidR="00166D39" w:rsidRPr="0005536B" w:rsidRDefault="00166D39" w:rsidP="00166D39">
      <w:pPr>
        <w:spacing w:line="360" w:lineRule="auto"/>
        <w:jc w:val="both"/>
        <w:rPr>
          <w:rFonts w:ascii="Arial" w:hAnsi="Arial" w:cs="Arial"/>
          <w:b/>
          <w:bCs/>
          <w:color w:val="333333"/>
          <w:sz w:val="21"/>
          <w:szCs w:val="21"/>
          <w:shd w:val="clear" w:color="auto" w:fill="FFFFFF"/>
        </w:rPr>
      </w:pPr>
    </w:p>
    <w:p w14:paraId="7E3BF211" w14:textId="77777777" w:rsidR="00166D39" w:rsidRDefault="00166D39" w:rsidP="00166D39">
      <w:pPr>
        <w:spacing w:line="360" w:lineRule="auto"/>
        <w:jc w:val="both"/>
        <w:rPr>
          <w:rFonts w:ascii="Arial" w:hAnsi="Arial" w:cs="Arial"/>
          <w:bCs/>
          <w:color w:val="333333"/>
          <w:sz w:val="24"/>
          <w:szCs w:val="24"/>
          <w:shd w:val="clear" w:color="auto" w:fill="FFFFFF"/>
        </w:rPr>
      </w:pPr>
      <w:r w:rsidRPr="0005536B">
        <w:rPr>
          <w:rFonts w:ascii="Arial" w:hAnsi="Arial" w:cs="Arial"/>
          <w:bCs/>
          <w:color w:val="333333"/>
          <w:sz w:val="24"/>
          <w:szCs w:val="24"/>
          <w:shd w:val="clear" w:color="auto" w:fill="FFFFFF"/>
        </w:rPr>
        <w:t>Smith, M. K., &amp; Puczkó, L. (2009).</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Health and Wellness tourism</w:t>
      </w:r>
      <w:r w:rsidRPr="0005536B">
        <w:rPr>
          <w:rFonts w:ascii="Arial" w:hAnsi="Arial" w:cs="Arial"/>
          <w:bCs/>
          <w:color w:val="333333"/>
          <w:sz w:val="24"/>
          <w:szCs w:val="24"/>
          <w:shd w:val="clear" w:color="auto" w:fill="FFFFFF"/>
        </w:rPr>
        <w:t>. Oxford: Elsevier/Butterworth-Heinemann.</w:t>
      </w:r>
    </w:p>
    <w:p w14:paraId="0A7462DC" w14:textId="77777777" w:rsidR="003B3EDD" w:rsidRDefault="003B3EDD" w:rsidP="00166D39">
      <w:pPr>
        <w:spacing w:line="360" w:lineRule="auto"/>
        <w:jc w:val="both"/>
        <w:rPr>
          <w:rFonts w:ascii="Arial" w:hAnsi="Arial" w:cs="Arial"/>
          <w:bCs/>
          <w:color w:val="333333"/>
          <w:sz w:val="24"/>
          <w:szCs w:val="24"/>
          <w:shd w:val="clear" w:color="auto" w:fill="FFFFFF"/>
        </w:rPr>
      </w:pPr>
    </w:p>
    <w:p w14:paraId="5C164EBE" w14:textId="2E0136A3" w:rsidR="00020E03" w:rsidRDefault="003B3EDD" w:rsidP="00166D39">
      <w:pPr>
        <w:spacing w:line="360" w:lineRule="auto"/>
        <w:jc w:val="both"/>
        <w:rPr>
          <w:rFonts w:ascii="Arial" w:hAnsi="Arial" w:cs="Arial"/>
          <w:bCs/>
          <w:color w:val="333333"/>
          <w:sz w:val="24"/>
          <w:szCs w:val="24"/>
          <w:shd w:val="clear" w:color="auto" w:fill="FFFFFF"/>
        </w:rPr>
      </w:pPr>
      <w:r w:rsidRPr="0005536B">
        <w:rPr>
          <w:rFonts w:ascii="Arial" w:hAnsi="Arial" w:cs="Arial"/>
          <w:bCs/>
          <w:color w:val="333333"/>
          <w:sz w:val="24"/>
          <w:szCs w:val="24"/>
          <w:shd w:val="clear" w:color="auto" w:fill="FFFFFF"/>
        </w:rPr>
        <w:t>S</w:t>
      </w:r>
      <w:r>
        <w:rPr>
          <w:rFonts w:ascii="Arial" w:hAnsi="Arial" w:cs="Arial"/>
          <w:bCs/>
          <w:color w:val="333333"/>
          <w:sz w:val="24"/>
          <w:szCs w:val="24"/>
          <w:shd w:val="clear" w:color="auto" w:fill="FFFFFF"/>
        </w:rPr>
        <w:t xml:space="preserve">mith, M. K., &amp; Sziva, I. (2016) Yoga, Transformation and Tourism in </w:t>
      </w:r>
      <w:r w:rsidRPr="003B3EDD">
        <w:rPr>
          <w:rFonts w:ascii="Arial" w:hAnsi="Arial" w:cs="Arial"/>
          <w:bCs/>
          <w:i/>
          <w:color w:val="333333"/>
          <w:sz w:val="24"/>
          <w:szCs w:val="24"/>
          <w:shd w:val="clear" w:color="auto" w:fill="FFFFFF"/>
        </w:rPr>
        <w:t>The Routledge Handbook of Health Tourism</w:t>
      </w:r>
      <w:r>
        <w:rPr>
          <w:rFonts w:ascii="Arial" w:hAnsi="Arial" w:cs="Arial"/>
          <w:bCs/>
          <w:color w:val="333333"/>
          <w:sz w:val="24"/>
          <w:szCs w:val="24"/>
          <w:shd w:val="clear" w:color="auto" w:fill="FFFFFF"/>
        </w:rPr>
        <w:t>, New York, Routledge</w:t>
      </w:r>
      <w:r w:rsidRPr="0005536B">
        <w:rPr>
          <w:rFonts w:ascii="Arial" w:hAnsi="Arial" w:cs="Arial"/>
          <w:bCs/>
          <w:color w:val="333333"/>
          <w:sz w:val="24"/>
          <w:szCs w:val="24"/>
          <w:shd w:val="clear" w:color="auto" w:fill="FFFFFF"/>
        </w:rPr>
        <w:t>.</w:t>
      </w:r>
      <w:r w:rsidRPr="0005536B">
        <w:rPr>
          <w:rStyle w:val="apple-converted-space"/>
          <w:rFonts w:ascii="Arial" w:hAnsi="Arial" w:cs="Arial"/>
          <w:bCs/>
          <w:color w:val="333333"/>
          <w:sz w:val="24"/>
          <w:szCs w:val="24"/>
          <w:shd w:val="clear" w:color="auto" w:fill="FFFFFF"/>
        </w:rPr>
        <w:t> </w:t>
      </w:r>
    </w:p>
    <w:p w14:paraId="3D0BF0E7" w14:textId="77777777" w:rsidR="003B3EDD" w:rsidRDefault="003B3EDD" w:rsidP="00166D39">
      <w:pPr>
        <w:spacing w:line="360" w:lineRule="auto"/>
        <w:jc w:val="both"/>
        <w:rPr>
          <w:rFonts w:ascii="Arial" w:hAnsi="Arial" w:cs="Arial"/>
          <w:bCs/>
          <w:color w:val="333333"/>
          <w:sz w:val="24"/>
          <w:szCs w:val="24"/>
          <w:shd w:val="clear" w:color="auto" w:fill="FFFFFF"/>
        </w:rPr>
      </w:pPr>
    </w:p>
    <w:p w14:paraId="5ED7A4E4" w14:textId="1C9D9C82" w:rsidR="00020E03" w:rsidRPr="00020E03" w:rsidRDefault="00020E03" w:rsidP="00166D39">
      <w:pPr>
        <w:spacing w:line="360" w:lineRule="auto"/>
        <w:jc w:val="both"/>
        <w:rPr>
          <w:rFonts w:ascii="Arial" w:hAnsi="Arial" w:cs="Arial"/>
          <w:i/>
          <w:sz w:val="24"/>
          <w:szCs w:val="24"/>
          <w:lang w:val="en-GB" w:eastAsia="en-GB"/>
        </w:rPr>
      </w:pPr>
      <w:r w:rsidRPr="0005536B">
        <w:rPr>
          <w:rFonts w:ascii="Arial" w:hAnsi="Arial" w:cs="Arial"/>
          <w:bCs/>
          <w:color w:val="333333"/>
          <w:sz w:val="24"/>
          <w:szCs w:val="24"/>
          <w:shd w:val="clear" w:color="auto" w:fill="FFFFFF"/>
        </w:rPr>
        <w:t>S</w:t>
      </w:r>
      <w:r>
        <w:rPr>
          <w:rFonts w:ascii="Arial" w:hAnsi="Arial" w:cs="Arial"/>
          <w:bCs/>
          <w:color w:val="333333"/>
          <w:sz w:val="24"/>
          <w:szCs w:val="24"/>
          <w:shd w:val="clear" w:color="auto" w:fill="FFFFFF"/>
        </w:rPr>
        <w:t>mith, M. K., &amp; Puczkó, L. (2014</w:t>
      </w:r>
      <w:r w:rsidRPr="0005536B">
        <w:rPr>
          <w:rFonts w:ascii="Arial" w:hAnsi="Arial" w:cs="Arial"/>
          <w:bCs/>
          <w:color w:val="333333"/>
          <w:sz w:val="24"/>
          <w:szCs w:val="24"/>
          <w:shd w:val="clear" w:color="auto" w:fill="FFFFFF"/>
        </w:rPr>
        <w:t>).</w:t>
      </w:r>
      <w:r w:rsidRPr="0005536B">
        <w:rPr>
          <w:rStyle w:val="apple-converted-space"/>
          <w:rFonts w:ascii="Arial" w:hAnsi="Arial" w:cs="Arial"/>
          <w:bCs/>
          <w:color w:val="333333"/>
          <w:sz w:val="24"/>
          <w:szCs w:val="24"/>
          <w:shd w:val="clear" w:color="auto" w:fill="FFFFFF"/>
        </w:rPr>
        <w:t> </w:t>
      </w:r>
      <w:r w:rsidRPr="00020E03">
        <w:rPr>
          <w:rFonts w:ascii="Arial" w:eastAsiaTheme="minorHAnsi" w:hAnsi="Arial" w:cs="Arial"/>
          <w:bCs/>
          <w:i/>
          <w:color w:val="262626"/>
          <w:sz w:val="24"/>
          <w:szCs w:val="24"/>
          <w:lang w:val="en-US"/>
        </w:rPr>
        <w:t>Health, Tourism and Hospitality: Spas, Wellness and Medical Travel</w:t>
      </w:r>
      <w:r>
        <w:rPr>
          <w:rFonts w:ascii="Arial" w:eastAsiaTheme="minorHAnsi" w:hAnsi="Arial" w:cs="Arial"/>
          <w:bCs/>
          <w:i/>
          <w:color w:val="262626"/>
          <w:sz w:val="24"/>
          <w:szCs w:val="24"/>
          <w:lang w:val="en-US"/>
        </w:rPr>
        <w:t xml:space="preserve">. </w:t>
      </w:r>
      <w:r w:rsidRPr="00020E03">
        <w:rPr>
          <w:rFonts w:ascii="Arial" w:eastAsiaTheme="minorHAnsi" w:hAnsi="Arial" w:cs="Arial"/>
          <w:bCs/>
          <w:color w:val="262626"/>
          <w:sz w:val="24"/>
          <w:szCs w:val="24"/>
          <w:lang w:val="en-US"/>
        </w:rPr>
        <w:t>(2</w:t>
      </w:r>
      <w:r w:rsidRPr="00020E03">
        <w:rPr>
          <w:rFonts w:ascii="Arial" w:eastAsiaTheme="minorHAnsi" w:hAnsi="Arial" w:cs="Arial"/>
          <w:bCs/>
          <w:color w:val="262626"/>
          <w:sz w:val="24"/>
          <w:szCs w:val="24"/>
          <w:vertAlign w:val="superscript"/>
          <w:lang w:val="en-US"/>
        </w:rPr>
        <w:t>nd</w:t>
      </w:r>
      <w:r w:rsidRPr="00020E03">
        <w:rPr>
          <w:rFonts w:ascii="Arial" w:eastAsiaTheme="minorHAnsi" w:hAnsi="Arial" w:cs="Arial"/>
          <w:bCs/>
          <w:color w:val="262626"/>
          <w:sz w:val="24"/>
          <w:szCs w:val="24"/>
          <w:lang w:val="en-US"/>
        </w:rPr>
        <w:t xml:space="preserve"> </w:t>
      </w:r>
      <w:r>
        <w:rPr>
          <w:rFonts w:ascii="Arial" w:eastAsiaTheme="minorHAnsi" w:hAnsi="Arial" w:cs="Arial"/>
          <w:bCs/>
          <w:color w:val="262626"/>
          <w:sz w:val="24"/>
          <w:szCs w:val="24"/>
          <w:lang w:val="en-US"/>
        </w:rPr>
        <w:t>Ed.) R</w:t>
      </w:r>
      <w:r w:rsidRPr="00020E03">
        <w:rPr>
          <w:rFonts w:ascii="Arial" w:eastAsiaTheme="minorHAnsi" w:hAnsi="Arial" w:cs="Arial"/>
          <w:bCs/>
          <w:color w:val="262626"/>
          <w:sz w:val="24"/>
          <w:szCs w:val="24"/>
          <w:lang w:val="en-US"/>
        </w:rPr>
        <w:t>outledge, Oxon, UK.</w:t>
      </w:r>
    </w:p>
    <w:p w14:paraId="5CC27ADF" w14:textId="77777777" w:rsidR="00166D39" w:rsidRPr="0005536B" w:rsidRDefault="00166D39" w:rsidP="00166D39">
      <w:pPr>
        <w:spacing w:line="360" w:lineRule="auto"/>
        <w:jc w:val="both"/>
        <w:rPr>
          <w:rFonts w:ascii="Arial" w:hAnsi="Arial" w:cs="Arial"/>
          <w:b/>
          <w:bCs/>
          <w:color w:val="333333"/>
          <w:sz w:val="21"/>
          <w:szCs w:val="21"/>
          <w:shd w:val="clear" w:color="auto" w:fill="FFFFFF"/>
        </w:rPr>
      </w:pPr>
    </w:p>
    <w:p w14:paraId="2BF0B13A"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Stebbins, R. A. (2004).</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Between work and leisure: the common ground of two separate worlds</w:t>
      </w:r>
      <w:r w:rsidRPr="0005536B">
        <w:rPr>
          <w:rFonts w:ascii="Arial" w:hAnsi="Arial" w:cs="Arial"/>
          <w:bCs/>
          <w:color w:val="333333"/>
          <w:sz w:val="24"/>
          <w:szCs w:val="24"/>
          <w:shd w:val="clear" w:color="auto" w:fill="FFFFFF"/>
        </w:rPr>
        <w:t>. New Brunswick: Transaction.</w:t>
      </w:r>
    </w:p>
    <w:p w14:paraId="6491898D" w14:textId="77777777" w:rsidR="00166D39" w:rsidRPr="0005536B"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Swarbrooke, J., &amp; Horner, S. (1999).</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Consumer behaviour in tourism</w:t>
      </w:r>
      <w:r w:rsidRPr="0005536B">
        <w:rPr>
          <w:rFonts w:ascii="Arial" w:hAnsi="Arial" w:cs="Arial"/>
          <w:bCs/>
          <w:color w:val="333333"/>
          <w:sz w:val="24"/>
          <w:szCs w:val="24"/>
          <w:shd w:val="clear" w:color="auto" w:fill="FFFFFF"/>
        </w:rPr>
        <w:t>. Oxford: Butterworth-Heinemann.</w:t>
      </w:r>
    </w:p>
    <w:p w14:paraId="3E56C53B" w14:textId="77777777" w:rsidR="00166D39" w:rsidRPr="0005536B" w:rsidRDefault="00166D39" w:rsidP="00166D39">
      <w:pPr>
        <w:spacing w:line="360" w:lineRule="auto"/>
        <w:jc w:val="both"/>
        <w:rPr>
          <w:rFonts w:ascii="Arial" w:hAnsi="Arial" w:cs="Arial"/>
          <w:sz w:val="24"/>
          <w:szCs w:val="24"/>
          <w:lang w:val="en-GB" w:eastAsia="en-GB"/>
        </w:rPr>
      </w:pPr>
    </w:p>
    <w:p w14:paraId="21D94E90" w14:textId="4914C3A1" w:rsidR="00166D39" w:rsidRDefault="00166D39" w:rsidP="00166D39">
      <w:pPr>
        <w:spacing w:line="360" w:lineRule="auto"/>
        <w:jc w:val="both"/>
        <w:rPr>
          <w:rFonts w:ascii="Arial" w:hAnsi="Arial" w:cs="Arial"/>
          <w:sz w:val="24"/>
          <w:szCs w:val="24"/>
          <w:lang w:val="en-GB" w:eastAsia="en-GB"/>
        </w:rPr>
      </w:pPr>
      <w:r w:rsidRPr="0005536B">
        <w:rPr>
          <w:rFonts w:ascii="Arial" w:hAnsi="Arial" w:cs="Arial"/>
          <w:sz w:val="24"/>
          <w:szCs w:val="24"/>
          <w:lang w:val="en-GB" w:eastAsia="en-GB"/>
        </w:rPr>
        <w:t xml:space="preserve">Time. (2010). Bali's Travel Boom: Eat, Pray, Love Tourism. Retrieved November 30, 2012, from </w:t>
      </w:r>
      <w:hyperlink r:id="rId23" w:history="1">
        <w:r w:rsidR="007A62DE" w:rsidRPr="00F5363F">
          <w:rPr>
            <w:rStyle w:val="Hyperlink"/>
            <w:rFonts w:ascii="Arial" w:hAnsi="Arial" w:cs="Arial"/>
            <w:sz w:val="24"/>
            <w:szCs w:val="24"/>
            <w:lang w:val="en-GB" w:eastAsia="en-GB"/>
          </w:rPr>
          <w:t>http://www.time.com/time/magazine/article/0,9171,2011931,00.html</w:t>
        </w:r>
      </w:hyperlink>
      <w:r w:rsidRPr="0005536B">
        <w:rPr>
          <w:rFonts w:ascii="Arial" w:hAnsi="Arial" w:cs="Arial"/>
          <w:sz w:val="24"/>
          <w:szCs w:val="24"/>
          <w:lang w:val="en-GB" w:eastAsia="en-GB"/>
        </w:rPr>
        <w:t>.</w:t>
      </w:r>
    </w:p>
    <w:p w14:paraId="28A7B3E5" w14:textId="77777777" w:rsidR="00166D39" w:rsidRPr="0005536B" w:rsidRDefault="00166D39" w:rsidP="00166D39">
      <w:pPr>
        <w:spacing w:line="360" w:lineRule="auto"/>
        <w:jc w:val="both"/>
        <w:rPr>
          <w:rFonts w:ascii="Arial" w:hAnsi="Arial" w:cs="Arial"/>
          <w:b/>
          <w:bCs/>
          <w:color w:val="333333"/>
          <w:shd w:val="clear" w:color="auto" w:fill="FFE7AF"/>
        </w:rPr>
      </w:pPr>
    </w:p>
    <w:p w14:paraId="44AD19E7" w14:textId="1BD0D8B9" w:rsidR="00166D39" w:rsidRDefault="00166D39" w:rsidP="00166D39">
      <w:pPr>
        <w:spacing w:line="360" w:lineRule="auto"/>
        <w:rPr>
          <w:rFonts w:ascii="Arial" w:hAnsi="Arial" w:cs="Arial"/>
          <w:bCs/>
          <w:color w:val="333333"/>
          <w:sz w:val="24"/>
          <w:szCs w:val="24"/>
          <w:shd w:val="clear" w:color="auto" w:fill="FFFFFF"/>
        </w:rPr>
      </w:pPr>
      <w:r w:rsidRPr="0005536B">
        <w:rPr>
          <w:rFonts w:ascii="Arial" w:hAnsi="Arial" w:cs="Arial"/>
          <w:bCs/>
          <w:color w:val="333333"/>
          <w:sz w:val="24"/>
          <w:szCs w:val="24"/>
          <w:shd w:val="clear" w:color="auto" w:fill="FFFFFF"/>
        </w:rPr>
        <w:t>Trauer, B. (2006). Conceptualizing special interest tourism—frameworks for analysis.</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Tourism Management,</w:t>
      </w:r>
      <w:r w:rsidR="007A62DE">
        <w:rPr>
          <w:rFonts w:ascii="Arial" w:hAnsi="Arial" w:cs="Arial"/>
          <w:bCs/>
          <w:i/>
          <w:iCs/>
          <w:color w:val="333333"/>
          <w:sz w:val="24"/>
          <w:szCs w:val="24"/>
          <w:shd w:val="clear" w:color="auto" w:fill="FFFFFF"/>
        </w:rPr>
        <w:t xml:space="preserve"> </w:t>
      </w:r>
      <w:r w:rsidRPr="0005536B">
        <w:rPr>
          <w:rFonts w:ascii="Arial" w:hAnsi="Arial" w:cs="Arial"/>
          <w:bCs/>
          <w:i/>
          <w:iCs/>
          <w:color w:val="333333"/>
          <w:sz w:val="24"/>
          <w:szCs w:val="24"/>
          <w:shd w:val="clear" w:color="auto" w:fill="FFFFFF"/>
        </w:rPr>
        <w:t>27</w:t>
      </w:r>
      <w:r w:rsidRPr="0005536B">
        <w:rPr>
          <w:rFonts w:ascii="Arial" w:hAnsi="Arial" w:cs="Arial"/>
          <w:bCs/>
          <w:color w:val="333333"/>
          <w:sz w:val="24"/>
          <w:szCs w:val="24"/>
          <w:shd w:val="clear" w:color="auto" w:fill="FFFFFF"/>
        </w:rPr>
        <w:t>(2), 183-200. doi:10.1016/j.tourman.2004.10.004</w:t>
      </w:r>
      <w:r w:rsidR="00E559B4">
        <w:rPr>
          <w:rFonts w:ascii="Arial" w:hAnsi="Arial" w:cs="Arial"/>
          <w:bCs/>
          <w:color w:val="333333"/>
          <w:sz w:val="24"/>
          <w:szCs w:val="24"/>
          <w:shd w:val="clear" w:color="auto" w:fill="FFFFFF"/>
        </w:rPr>
        <w:t>.</w:t>
      </w:r>
    </w:p>
    <w:p w14:paraId="46FE909D" w14:textId="77777777" w:rsidR="00E559B4" w:rsidRPr="0005536B" w:rsidRDefault="00E559B4" w:rsidP="00166D39">
      <w:pPr>
        <w:spacing w:line="360" w:lineRule="auto"/>
        <w:rPr>
          <w:rFonts w:ascii="Arial" w:hAnsi="Arial" w:cs="Arial"/>
          <w:bCs/>
          <w:color w:val="333333"/>
          <w:sz w:val="24"/>
          <w:szCs w:val="24"/>
          <w:shd w:val="clear" w:color="auto" w:fill="FFE7AF"/>
        </w:rPr>
      </w:pPr>
    </w:p>
    <w:p w14:paraId="3FC79839" w14:textId="77777777" w:rsidR="00166D39" w:rsidRPr="0005536B" w:rsidRDefault="00166D39" w:rsidP="00166D39">
      <w:pPr>
        <w:spacing w:line="360" w:lineRule="auto"/>
        <w:jc w:val="both"/>
        <w:rPr>
          <w:rFonts w:ascii="Arial" w:hAnsi="Arial" w:cs="Arial"/>
          <w:bCs/>
          <w:sz w:val="24"/>
          <w:szCs w:val="24"/>
          <w:shd w:val="clear" w:color="auto" w:fill="FFE7AF"/>
        </w:rPr>
      </w:pPr>
      <w:r w:rsidRPr="0005536B">
        <w:rPr>
          <w:rFonts w:ascii="Arial" w:hAnsi="Arial" w:cs="Arial"/>
          <w:bCs/>
          <w:color w:val="333333"/>
          <w:sz w:val="24"/>
          <w:szCs w:val="24"/>
          <w:shd w:val="clear" w:color="auto" w:fill="FFFFFF"/>
        </w:rPr>
        <w:t>U, R., &amp; Joseph, K. (2012). The Holistic Approach of Ayurveda Based Wellness Tourism in Kerala.</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 xml:space="preserve">International Journal of Advanced Research in Management, 3 </w:t>
      </w:r>
      <w:r w:rsidRPr="0005536B">
        <w:rPr>
          <w:rFonts w:ascii="Arial" w:hAnsi="Arial" w:cs="Arial"/>
          <w:bCs/>
          <w:color w:val="333333"/>
          <w:sz w:val="24"/>
          <w:szCs w:val="24"/>
          <w:shd w:val="clear" w:color="auto" w:fill="FFFFFF"/>
        </w:rPr>
        <w:t>(2), 29-39.</w:t>
      </w:r>
    </w:p>
    <w:p w14:paraId="67278C5C" w14:textId="77777777" w:rsidR="00166D39" w:rsidRPr="0005536B" w:rsidRDefault="00166D39" w:rsidP="00166D39">
      <w:pPr>
        <w:spacing w:line="360" w:lineRule="auto"/>
        <w:jc w:val="both"/>
        <w:rPr>
          <w:rFonts w:ascii="Arial" w:hAnsi="Arial" w:cs="Arial"/>
          <w:sz w:val="24"/>
          <w:szCs w:val="24"/>
          <w:lang w:val="en-GB" w:eastAsia="en-GB"/>
        </w:rPr>
      </w:pPr>
    </w:p>
    <w:p w14:paraId="73409476" w14:textId="192782C7" w:rsidR="00166D39" w:rsidRDefault="00166D39" w:rsidP="00166D39">
      <w:pPr>
        <w:spacing w:line="360" w:lineRule="auto"/>
        <w:rPr>
          <w:rFonts w:ascii="Arial" w:hAnsi="Arial" w:cs="Arial"/>
          <w:sz w:val="24"/>
          <w:szCs w:val="24"/>
          <w:lang w:val="en-GB" w:eastAsia="en-GB"/>
        </w:rPr>
      </w:pPr>
      <w:r w:rsidRPr="0005536B">
        <w:rPr>
          <w:rFonts w:ascii="Arial" w:hAnsi="Arial" w:cs="Arial"/>
          <w:sz w:val="24"/>
          <w:szCs w:val="24"/>
          <w:lang w:val="en-GB" w:eastAsia="en-GB"/>
        </w:rPr>
        <w:t xml:space="preserve">Wellness Tourism Worldwide. (2011). 4WR: Wellness: for Whom, Where, and What? Wellness Tourism 2020. Retrieved March 31, 2017, from </w:t>
      </w:r>
      <w:hyperlink r:id="rId24" w:history="1">
        <w:r w:rsidR="007A62DE" w:rsidRPr="00F5363F">
          <w:rPr>
            <w:rStyle w:val="Hyperlink"/>
            <w:rFonts w:ascii="Arial" w:hAnsi="Arial" w:cs="Arial"/>
            <w:sz w:val="24"/>
            <w:szCs w:val="24"/>
            <w:lang w:val="en-GB" w:eastAsia="en-GB"/>
          </w:rPr>
          <w:t>http://www.globalwellnesssummit.com/wp-content/uploads/Industry-Research/Global/2011-wellness-tourism-worldwide-wellness-for-whom.pdf</w:t>
        </w:r>
      </w:hyperlink>
      <w:r w:rsidRPr="0005536B">
        <w:rPr>
          <w:rFonts w:ascii="Arial" w:hAnsi="Arial" w:cs="Arial"/>
          <w:sz w:val="24"/>
          <w:szCs w:val="24"/>
          <w:lang w:val="en-GB" w:eastAsia="en-GB"/>
        </w:rPr>
        <w:t>.</w:t>
      </w:r>
    </w:p>
    <w:p w14:paraId="0F8C7A6A" w14:textId="77777777" w:rsidR="00166D39" w:rsidRPr="0005536B" w:rsidRDefault="00166D39" w:rsidP="00166D39">
      <w:pPr>
        <w:spacing w:line="360" w:lineRule="auto"/>
        <w:jc w:val="both"/>
        <w:rPr>
          <w:rFonts w:ascii="Arial" w:hAnsi="Arial" w:cs="Arial"/>
          <w:sz w:val="24"/>
          <w:szCs w:val="24"/>
          <w:lang w:val="en-GB" w:eastAsia="en-GB"/>
        </w:rPr>
      </w:pPr>
    </w:p>
    <w:p w14:paraId="1B40FE9D" w14:textId="77777777" w:rsidR="00166D39" w:rsidRDefault="00166D39" w:rsidP="00166D39">
      <w:pPr>
        <w:spacing w:line="360" w:lineRule="auto"/>
        <w:jc w:val="both"/>
        <w:rPr>
          <w:rFonts w:ascii="Arial" w:hAnsi="Arial" w:cs="Arial"/>
          <w:sz w:val="24"/>
          <w:szCs w:val="24"/>
          <w:lang w:val="en-GB" w:eastAsia="en-GB"/>
        </w:rPr>
      </w:pPr>
      <w:r w:rsidRPr="0005536B">
        <w:rPr>
          <w:rFonts w:ascii="Arial" w:hAnsi="Arial" w:cs="Arial"/>
          <w:bCs/>
          <w:color w:val="333333"/>
          <w:sz w:val="24"/>
          <w:szCs w:val="24"/>
          <w:shd w:val="clear" w:color="auto" w:fill="FFFFFF"/>
        </w:rPr>
        <w:t>Yeoman, I. (2008). The Health Tourist – Searching for the Fountain of Youth in Incredible India. In</w:t>
      </w:r>
      <w:r w:rsidRPr="0005536B">
        <w:rPr>
          <w:rStyle w:val="apple-converted-space"/>
          <w:rFonts w:ascii="Arial" w:hAnsi="Arial" w:cs="Arial"/>
          <w:bCs/>
          <w:color w:val="333333"/>
          <w:sz w:val="24"/>
          <w:szCs w:val="24"/>
          <w:shd w:val="clear" w:color="auto" w:fill="FFFFFF"/>
        </w:rPr>
        <w:t> </w:t>
      </w:r>
      <w:r w:rsidRPr="0005536B">
        <w:rPr>
          <w:rFonts w:ascii="Arial" w:hAnsi="Arial" w:cs="Arial"/>
          <w:bCs/>
          <w:i/>
          <w:iCs/>
          <w:color w:val="333333"/>
          <w:sz w:val="24"/>
          <w:szCs w:val="24"/>
          <w:shd w:val="clear" w:color="auto" w:fill="FFFFFF"/>
        </w:rPr>
        <w:t>Tomorrow’s Tourist Scenarios and Trends</w:t>
      </w:r>
      <w:r w:rsidRPr="0005536B">
        <w:rPr>
          <w:rStyle w:val="apple-converted-space"/>
          <w:rFonts w:ascii="Arial" w:hAnsi="Arial" w:cs="Arial"/>
          <w:bCs/>
          <w:color w:val="333333"/>
          <w:sz w:val="24"/>
          <w:szCs w:val="24"/>
          <w:shd w:val="clear" w:color="auto" w:fill="FFFFFF"/>
        </w:rPr>
        <w:t> </w:t>
      </w:r>
      <w:r w:rsidRPr="0005536B">
        <w:rPr>
          <w:rFonts w:ascii="Arial" w:hAnsi="Arial" w:cs="Arial"/>
          <w:bCs/>
          <w:color w:val="333333"/>
          <w:sz w:val="24"/>
          <w:szCs w:val="24"/>
          <w:shd w:val="clear" w:color="auto" w:fill="FFFFFF"/>
        </w:rPr>
        <w:t>(pp. 63-91). Oxford: Butterworth Heinemann.</w:t>
      </w:r>
      <w:r w:rsidRPr="00BC023E">
        <w:rPr>
          <w:rFonts w:ascii="Arial" w:hAnsi="Arial" w:cs="Arial"/>
          <w:sz w:val="24"/>
          <w:szCs w:val="24"/>
          <w:lang w:val="en-GB" w:eastAsia="en-GB"/>
        </w:rPr>
        <w:t xml:space="preserve"> </w:t>
      </w:r>
    </w:p>
    <w:p w14:paraId="5F9F4103" w14:textId="77777777" w:rsidR="00564C40" w:rsidRDefault="00564C40" w:rsidP="00166D39">
      <w:pPr>
        <w:spacing w:line="360" w:lineRule="auto"/>
        <w:jc w:val="both"/>
        <w:rPr>
          <w:rFonts w:ascii="Arial" w:hAnsi="Arial" w:cs="Arial"/>
          <w:sz w:val="24"/>
          <w:szCs w:val="24"/>
          <w:lang w:val="en-GB" w:eastAsia="en-GB"/>
        </w:rPr>
      </w:pPr>
    </w:p>
    <w:p w14:paraId="7B8E0128" w14:textId="121573F4" w:rsidR="00564C40" w:rsidRPr="00564C40" w:rsidRDefault="00564C40" w:rsidP="00166D39">
      <w:pPr>
        <w:spacing w:line="360" w:lineRule="auto"/>
        <w:jc w:val="both"/>
        <w:rPr>
          <w:rFonts w:ascii="Arial" w:hAnsi="Arial" w:cs="Arial"/>
          <w:i/>
          <w:sz w:val="24"/>
          <w:szCs w:val="24"/>
          <w:lang w:val="en-GB" w:eastAsia="en-GB"/>
        </w:rPr>
      </w:pPr>
      <w:r>
        <w:rPr>
          <w:rFonts w:ascii="Arial" w:hAnsi="Arial" w:cs="Arial"/>
          <w:sz w:val="24"/>
          <w:szCs w:val="24"/>
          <w:lang w:val="en-GB" w:eastAsia="en-GB"/>
        </w:rPr>
        <w:t>Youngman, I</w:t>
      </w:r>
      <w:r w:rsidR="00F82D8A">
        <w:rPr>
          <w:rFonts w:ascii="Arial" w:hAnsi="Arial" w:cs="Arial"/>
          <w:sz w:val="24"/>
          <w:szCs w:val="24"/>
          <w:lang w:val="en-GB" w:eastAsia="en-GB"/>
        </w:rPr>
        <w:t>.</w:t>
      </w:r>
      <w:r>
        <w:rPr>
          <w:rFonts w:ascii="Arial" w:hAnsi="Arial" w:cs="Arial"/>
          <w:sz w:val="24"/>
          <w:szCs w:val="24"/>
          <w:lang w:val="en-GB" w:eastAsia="en-GB"/>
        </w:rPr>
        <w:t xml:space="preserve"> (2016) </w:t>
      </w:r>
      <w:r w:rsidRPr="00564C40">
        <w:rPr>
          <w:rFonts w:ascii="Arial" w:eastAsiaTheme="minorHAnsi" w:hAnsi="Arial" w:cs="Arial"/>
          <w:color w:val="4E4E4E"/>
          <w:sz w:val="24"/>
          <w:szCs w:val="24"/>
          <w:lang w:val="en-US"/>
        </w:rPr>
        <w:t>Medical Tourism</w:t>
      </w:r>
      <w:r>
        <w:rPr>
          <w:rFonts w:ascii="Arial" w:eastAsiaTheme="minorHAnsi" w:hAnsi="Arial" w:cs="Arial"/>
          <w:color w:val="4E4E4E"/>
          <w:sz w:val="24"/>
          <w:szCs w:val="24"/>
          <w:lang w:val="en-US"/>
        </w:rPr>
        <w:t xml:space="preserve"> Research: Facts And Figures. </w:t>
      </w:r>
      <w:r w:rsidRPr="00564C40">
        <w:rPr>
          <w:rFonts w:ascii="Arial" w:eastAsiaTheme="minorHAnsi" w:hAnsi="Arial" w:cs="Arial"/>
          <w:i/>
          <w:color w:val="4E4E4E"/>
          <w:sz w:val="24"/>
          <w:szCs w:val="24"/>
          <w:lang w:val="en-US"/>
        </w:rPr>
        <w:t>International Medical Travel Journal Report</w:t>
      </w:r>
    </w:p>
    <w:p w14:paraId="3B9E495A" w14:textId="77777777" w:rsidR="00C835B2" w:rsidRDefault="00C835B2" w:rsidP="00166D39">
      <w:pPr>
        <w:spacing w:line="360" w:lineRule="auto"/>
        <w:jc w:val="both"/>
        <w:rPr>
          <w:rFonts w:ascii="Arial" w:hAnsi="Arial" w:cs="Arial"/>
          <w:sz w:val="24"/>
          <w:szCs w:val="24"/>
          <w:lang w:val="en-GB" w:eastAsia="en-GB"/>
        </w:rPr>
      </w:pPr>
    </w:p>
    <w:p w14:paraId="5A7E3B8B" w14:textId="77777777" w:rsidR="00C835B2" w:rsidRPr="00BC023E" w:rsidRDefault="00C835B2" w:rsidP="00166D39">
      <w:pPr>
        <w:spacing w:line="360" w:lineRule="auto"/>
        <w:jc w:val="both"/>
        <w:rPr>
          <w:rFonts w:ascii="Arial" w:hAnsi="Arial" w:cs="Arial"/>
          <w:sz w:val="24"/>
          <w:szCs w:val="24"/>
          <w:lang w:val="en-GB" w:eastAsia="en-GB"/>
        </w:rPr>
      </w:pPr>
    </w:p>
    <w:p w14:paraId="03668717" w14:textId="77777777" w:rsidR="00166D39" w:rsidRDefault="00166D39" w:rsidP="0099731F">
      <w:pPr>
        <w:spacing w:line="360" w:lineRule="auto"/>
        <w:jc w:val="both"/>
        <w:rPr>
          <w:rFonts w:ascii="Arial" w:hAnsi="Arial" w:cs="Arial"/>
          <w:b/>
          <w:sz w:val="24"/>
          <w:szCs w:val="24"/>
          <w:lang w:val="en-GB" w:eastAsia="en-GB"/>
        </w:rPr>
      </w:pPr>
    </w:p>
    <w:p w14:paraId="472BD59F" w14:textId="77777777" w:rsidR="00166D39" w:rsidRDefault="00166D39" w:rsidP="0099731F">
      <w:pPr>
        <w:spacing w:line="360" w:lineRule="auto"/>
        <w:jc w:val="both"/>
        <w:rPr>
          <w:rFonts w:ascii="Arial" w:hAnsi="Arial" w:cs="Arial"/>
          <w:b/>
          <w:sz w:val="24"/>
          <w:szCs w:val="24"/>
          <w:lang w:val="en-GB" w:eastAsia="en-GB"/>
        </w:rPr>
      </w:pPr>
    </w:p>
    <w:p w14:paraId="4FD50999" w14:textId="77777777" w:rsidR="000C667F" w:rsidRPr="0099731F" w:rsidRDefault="000C667F" w:rsidP="0099731F">
      <w:pPr>
        <w:spacing w:line="360" w:lineRule="auto"/>
        <w:jc w:val="both"/>
        <w:rPr>
          <w:rFonts w:ascii="Arial" w:hAnsi="Arial" w:cs="Arial"/>
          <w:sz w:val="24"/>
          <w:szCs w:val="24"/>
          <w:lang w:val="en-GB" w:eastAsia="en-GB"/>
        </w:rPr>
      </w:pPr>
    </w:p>
    <w:p w14:paraId="6B76DE4E" w14:textId="544D5C0A" w:rsidR="00D82B7B" w:rsidRDefault="00D82B7B">
      <w:pPr>
        <w:spacing w:after="200" w:line="276" w:lineRule="auto"/>
        <w:rPr>
          <w:rFonts w:ascii="Arial" w:hAnsi="Arial" w:cs="Arial"/>
          <w:sz w:val="24"/>
          <w:szCs w:val="24"/>
          <w:lang w:val="en-GB" w:eastAsia="en-GB"/>
        </w:rPr>
      </w:pPr>
      <w:r>
        <w:rPr>
          <w:rFonts w:ascii="Arial" w:hAnsi="Arial" w:cs="Arial"/>
          <w:sz w:val="24"/>
          <w:szCs w:val="24"/>
          <w:lang w:val="en-GB" w:eastAsia="en-GB"/>
        </w:rPr>
        <w:br w:type="page"/>
      </w:r>
    </w:p>
    <w:p w14:paraId="56C93D75" w14:textId="77777777" w:rsidR="00D82B7B" w:rsidRDefault="00D82B7B" w:rsidP="00D82B7B">
      <w:pPr>
        <w:spacing w:line="360" w:lineRule="auto"/>
        <w:jc w:val="both"/>
        <w:rPr>
          <w:rFonts w:ascii="Arial" w:hAnsi="Arial" w:cs="Arial"/>
          <w:b/>
          <w:sz w:val="24"/>
          <w:szCs w:val="24"/>
          <w:lang w:eastAsia="en-GB"/>
        </w:rPr>
      </w:pPr>
      <w:r w:rsidRPr="00D82B7B">
        <w:rPr>
          <w:rFonts w:ascii="Arial" w:hAnsi="Arial" w:cs="Arial"/>
          <w:b/>
          <w:sz w:val="24"/>
          <w:szCs w:val="24"/>
          <w:lang w:eastAsia="en-GB"/>
        </w:rPr>
        <w:t>Table 1. Age profile of respondents</w:t>
      </w:r>
    </w:p>
    <w:p w14:paraId="39E31E5C" w14:textId="77777777" w:rsidR="00563A06" w:rsidRPr="00D82B7B" w:rsidRDefault="00563A06" w:rsidP="00D82B7B">
      <w:pPr>
        <w:spacing w:line="360" w:lineRule="auto"/>
        <w:jc w:val="both"/>
        <w:rPr>
          <w:rFonts w:ascii="Arial" w:hAnsi="Arial" w:cs="Arial"/>
          <w:b/>
          <w:sz w:val="24"/>
          <w:szCs w:val="24"/>
          <w:lang w:eastAsia="en-GB"/>
        </w:rPr>
      </w:pPr>
    </w:p>
    <w:tbl>
      <w:tblPr>
        <w:tblStyle w:val="TableGrid"/>
        <w:tblW w:w="0" w:type="auto"/>
        <w:tblLook w:val="04A0" w:firstRow="1" w:lastRow="0" w:firstColumn="1" w:lastColumn="0" w:noHBand="0" w:noVBand="1"/>
      </w:tblPr>
      <w:tblGrid>
        <w:gridCol w:w="1696"/>
        <w:gridCol w:w="2268"/>
      </w:tblGrid>
      <w:tr w:rsidR="00D82B7B" w:rsidRPr="00D82B7B" w14:paraId="2E03BD3D" w14:textId="77777777" w:rsidTr="00836B60">
        <w:tc>
          <w:tcPr>
            <w:tcW w:w="1696" w:type="dxa"/>
            <w:hideMark/>
          </w:tcPr>
          <w:p w14:paraId="01479204"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Age category</w:t>
            </w:r>
          </w:p>
        </w:tc>
        <w:tc>
          <w:tcPr>
            <w:tcW w:w="2268" w:type="dxa"/>
            <w:hideMark/>
          </w:tcPr>
          <w:p w14:paraId="31B95522"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w:t>
            </w:r>
          </w:p>
        </w:tc>
      </w:tr>
      <w:tr w:rsidR="00D82B7B" w:rsidRPr="00D82B7B" w14:paraId="6F825653" w14:textId="77777777" w:rsidTr="00836B60">
        <w:tc>
          <w:tcPr>
            <w:tcW w:w="1696" w:type="dxa"/>
            <w:hideMark/>
          </w:tcPr>
          <w:p w14:paraId="607FA1DD"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18 to 24</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B719589"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2.3</w:t>
            </w:r>
          </w:p>
        </w:tc>
      </w:tr>
      <w:tr w:rsidR="00D82B7B" w:rsidRPr="00D82B7B" w14:paraId="532D60C2" w14:textId="77777777" w:rsidTr="00836B60">
        <w:tc>
          <w:tcPr>
            <w:tcW w:w="1696" w:type="dxa"/>
            <w:hideMark/>
          </w:tcPr>
          <w:p w14:paraId="763698C6"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25 to 34</w:t>
            </w:r>
          </w:p>
        </w:tc>
        <w:tc>
          <w:tcPr>
            <w:tcW w:w="2268" w:type="dxa"/>
            <w:tcBorders>
              <w:top w:val="nil"/>
              <w:left w:val="nil"/>
              <w:bottom w:val="single" w:sz="8" w:space="0" w:color="auto"/>
              <w:right w:val="single" w:sz="8" w:space="0" w:color="auto"/>
            </w:tcBorders>
            <w:shd w:val="clear" w:color="auto" w:fill="auto"/>
            <w:vAlign w:val="center"/>
            <w:hideMark/>
          </w:tcPr>
          <w:p w14:paraId="278FD00E"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13.5</w:t>
            </w:r>
          </w:p>
        </w:tc>
      </w:tr>
      <w:tr w:rsidR="00D82B7B" w:rsidRPr="00D82B7B" w14:paraId="29C215C5" w14:textId="77777777" w:rsidTr="00836B60">
        <w:tc>
          <w:tcPr>
            <w:tcW w:w="1696" w:type="dxa"/>
            <w:hideMark/>
          </w:tcPr>
          <w:p w14:paraId="0EE5CABF"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35 to 44</w:t>
            </w:r>
          </w:p>
        </w:tc>
        <w:tc>
          <w:tcPr>
            <w:tcW w:w="2268" w:type="dxa"/>
            <w:tcBorders>
              <w:top w:val="nil"/>
              <w:left w:val="nil"/>
              <w:bottom w:val="single" w:sz="8" w:space="0" w:color="auto"/>
              <w:right w:val="single" w:sz="8" w:space="0" w:color="auto"/>
            </w:tcBorders>
            <w:shd w:val="clear" w:color="auto" w:fill="auto"/>
            <w:vAlign w:val="center"/>
            <w:hideMark/>
          </w:tcPr>
          <w:p w14:paraId="209FB3D1"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23.4</w:t>
            </w:r>
          </w:p>
        </w:tc>
      </w:tr>
      <w:tr w:rsidR="00D82B7B" w:rsidRPr="00D82B7B" w14:paraId="69D01AF5" w14:textId="77777777" w:rsidTr="00836B60">
        <w:tc>
          <w:tcPr>
            <w:tcW w:w="1696" w:type="dxa"/>
            <w:hideMark/>
          </w:tcPr>
          <w:p w14:paraId="15C9ECED"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45 to 54</w:t>
            </w:r>
          </w:p>
        </w:tc>
        <w:tc>
          <w:tcPr>
            <w:tcW w:w="2268" w:type="dxa"/>
            <w:tcBorders>
              <w:top w:val="nil"/>
              <w:left w:val="nil"/>
              <w:bottom w:val="single" w:sz="8" w:space="0" w:color="auto"/>
              <w:right w:val="single" w:sz="8" w:space="0" w:color="auto"/>
            </w:tcBorders>
            <w:shd w:val="clear" w:color="auto" w:fill="auto"/>
            <w:vAlign w:val="center"/>
            <w:hideMark/>
          </w:tcPr>
          <w:p w14:paraId="7E930913"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26.3</w:t>
            </w:r>
          </w:p>
        </w:tc>
      </w:tr>
      <w:tr w:rsidR="00D82B7B" w:rsidRPr="00D82B7B" w14:paraId="76C52B80" w14:textId="77777777" w:rsidTr="00836B60">
        <w:tc>
          <w:tcPr>
            <w:tcW w:w="1696" w:type="dxa"/>
            <w:hideMark/>
          </w:tcPr>
          <w:p w14:paraId="6FA708FC"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Older than 55</w:t>
            </w:r>
          </w:p>
        </w:tc>
        <w:tc>
          <w:tcPr>
            <w:tcW w:w="2268" w:type="dxa"/>
            <w:tcBorders>
              <w:top w:val="nil"/>
              <w:left w:val="nil"/>
              <w:bottom w:val="single" w:sz="8" w:space="0" w:color="auto"/>
              <w:right w:val="single" w:sz="8" w:space="0" w:color="auto"/>
            </w:tcBorders>
            <w:shd w:val="clear" w:color="auto" w:fill="auto"/>
            <w:vAlign w:val="center"/>
            <w:hideMark/>
          </w:tcPr>
          <w:p w14:paraId="76109F88" w14:textId="77777777" w:rsidR="00D82B7B" w:rsidRPr="00D82B7B" w:rsidRDefault="00D82B7B" w:rsidP="00D82B7B">
            <w:pPr>
              <w:spacing w:line="360" w:lineRule="auto"/>
              <w:jc w:val="both"/>
              <w:rPr>
                <w:rFonts w:ascii="Arial" w:hAnsi="Arial" w:cs="Arial"/>
                <w:b/>
                <w:bCs/>
                <w:sz w:val="24"/>
                <w:szCs w:val="24"/>
                <w:lang w:eastAsia="en-GB"/>
              </w:rPr>
            </w:pPr>
            <w:r w:rsidRPr="00D82B7B">
              <w:rPr>
                <w:rFonts w:ascii="Arial" w:hAnsi="Arial" w:cs="Arial"/>
                <w:b/>
                <w:bCs/>
                <w:sz w:val="24"/>
                <w:szCs w:val="24"/>
                <w:lang w:eastAsia="en-GB"/>
              </w:rPr>
              <w:t>34.5</w:t>
            </w:r>
          </w:p>
        </w:tc>
      </w:tr>
    </w:tbl>
    <w:p w14:paraId="5F99734B" w14:textId="68BE2EBD" w:rsidR="0099731F" w:rsidRDefault="00563A06" w:rsidP="0099731F">
      <w:pPr>
        <w:spacing w:line="360" w:lineRule="auto"/>
        <w:jc w:val="both"/>
        <w:rPr>
          <w:rFonts w:ascii="Arial" w:hAnsi="Arial" w:cs="Arial"/>
          <w:sz w:val="24"/>
          <w:szCs w:val="24"/>
          <w:lang w:val="en-GB" w:eastAsia="en-GB"/>
        </w:rPr>
      </w:pPr>
      <w:r w:rsidRPr="00563A06">
        <w:rPr>
          <w:rFonts w:ascii="Arial" w:hAnsi="Arial" w:cs="Arial"/>
          <w:sz w:val="24"/>
          <w:szCs w:val="24"/>
          <w:lang w:val="en-GB" w:eastAsia="en-GB"/>
        </w:rPr>
        <w:t>Source: Authors</w:t>
      </w:r>
    </w:p>
    <w:p w14:paraId="631409D6" w14:textId="77777777" w:rsidR="00563A06" w:rsidRDefault="00563A06" w:rsidP="00D82B7B">
      <w:pPr>
        <w:rPr>
          <w:rFonts w:ascii="Arial" w:hAnsi="Arial" w:cs="Arial"/>
          <w:b/>
          <w:sz w:val="24"/>
          <w:szCs w:val="24"/>
        </w:rPr>
      </w:pPr>
    </w:p>
    <w:p w14:paraId="3A8D21B2" w14:textId="77777777" w:rsidR="00D82B7B" w:rsidRDefault="00D82B7B" w:rsidP="00D82B7B">
      <w:pPr>
        <w:rPr>
          <w:rFonts w:ascii="Arial" w:hAnsi="Arial" w:cs="Arial"/>
          <w:b/>
          <w:sz w:val="24"/>
          <w:szCs w:val="24"/>
        </w:rPr>
      </w:pPr>
      <w:r w:rsidRPr="0099731F">
        <w:rPr>
          <w:rFonts w:ascii="Arial" w:hAnsi="Arial" w:cs="Arial"/>
          <w:b/>
          <w:sz w:val="24"/>
          <w:szCs w:val="24"/>
        </w:rPr>
        <w:t>Table 2. Working status of respondents</w:t>
      </w:r>
    </w:p>
    <w:p w14:paraId="3815DD9A" w14:textId="77777777" w:rsidR="00563A06" w:rsidRPr="0099731F" w:rsidRDefault="00563A06" w:rsidP="00D82B7B">
      <w:pPr>
        <w:rPr>
          <w:rFonts w:ascii="Arial" w:hAnsi="Arial" w:cs="Arial"/>
          <w:b/>
          <w:sz w:val="24"/>
          <w:szCs w:val="24"/>
        </w:rPr>
      </w:pPr>
    </w:p>
    <w:tbl>
      <w:tblPr>
        <w:tblStyle w:val="TableGrid"/>
        <w:tblW w:w="0" w:type="auto"/>
        <w:tblLook w:val="04A0" w:firstRow="1" w:lastRow="0" w:firstColumn="1" w:lastColumn="0" w:noHBand="0" w:noVBand="1"/>
      </w:tblPr>
      <w:tblGrid>
        <w:gridCol w:w="2122"/>
        <w:gridCol w:w="1842"/>
      </w:tblGrid>
      <w:tr w:rsidR="00D82B7B" w:rsidRPr="0099731F" w14:paraId="7C07C7CD" w14:textId="77777777" w:rsidTr="00836B60">
        <w:tc>
          <w:tcPr>
            <w:tcW w:w="2122" w:type="dxa"/>
          </w:tcPr>
          <w:p w14:paraId="53528BF8" w14:textId="77777777" w:rsidR="00D82B7B" w:rsidRPr="0099731F" w:rsidRDefault="00D82B7B" w:rsidP="00836B60">
            <w:pPr>
              <w:jc w:val="center"/>
              <w:rPr>
                <w:rFonts w:ascii="Arial" w:hAnsi="Arial" w:cs="Arial"/>
                <w:b/>
                <w:sz w:val="24"/>
                <w:szCs w:val="24"/>
              </w:rPr>
            </w:pPr>
            <w:r w:rsidRPr="0099731F">
              <w:rPr>
                <w:rFonts w:ascii="Arial" w:hAnsi="Arial" w:cs="Arial"/>
                <w:b/>
                <w:sz w:val="24"/>
                <w:szCs w:val="24"/>
              </w:rPr>
              <w:t>Working status</w:t>
            </w:r>
          </w:p>
        </w:tc>
        <w:tc>
          <w:tcPr>
            <w:tcW w:w="1842" w:type="dxa"/>
          </w:tcPr>
          <w:p w14:paraId="20D08EEC" w14:textId="77777777" w:rsidR="00D82B7B" w:rsidRPr="0099731F" w:rsidRDefault="00D82B7B" w:rsidP="00836B60">
            <w:pPr>
              <w:jc w:val="center"/>
              <w:rPr>
                <w:rFonts w:ascii="Arial" w:hAnsi="Arial" w:cs="Arial"/>
                <w:b/>
                <w:sz w:val="24"/>
                <w:szCs w:val="24"/>
              </w:rPr>
            </w:pPr>
            <w:r w:rsidRPr="0099731F">
              <w:rPr>
                <w:rFonts w:ascii="Arial" w:eastAsia="Times New Roman" w:hAnsi="Arial" w:cs="Arial"/>
                <w:b/>
                <w:bCs/>
                <w:color w:val="333333"/>
                <w:sz w:val="24"/>
                <w:szCs w:val="24"/>
                <w:lang w:eastAsia="en-GB"/>
              </w:rPr>
              <w:t>%</w:t>
            </w:r>
          </w:p>
        </w:tc>
      </w:tr>
      <w:tr w:rsidR="00D82B7B" w:rsidRPr="0099731F" w14:paraId="3126D7BB" w14:textId="77777777" w:rsidTr="00836B60">
        <w:tc>
          <w:tcPr>
            <w:tcW w:w="2122" w:type="dxa"/>
          </w:tcPr>
          <w:p w14:paraId="5188FC08" w14:textId="77777777" w:rsidR="00D82B7B" w:rsidRPr="0099731F" w:rsidRDefault="00D82B7B" w:rsidP="00836B60">
            <w:pPr>
              <w:jc w:val="center"/>
              <w:rPr>
                <w:rFonts w:ascii="Arial" w:hAnsi="Arial" w:cs="Arial"/>
                <w:b/>
                <w:sz w:val="24"/>
                <w:szCs w:val="24"/>
              </w:rPr>
            </w:pPr>
            <w:r w:rsidRPr="0099731F">
              <w:rPr>
                <w:rFonts w:ascii="Arial" w:hAnsi="Arial" w:cs="Arial"/>
                <w:b/>
                <w:sz w:val="24"/>
                <w:szCs w:val="24"/>
              </w:rPr>
              <w:t>Student</w:t>
            </w:r>
          </w:p>
        </w:tc>
        <w:tc>
          <w:tcPr>
            <w:tcW w:w="1842" w:type="dxa"/>
          </w:tcPr>
          <w:p w14:paraId="0F39A2CA" w14:textId="77777777" w:rsidR="00D82B7B" w:rsidRPr="0099731F" w:rsidRDefault="00D82B7B" w:rsidP="00836B60">
            <w:pPr>
              <w:jc w:val="center"/>
              <w:rPr>
                <w:rFonts w:ascii="Arial" w:hAnsi="Arial" w:cs="Arial"/>
                <w:b/>
                <w:sz w:val="24"/>
                <w:szCs w:val="24"/>
              </w:rPr>
            </w:pPr>
            <w:r w:rsidRPr="0099731F">
              <w:rPr>
                <w:rFonts w:ascii="Arial" w:hAnsi="Arial" w:cs="Arial"/>
                <w:b/>
                <w:sz w:val="24"/>
                <w:szCs w:val="24"/>
              </w:rPr>
              <w:t>3.5</w:t>
            </w:r>
          </w:p>
        </w:tc>
      </w:tr>
      <w:tr w:rsidR="00D82B7B" w:rsidRPr="0099731F" w14:paraId="125F9714" w14:textId="77777777" w:rsidTr="00836B60">
        <w:tc>
          <w:tcPr>
            <w:tcW w:w="2122" w:type="dxa"/>
          </w:tcPr>
          <w:p w14:paraId="3A2EEB30" w14:textId="77777777" w:rsidR="00D82B7B" w:rsidRPr="0099731F" w:rsidRDefault="00D82B7B" w:rsidP="00836B60">
            <w:pPr>
              <w:jc w:val="center"/>
              <w:rPr>
                <w:rFonts w:ascii="Arial" w:hAnsi="Arial" w:cs="Arial"/>
                <w:b/>
                <w:sz w:val="24"/>
                <w:szCs w:val="24"/>
              </w:rPr>
            </w:pPr>
            <w:r w:rsidRPr="0099731F">
              <w:rPr>
                <w:rFonts w:ascii="Arial" w:hAnsi="Arial" w:cs="Arial"/>
                <w:b/>
                <w:sz w:val="24"/>
                <w:szCs w:val="24"/>
              </w:rPr>
              <w:t>Yoga teacher</w:t>
            </w:r>
          </w:p>
        </w:tc>
        <w:tc>
          <w:tcPr>
            <w:tcW w:w="1842" w:type="dxa"/>
          </w:tcPr>
          <w:p w14:paraId="35016A81" w14:textId="77777777" w:rsidR="00D82B7B" w:rsidRPr="0099731F" w:rsidRDefault="00D82B7B" w:rsidP="00836B60">
            <w:pPr>
              <w:jc w:val="center"/>
              <w:rPr>
                <w:rFonts w:ascii="Arial" w:hAnsi="Arial" w:cs="Arial"/>
                <w:b/>
                <w:sz w:val="24"/>
                <w:szCs w:val="24"/>
              </w:rPr>
            </w:pPr>
            <w:r w:rsidRPr="0099731F">
              <w:rPr>
                <w:rFonts w:ascii="Arial" w:hAnsi="Arial" w:cs="Arial"/>
                <w:b/>
                <w:sz w:val="24"/>
                <w:szCs w:val="24"/>
              </w:rPr>
              <w:t>15</w:t>
            </w:r>
          </w:p>
        </w:tc>
      </w:tr>
      <w:tr w:rsidR="00D82B7B" w:rsidRPr="0099731F" w14:paraId="208129D9" w14:textId="77777777" w:rsidTr="00836B60">
        <w:tc>
          <w:tcPr>
            <w:tcW w:w="2122" w:type="dxa"/>
          </w:tcPr>
          <w:p w14:paraId="7833A74A" w14:textId="77777777" w:rsidR="00D82B7B" w:rsidRPr="0099731F" w:rsidRDefault="00D82B7B" w:rsidP="00836B60">
            <w:pPr>
              <w:jc w:val="center"/>
              <w:rPr>
                <w:rFonts w:ascii="Arial" w:hAnsi="Arial" w:cs="Arial"/>
                <w:b/>
                <w:sz w:val="24"/>
                <w:szCs w:val="24"/>
              </w:rPr>
            </w:pPr>
            <w:r w:rsidRPr="0099731F">
              <w:rPr>
                <w:rFonts w:ascii="Arial" w:hAnsi="Arial" w:cs="Arial"/>
                <w:b/>
                <w:sz w:val="24"/>
                <w:szCs w:val="24"/>
              </w:rPr>
              <w:t>Retired</w:t>
            </w:r>
          </w:p>
        </w:tc>
        <w:tc>
          <w:tcPr>
            <w:tcW w:w="1842" w:type="dxa"/>
          </w:tcPr>
          <w:p w14:paraId="70A5B798" w14:textId="77777777" w:rsidR="00D82B7B" w:rsidRPr="0099731F" w:rsidRDefault="00D82B7B" w:rsidP="00836B60">
            <w:pPr>
              <w:jc w:val="center"/>
              <w:rPr>
                <w:rFonts w:ascii="Arial" w:hAnsi="Arial" w:cs="Arial"/>
                <w:b/>
                <w:sz w:val="24"/>
                <w:szCs w:val="24"/>
              </w:rPr>
            </w:pPr>
            <w:r w:rsidRPr="0099731F">
              <w:rPr>
                <w:rFonts w:ascii="Arial" w:hAnsi="Arial" w:cs="Arial"/>
                <w:b/>
                <w:sz w:val="24"/>
                <w:szCs w:val="24"/>
              </w:rPr>
              <w:t>15</w:t>
            </w:r>
          </w:p>
        </w:tc>
      </w:tr>
      <w:tr w:rsidR="00D82B7B" w:rsidRPr="0099731F" w14:paraId="781B8F17" w14:textId="77777777" w:rsidTr="00836B60">
        <w:tc>
          <w:tcPr>
            <w:tcW w:w="2122" w:type="dxa"/>
          </w:tcPr>
          <w:p w14:paraId="162F2567" w14:textId="77777777" w:rsidR="00D82B7B" w:rsidRPr="0099731F" w:rsidRDefault="00D82B7B" w:rsidP="00836B60">
            <w:pPr>
              <w:jc w:val="center"/>
              <w:rPr>
                <w:rFonts w:ascii="Arial" w:hAnsi="Arial" w:cs="Arial"/>
                <w:b/>
                <w:sz w:val="24"/>
                <w:szCs w:val="24"/>
              </w:rPr>
            </w:pPr>
            <w:r w:rsidRPr="0099731F">
              <w:rPr>
                <w:rFonts w:ascii="Arial" w:hAnsi="Arial" w:cs="Arial"/>
                <w:b/>
                <w:sz w:val="24"/>
                <w:szCs w:val="24"/>
              </w:rPr>
              <w:t>In other employment</w:t>
            </w:r>
          </w:p>
        </w:tc>
        <w:tc>
          <w:tcPr>
            <w:tcW w:w="1842" w:type="dxa"/>
          </w:tcPr>
          <w:p w14:paraId="29BAA368" w14:textId="77777777" w:rsidR="00D82B7B" w:rsidRPr="0099731F" w:rsidRDefault="00D82B7B" w:rsidP="00836B60">
            <w:pPr>
              <w:jc w:val="center"/>
              <w:rPr>
                <w:rFonts w:ascii="Arial" w:hAnsi="Arial" w:cs="Arial"/>
                <w:b/>
                <w:sz w:val="24"/>
                <w:szCs w:val="24"/>
              </w:rPr>
            </w:pPr>
            <w:r w:rsidRPr="0099731F">
              <w:rPr>
                <w:rFonts w:ascii="Arial" w:hAnsi="Arial" w:cs="Arial"/>
                <w:b/>
                <w:sz w:val="24"/>
                <w:szCs w:val="24"/>
              </w:rPr>
              <w:t>66.5</w:t>
            </w:r>
          </w:p>
        </w:tc>
      </w:tr>
    </w:tbl>
    <w:p w14:paraId="6DE38BF6" w14:textId="7CA01E16" w:rsidR="00D82B7B" w:rsidRPr="0099731F" w:rsidRDefault="00563A06" w:rsidP="0099731F">
      <w:pPr>
        <w:spacing w:line="360" w:lineRule="auto"/>
        <w:jc w:val="both"/>
        <w:rPr>
          <w:rFonts w:ascii="Arial" w:hAnsi="Arial" w:cs="Arial"/>
          <w:sz w:val="24"/>
          <w:szCs w:val="24"/>
          <w:lang w:val="en-GB" w:eastAsia="en-GB"/>
        </w:rPr>
      </w:pPr>
      <w:r w:rsidRPr="00563A06">
        <w:rPr>
          <w:rFonts w:ascii="Arial" w:hAnsi="Arial" w:cs="Arial"/>
          <w:sz w:val="24"/>
          <w:szCs w:val="24"/>
          <w:lang w:val="en-GB" w:eastAsia="en-GB"/>
        </w:rPr>
        <w:t>Source: Authors</w:t>
      </w:r>
    </w:p>
    <w:p w14:paraId="25AF21F0" w14:textId="77777777" w:rsidR="00563A06" w:rsidRDefault="00563A06" w:rsidP="00563A06">
      <w:pPr>
        <w:rPr>
          <w:rFonts w:ascii="Arial" w:hAnsi="Arial" w:cs="Arial"/>
          <w:b/>
          <w:sz w:val="24"/>
          <w:szCs w:val="24"/>
        </w:rPr>
      </w:pPr>
    </w:p>
    <w:p w14:paraId="3F4D4719" w14:textId="77777777" w:rsidR="00563A06" w:rsidRDefault="00563A06" w:rsidP="00563A06">
      <w:pPr>
        <w:rPr>
          <w:rFonts w:ascii="Arial" w:hAnsi="Arial" w:cs="Arial"/>
          <w:b/>
          <w:sz w:val="24"/>
          <w:szCs w:val="24"/>
        </w:rPr>
      </w:pPr>
      <w:r w:rsidRPr="0099731F">
        <w:rPr>
          <w:rFonts w:ascii="Arial" w:hAnsi="Arial" w:cs="Arial"/>
          <w:b/>
          <w:sz w:val="24"/>
          <w:szCs w:val="24"/>
        </w:rPr>
        <w:t>Table 3. Length of time studying yoga</w:t>
      </w:r>
    </w:p>
    <w:p w14:paraId="4AB5B60D" w14:textId="77777777" w:rsidR="00563A06" w:rsidRPr="0099731F" w:rsidRDefault="00563A06" w:rsidP="00563A06">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2122"/>
        <w:gridCol w:w="1842"/>
      </w:tblGrid>
      <w:tr w:rsidR="00563A06" w:rsidRPr="0099731F" w14:paraId="4FC0DDD1" w14:textId="77777777" w:rsidTr="00836B60">
        <w:tc>
          <w:tcPr>
            <w:tcW w:w="2122" w:type="dxa"/>
          </w:tcPr>
          <w:p w14:paraId="12AD504B" w14:textId="77777777" w:rsidR="00563A06" w:rsidRPr="0099731F" w:rsidRDefault="00563A06" w:rsidP="00836B60">
            <w:pPr>
              <w:jc w:val="center"/>
              <w:rPr>
                <w:rFonts w:ascii="Arial" w:eastAsia="Times New Roman" w:hAnsi="Arial" w:cs="Arial"/>
                <w:b/>
                <w:color w:val="666666"/>
                <w:sz w:val="24"/>
                <w:szCs w:val="24"/>
                <w:lang w:eastAsia="en-GB"/>
              </w:rPr>
            </w:pPr>
            <w:r w:rsidRPr="0099731F">
              <w:rPr>
                <w:rFonts w:ascii="Arial" w:eastAsia="Times New Roman" w:hAnsi="Arial" w:cs="Arial"/>
                <w:b/>
                <w:sz w:val="24"/>
                <w:szCs w:val="24"/>
                <w:lang w:eastAsia="en-GB"/>
              </w:rPr>
              <w:t>Years Practicing Yoga</w:t>
            </w:r>
          </w:p>
        </w:tc>
        <w:tc>
          <w:tcPr>
            <w:tcW w:w="1842" w:type="dxa"/>
          </w:tcPr>
          <w:p w14:paraId="1DEE084B" w14:textId="77777777" w:rsidR="00563A06" w:rsidRPr="0099731F" w:rsidRDefault="00563A06" w:rsidP="00836B60">
            <w:pPr>
              <w:jc w:val="center"/>
              <w:rPr>
                <w:rFonts w:ascii="Arial" w:eastAsia="Times New Roman" w:hAnsi="Arial" w:cs="Arial"/>
                <w:b/>
                <w:bCs/>
                <w:color w:val="666666"/>
                <w:sz w:val="24"/>
                <w:szCs w:val="24"/>
                <w:lang w:eastAsia="en-GB"/>
              </w:rPr>
            </w:pPr>
            <w:r w:rsidRPr="0099731F">
              <w:rPr>
                <w:rFonts w:ascii="Arial" w:eastAsia="Times New Roman" w:hAnsi="Arial" w:cs="Arial"/>
                <w:b/>
                <w:bCs/>
                <w:color w:val="333333"/>
                <w:sz w:val="24"/>
                <w:szCs w:val="24"/>
                <w:lang w:eastAsia="en-GB"/>
              </w:rPr>
              <w:t xml:space="preserve">% </w:t>
            </w:r>
          </w:p>
        </w:tc>
      </w:tr>
      <w:tr w:rsidR="00563A06" w:rsidRPr="0099731F" w14:paraId="3B024D01" w14:textId="77777777" w:rsidTr="00836B60">
        <w:tc>
          <w:tcPr>
            <w:tcW w:w="2122" w:type="dxa"/>
            <w:hideMark/>
          </w:tcPr>
          <w:p w14:paraId="350A7A16" w14:textId="77777777" w:rsidR="00563A06" w:rsidRPr="0099731F" w:rsidRDefault="00563A06" w:rsidP="00836B60">
            <w:pPr>
              <w:jc w:val="center"/>
              <w:rPr>
                <w:rFonts w:ascii="Arial" w:eastAsia="Times New Roman" w:hAnsi="Arial" w:cs="Arial"/>
                <w:b/>
                <w:sz w:val="24"/>
                <w:szCs w:val="24"/>
                <w:lang w:eastAsia="en-GB"/>
              </w:rPr>
            </w:pPr>
            <w:r w:rsidRPr="0099731F">
              <w:rPr>
                <w:rFonts w:ascii="Arial" w:eastAsia="Times New Roman" w:hAnsi="Arial" w:cs="Arial"/>
                <w:b/>
                <w:sz w:val="24"/>
                <w:szCs w:val="24"/>
                <w:lang w:eastAsia="en-GB"/>
              </w:rPr>
              <w:t>0-2 years</w:t>
            </w:r>
          </w:p>
        </w:tc>
        <w:tc>
          <w:tcPr>
            <w:tcW w:w="1842" w:type="dxa"/>
            <w:hideMark/>
          </w:tcPr>
          <w:p w14:paraId="6DFA6BB1" w14:textId="77777777" w:rsidR="00563A06" w:rsidRPr="0099731F" w:rsidRDefault="00563A06" w:rsidP="00836B60">
            <w:pPr>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11.63</w:t>
            </w:r>
          </w:p>
        </w:tc>
      </w:tr>
      <w:tr w:rsidR="00563A06" w:rsidRPr="0099731F" w14:paraId="5B5E8CD0" w14:textId="77777777" w:rsidTr="00836B60">
        <w:tc>
          <w:tcPr>
            <w:tcW w:w="2122" w:type="dxa"/>
            <w:hideMark/>
          </w:tcPr>
          <w:p w14:paraId="6250E1D3" w14:textId="77777777" w:rsidR="00563A06" w:rsidRPr="0099731F" w:rsidRDefault="00563A06" w:rsidP="00836B60">
            <w:pPr>
              <w:jc w:val="center"/>
              <w:rPr>
                <w:rFonts w:ascii="Arial" w:eastAsia="Times New Roman" w:hAnsi="Arial" w:cs="Arial"/>
                <w:b/>
                <w:sz w:val="24"/>
                <w:szCs w:val="24"/>
                <w:lang w:eastAsia="en-GB"/>
              </w:rPr>
            </w:pPr>
            <w:r w:rsidRPr="0099731F">
              <w:rPr>
                <w:rFonts w:ascii="Arial" w:eastAsia="Times New Roman" w:hAnsi="Arial" w:cs="Arial"/>
                <w:b/>
                <w:sz w:val="24"/>
                <w:szCs w:val="24"/>
                <w:lang w:eastAsia="en-GB"/>
              </w:rPr>
              <w:t>3-5 years</w:t>
            </w:r>
          </w:p>
        </w:tc>
        <w:tc>
          <w:tcPr>
            <w:tcW w:w="1842" w:type="dxa"/>
            <w:hideMark/>
          </w:tcPr>
          <w:p w14:paraId="53F439E9" w14:textId="77777777" w:rsidR="00563A06" w:rsidRPr="0099731F" w:rsidRDefault="00563A06" w:rsidP="00836B60">
            <w:pPr>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11.63</w:t>
            </w:r>
          </w:p>
        </w:tc>
      </w:tr>
      <w:tr w:rsidR="00563A06" w:rsidRPr="0099731F" w14:paraId="320B4F56" w14:textId="77777777" w:rsidTr="00836B60">
        <w:tc>
          <w:tcPr>
            <w:tcW w:w="2122" w:type="dxa"/>
            <w:hideMark/>
          </w:tcPr>
          <w:p w14:paraId="554CFA5A" w14:textId="77777777" w:rsidR="00563A06" w:rsidRPr="0099731F" w:rsidRDefault="00563A06" w:rsidP="00836B60">
            <w:pPr>
              <w:jc w:val="center"/>
              <w:rPr>
                <w:rFonts w:ascii="Arial" w:eastAsia="Times New Roman" w:hAnsi="Arial" w:cs="Arial"/>
                <w:b/>
                <w:sz w:val="24"/>
                <w:szCs w:val="24"/>
                <w:lang w:eastAsia="en-GB"/>
              </w:rPr>
            </w:pPr>
            <w:r w:rsidRPr="0099731F">
              <w:rPr>
                <w:rFonts w:ascii="Arial" w:eastAsia="Times New Roman" w:hAnsi="Arial" w:cs="Arial"/>
                <w:b/>
                <w:sz w:val="24"/>
                <w:szCs w:val="24"/>
                <w:lang w:eastAsia="en-GB"/>
              </w:rPr>
              <w:t>5-10 years</w:t>
            </w:r>
          </w:p>
        </w:tc>
        <w:tc>
          <w:tcPr>
            <w:tcW w:w="1842" w:type="dxa"/>
            <w:hideMark/>
          </w:tcPr>
          <w:p w14:paraId="052D3307" w14:textId="77777777" w:rsidR="00563A06" w:rsidRPr="0099731F" w:rsidRDefault="00563A06" w:rsidP="00836B60">
            <w:pPr>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15.12</w:t>
            </w:r>
          </w:p>
        </w:tc>
      </w:tr>
      <w:tr w:rsidR="00563A06" w:rsidRPr="0099731F" w14:paraId="53174D34" w14:textId="77777777" w:rsidTr="00836B60">
        <w:tc>
          <w:tcPr>
            <w:tcW w:w="2122" w:type="dxa"/>
            <w:hideMark/>
          </w:tcPr>
          <w:p w14:paraId="76EF6E21" w14:textId="77777777" w:rsidR="00563A06" w:rsidRPr="0099731F" w:rsidRDefault="00563A06" w:rsidP="00836B60">
            <w:pPr>
              <w:jc w:val="center"/>
              <w:rPr>
                <w:rFonts w:ascii="Arial" w:eastAsia="Times New Roman" w:hAnsi="Arial" w:cs="Arial"/>
                <w:b/>
                <w:sz w:val="24"/>
                <w:szCs w:val="24"/>
                <w:lang w:eastAsia="en-GB"/>
              </w:rPr>
            </w:pPr>
            <w:r w:rsidRPr="0099731F">
              <w:rPr>
                <w:rFonts w:ascii="Arial" w:eastAsia="Times New Roman" w:hAnsi="Arial" w:cs="Arial"/>
                <w:b/>
                <w:sz w:val="24"/>
                <w:szCs w:val="24"/>
                <w:lang w:eastAsia="en-GB"/>
              </w:rPr>
              <w:t>More than 10 years</w:t>
            </w:r>
          </w:p>
        </w:tc>
        <w:tc>
          <w:tcPr>
            <w:tcW w:w="1842" w:type="dxa"/>
            <w:hideMark/>
          </w:tcPr>
          <w:p w14:paraId="5A60EAA9" w14:textId="77777777" w:rsidR="00563A06" w:rsidRPr="0099731F" w:rsidRDefault="00563A06" w:rsidP="00836B60">
            <w:pPr>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61.63</w:t>
            </w:r>
          </w:p>
        </w:tc>
      </w:tr>
    </w:tbl>
    <w:p w14:paraId="3FF9AEBD" w14:textId="77777777" w:rsidR="00563A06" w:rsidRPr="0099731F" w:rsidRDefault="00563A06" w:rsidP="00563A06">
      <w:pPr>
        <w:rPr>
          <w:rFonts w:ascii="Arial" w:hAnsi="Arial" w:cs="Arial"/>
          <w:sz w:val="24"/>
          <w:szCs w:val="24"/>
        </w:rPr>
      </w:pPr>
      <w:r w:rsidRPr="0099731F">
        <w:rPr>
          <w:rFonts w:ascii="Arial" w:hAnsi="Arial" w:cs="Arial"/>
          <w:i/>
          <w:sz w:val="24"/>
          <w:szCs w:val="24"/>
        </w:rPr>
        <w:t>Source</w:t>
      </w:r>
      <w:r w:rsidRPr="0099731F">
        <w:rPr>
          <w:rFonts w:ascii="Arial" w:hAnsi="Arial" w:cs="Arial"/>
          <w:sz w:val="24"/>
          <w:szCs w:val="24"/>
        </w:rPr>
        <w:t>: Authors</w:t>
      </w:r>
    </w:p>
    <w:p w14:paraId="1CE8E103" w14:textId="77777777" w:rsidR="0099731F" w:rsidRDefault="0099731F" w:rsidP="0099731F">
      <w:pPr>
        <w:spacing w:line="360" w:lineRule="auto"/>
        <w:jc w:val="both"/>
        <w:rPr>
          <w:rFonts w:ascii="Arial" w:hAnsi="Arial" w:cs="Arial"/>
          <w:sz w:val="24"/>
          <w:szCs w:val="24"/>
          <w:lang w:val="en-GB" w:eastAsia="en-GB"/>
        </w:rPr>
      </w:pPr>
    </w:p>
    <w:p w14:paraId="3609E086" w14:textId="77777777" w:rsidR="00563A06" w:rsidRDefault="00563A06" w:rsidP="00563A06">
      <w:pPr>
        <w:rPr>
          <w:rFonts w:ascii="Arial" w:hAnsi="Arial" w:cs="Arial"/>
          <w:b/>
          <w:sz w:val="24"/>
          <w:szCs w:val="24"/>
        </w:rPr>
      </w:pPr>
      <w:r w:rsidRPr="0099731F">
        <w:rPr>
          <w:rFonts w:ascii="Arial" w:hAnsi="Arial" w:cs="Arial"/>
          <w:b/>
          <w:sz w:val="24"/>
          <w:szCs w:val="24"/>
        </w:rPr>
        <w:t>Table 4. Frequency of yoga practice</w:t>
      </w:r>
    </w:p>
    <w:p w14:paraId="19141841" w14:textId="33F75590" w:rsidR="00563A06" w:rsidRPr="0099731F" w:rsidRDefault="00563A06" w:rsidP="00563A06">
      <w:pPr>
        <w:rPr>
          <w:rFonts w:ascii="Arial" w:hAnsi="Arial" w:cs="Arial"/>
          <w:b/>
          <w:sz w:val="24"/>
          <w:szCs w:val="24"/>
        </w:rPr>
      </w:pPr>
      <w:r w:rsidRPr="0099731F">
        <w:rPr>
          <w:rFonts w:ascii="Arial" w:hAnsi="Arial" w:cs="Arial"/>
          <w:b/>
          <w:sz w:val="24"/>
          <w:szCs w:val="24"/>
        </w:rPr>
        <w:t xml:space="preserve"> </w:t>
      </w:r>
    </w:p>
    <w:tbl>
      <w:tblPr>
        <w:tblStyle w:val="TableGrid"/>
        <w:tblW w:w="0" w:type="auto"/>
        <w:tblLook w:val="04A0" w:firstRow="1" w:lastRow="0" w:firstColumn="1" w:lastColumn="0" w:noHBand="0" w:noVBand="1"/>
      </w:tblPr>
      <w:tblGrid>
        <w:gridCol w:w="2122"/>
        <w:gridCol w:w="1842"/>
      </w:tblGrid>
      <w:tr w:rsidR="00563A06" w:rsidRPr="0099731F" w14:paraId="0EEB4773" w14:textId="77777777" w:rsidTr="00836B60">
        <w:tc>
          <w:tcPr>
            <w:tcW w:w="2122" w:type="dxa"/>
          </w:tcPr>
          <w:p w14:paraId="32F3275E" w14:textId="77777777" w:rsidR="00563A06" w:rsidRPr="0099731F" w:rsidRDefault="00563A06" w:rsidP="00836B60">
            <w:pPr>
              <w:jc w:val="center"/>
              <w:outlineLvl w:val="0"/>
              <w:rPr>
                <w:rFonts w:ascii="Arial" w:eastAsia="Times New Roman" w:hAnsi="Arial" w:cs="Arial"/>
                <w:b/>
                <w:bCs/>
                <w:color w:val="333333"/>
                <w:kern w:val="36"/>
                <w:sz w:val="24"/>
                <w:szCs w:val="24"/>
                <w:lang w:eastAsia="en-GB"/>
              </w:rPr>
            </w:pPr>
            <w:r w:rsidRPr="0099731F">
              <w:rPr>
                <w:rFonts w:ascii="Arial" w:eastAsia="Times New Roman" w:hAnsi="Arial" w:cs="Arial"/>
                <w:b/>
                <w:bCs/>
                <w:color w:val="333333"/>
                <w:kern w:val="36"/>
                <w:sz w:val="24"/>
                <w:szCs w:val="24"/>
                <w:lang w:eastAsia="en-GB"/>
              </w:rPr>
              <w:t>Frequency of practice</w:t>
            </w:r>
          </w:p>
        </w:tc>
        <w:tc>
          <w:tcPr>
            <w:tcW w:w="1842" w:type="dxa"/>
          </w:tcPr>
          <w:p w14:paraId="353A0C01" w14:textId="77777777" w:rsidR="00563A06" w:rsidRPr="0099731F" w:rsidRDefault="00563A06" w:rsidP="00836B60">
            <w:pPr>
              <w:jc w:val="center"/>
              <w:rPr>
                <w:rFonts w:ascii="Arial" w:hAnsi="Arial" w:cs="Arial"/>
                <w:sz w:val="24"/>
                <w:szCs w:val="24"/>
              </w:rPr>
            </w:pPr>
            <w:r w:rsidRPr="0099731F">
              <w:rPr>
                <w:rFonts w:ascii="Arial" w:eastAsia="Times New Roman" w:hAnsi="Arial" w:cs="Arial"/>
                <w:b/>
                <w:bCs/>
                <w:color w:val="333333"/>
                <w:sz w:val="24"/>
                <w:szCs w:val="24"/>
                <w:lang w:eastAsia="en-GB"/>
              </w:rPr>
              <w:t xml:space="preserve">% </w:t>
            </w:r>
          </w:p>
        </w:tc>
      </w:tr>
      <w:tr w:rsidR="00563A06" w:rsidRPr="0099731F" w14:paraId="5E17E073" w14:textId="77777777" w:rsidTr="00836B60">
        <w:trPr>
          <w:trHeight w:val="288"/>
        </w:trPr>
        <w:tc>
          <w:tcPr>
            <w:tcW w:w="2122" w:type="dxa"/>
            <w:hideMark/>
          </w:tcPr>
          <w:p w14:paraId="7320CC62" w14:textId="77777777" w:rsidR="00563A06" w:rsidRPr="0099731F" w:rsidRDefault="00563A06"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1-3 days a week</w:t>
            </w:r>
          </w:p>
        </w:tc>
        <w:tc>
          <w:tcPr>
            <w:tcW w:w="1842" w:type="dxa"/>
            <w:hideMark/>
          </w:tcPr>
          <w:p w14:paraId="4C4DC1FD" w14:textId="77777777" w:rsidR="00563A06" w:rsidRPr="0099731F" w:rsidRDefault="00563A06"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37%</w:t>
            </w:r>
          </w:p>
        </w:tc>
      </w:tr>
      <w:tr w:rsidR="00563A06" w:rsidRPr="0099731F" w14:paraId="05495E8B" w14:textId="77777777" w:rsidTr="00836B60">
        <w:trPr>
          <w:trHeight w:val="288"/>
        </w:trPr>
        <w:tc>
          <w:tcPr>
            <w:tcW w:w="2122" w:type="dxa"/>
            <w:hideMark/>
          </w:tcPr>
          <w:p w14:paraId="550A77F0" w14:textId="77777777" w:rsidR="00563A06" w:rsidRPr="0099731F" w:rsidRDefault="00563A06" w:rsidP="00836B60">
            <w:pPr>
              <w:jc w:val="center"/>
              <w:rPr>
                <w:rFonts w:ascii="Arial" w:eastAsia="Times New Roman" w:hAnsi="Arial" w:cs="Arial"/>
                <w:color w:val="C0C0C0"/>
                <w:sz w:val="24"/>
                <w:szCs w:val="24"/>
                <w:lang w:eastAsia="en-GB"/>
              </w:rPr>
            </w:pPr>
            <w:r w:rsidRPr="0099731F">
              <w:rPr>
                <w:rFonts w:ascii="Arial" w:eastAsia="Times New Roman" w:hAnsi="Arial" w:cs="Arial"/>
                <w:b/>
                <w:bCs/>
                <w:color w:val="333333"/>
                <w:sz w:val="24"/>
                <w:szCs w:val="24"/>
                <w:lang w:eastAsia="en-GB"/>
              </w:rPr>
              <w:t>3-6 days a week</w:t>
            </w:r>
          </w:p>
        </w:tc>
        <w:tc>
          <w:tcPr>
            <w:tcW w:w="1842" w:type="dxa"/>
            <w:hideMark/>
          </w:tcPr>
          <w:p w14:paraId="0DA81C11" w14:textId="77777777" w:rsidR="00563A06" w:rsidRPr="0099731F" w:rsidRDefault="00563A06"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40%</w:t>
            </w:r>
          </w:p>
        </w:tc>
      </w:tr>
      <w:tr w:rsidR="00563A06" w:rsidRPr="0099731F" w14:paraId="1A30FA61" w14:textId="77777777" w:rsidTr="00836B60">
        <w:trPr>
          <w:trHeight w:val="288"/>
        </w:trPr>
        <w:tc>
          <w:tcPr>
            <w:tcW w:w="2122" w:type="dxa"/>
            <w:hideMark/>
          </w:tcPr>
          <w:p w14:paraId="6ABCADF8" w14:textId="77777777" w:rsidR="00563A06" w:rsidRPr="0099731F" w:rsidRDefault="00563A06" w:rsidP="00836B60">
            <w:pPr>
              <w:jc w:val="center"/>
              <w:rPr>
                <w:rFonts w:ascii="Arial" w:eastAsia="Times New Roman" w:hAnsi="Arial" w:cs="Arial"/>
                <w:color w:val="C0C0C0"/>
                <w:sz w:val="24"/>
                <w:szCs w:val="24"/>
                <w:lang w:eastAsia="en-GB"/>
              </w:rPr>
            </w:pPr>
            <w:r w:rsidRPr="0099731F">
              <w:rPr>
                <w:rFonts w:ascii="Arial" w:eastAsia="Times New Roman" w:hAnsi="Arial" w:cs="Arial"/>
                <w:b/>
                <w:bCs/>
                <w:color w:val="333333"/>
                <w:sz w:val="24"/>
                <w:szCs w:val="24"/>
                <w:lang w:eastAsia="en-GB"/>
              </w:rPr>
              <w:t>Every day</w:t>
            </w:r>
          </w:p>
        </w:tc>
        <w:tc>
          <w:tcPr>
            <w:tcW w:w="1842" w:type="dxa"/>
            <w:hideMark/>
          </w:tcPr>
          <w:p w14:paraId="636AFB21" w14:textId="77777777" w:rsidR="00563A06" w:rsidRPr="0099731F" w:rsidRDefault="00563A06"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23%</w:t>
            </w:r>
          </w:p>
        </w:tc>
      </w:tr>
    </w:tbl>
    <w:p w14:paraId="64022976" w14:textId="77777777" w:rsidR="00563A06" w:rsidRPr="0099731F" w:rsidRDefault="00563A06" w:rsidP="00563A06">
      <w:pPr>
        <w:rPr>
          <w:rFonts w:ascii="Arial" w:hAnsi="Arial" w:cs="Arial"/>
          <w:sz w:val="24"/>
          <w:szCs w:val="24"/>
        </w:rPr>
      </w:pPr>
      <w:r w:rsidRPr="0099731F">
        <w:rPr>
          <w:rFonts w:ascii="Arial" w:hAnsi="Arial" w:cs="Arial"/>
          <w:i/>
          <w:sz w:val="24"/>
          <w:szCs w:val="24"/>
        </w:rPr>
        <w:t>Source</w:t>
      </w:r>
      <w:r w:rsidRPr="0099731F">
        <w:rPr>
          <w:rFonts w:ascii="Arial" w:hAnsi="Arial" w:cs="Arial"/>
          <w:sz w:val="24"/>
          <w:szCs w:val="24"/>
        </w:rPr>
        <w:t>: Authors</w:t>
      </w:r>
    </w:p>
    <w:p w14:paraId="41FD85FC" w14:textId="77777777" w:rsidR="00563A06" w:rsidRPr="0099731F" w:rsidRDefault="00563A06" w:rsidP="00563A06">
      <w:pPr>
        <w:rPr>
          <w:rFonts w:ascii="Arial" w:hAnsi="Arial" w:cs="Arial"/>
          <w:sz w:val="24"/>
          <w:szCs w:val="24"/>
        </w:rPr>
      </w:pPr>
    </w:p>
    <w:p w14:paraId="324ADDEA" w14:textId="77777777" w:rsidR="00064577" w:rsidRDefault="00064577" w:rsidP="00064577">
      <w:pPr>
        <w:rPr>
          <w:rFonts w:ascii="Arial" w:hAnsi="Arial" w:cs="Arial"/>
          <w:b/>
          <w:sz w:val="24"/>
          <w:szCs w:val="24"/>
        </w:rPr>
      </w:pPr>
      <w:r w:rsidRPr="0099731F">
        <w:rPr>
          <w:rFonts w:ascii="Arial" w:hAnsi="Arial" w:cs="Arial"/>
          <w:b/>
          <w:sz w:val="24"/>
          <w:szCs w:val="24"/>
        </w:rPr>
        <w:t>Table 5. Attitudes to yoga</w:t>
      </w:r>
    </w:p>
    <w:p w14:paraId="5E9A0F70" w14:textId="77777777" w:rsidR="00064577" w:rsidRPr="0099731F" w:rsidRDefault="00064577" w:rsidP="00064577">
      <w:pPr>
        <w:rPr>
          <w:rFonts w:ascii="Arial" w:hAnsi="Arial" w:cs="Arial"/>
          <w:b/>
          <w:sz w:val="24"/>
          <w:szCs w:val="24"/>
        </w:rPr>
      </w:pPr>
    </w:p>
    <w:tbl>
      <w:tblPr>
        <w:tblStyle w:val="TableGrid"/>
        <w:tblW w:w="7888" w:type="dxa"/>
        <w:tblLook w:val="04A0" w:firstRow="1" w:lastRow="0" w:firstColumn="1" w:lastColumn="0" w:noHBand="0" w:noVBand="1"/>
      </w:tblPr>
      <w:tblGrid>
        <w:gridCol w:w="6799"/>
        <w:gridCol w:w="1190"/>
      </w:tblGrid>
      <w:tr w:rsidR="00064577" w:rsidRPr="0099731F" w14:paraId="2D189A37" w14:textId="77777777" w:rsidTr="00836B60">
        <w:trPr>
          <w:trHeight w:val="201"/>
        </w:trPr>
        <w:tc>
          <w:tcPr>
            <w:tcW w:w="6799" w:type="dxa"/>
            <w:noWrap/>
            <w:hideMark/>
          </w:tcPr>
          <w:p w14:paraId="7D30241C" w14:textId="77777777" w:rsidR="00064577" w:rsidRPr="0099731F" w:rsidRDefault="00064577" w:rsidP="00836B60">
            <w:pPr>
              <w:rPr>
                <w:rFonts w:ascii="Arial" w:eastAsia="Times New Roman" w:hAnsi="Arial" w:cs="Arial"/>
                <w:sz w:val="24"/>
                <w:szCs w:val="24"/>
                <w:lang w:eastAsia="en-GB"/>
              </w:rPr>
            </w:pPr>
          </w:p>
        </w:tc>
        <w:tc>
          <w:tcPr>
            <w:tcW w:w="1089" w:type="dxa"/>
            <w:hideMark/>
          </w:tcPr>
          <w:p w14:paraId="3AE638AA"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Strongly agree</w:t>
            </w:r>
          </w:p>
        </w:tc>
      </w:tr>
      <w:tr w:rsidR="00064577" w:rsidRPr="0099731F" w14:paraId="1BAA6E8D" w14:textId="77777777" w:rsidTr="00836B60">
        <w:trPr>
          <w:trHeight w:val="315"/>
        </w:trPr>
        <w:tc>
          <w:tcPr>
            <w:tcW w:w="6799" w:type="dxa"/>
            <w:hideMark/>
          </w:tcPr>
          <w:p w14:paraId="23E0FC42"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Yoga has become an essential aspect of my life</w:t>
            </w:r>
          </w:p>
        </w:tc>
        <w:tc>
          <w:tcPr>
            <w:tcW w:w="1089" w:type="dxa"/>
            <w:hideMark/>
          </w:tcPr>
          <w:p w14:paraId="093A465F" w14:textId="77777777" w:rsidR="00064577" w:rsidRPr="0099731F" w:rsidRDefault="00064577" w:rsidP="00F15AFF">
            <w:pPr>
              <w:ind w:firstLineChars="100" w:firstLine="241"/>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73%</w:t>
            </w:r>
          </w:p>
        </w:tc>
      </w:tr>
      <w:tr w:rsidR="00064577" w:rsidRPr="0099731F" w14:paraId="2656F681" w14:textId="77777777" w:rsidTr="00836B60">
        <w:trPr>
          <w:trHeight w:val="315"/>
        </w:trPr>
        <w:tc>
          <w:tcPr>
            <w:tcW w:w="6799" w:type="dxa"/>
            <w:hideMark/>
          </w:tcPr>
          <w:p w14:paraId="745FC800"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Yoga has added richness to my life</w:t>
            </w:r>
          </w:p>
        </w:tc>
        <w:tc>
          <w:tcPr>
            <w:tcW w:w="1089" w:type="dxa"/>
            <w:hideMark/>
          </w:tcPr>
          <w:p w14:paraId="19888B5C" w14:textId="77777777" w:rsidR="00064577" w:rsidRPr="0099731F" w:rsidRDefault="00064577" w:rsidP="00F15AFF">
            <w:pPr>
              <w:ind w:firstLineChars="100" w:firstLine="241"/>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61%</w:t>
            </w:r>
          </w:p>
        </w:tc>
      </w:tr>
      <w:tr w:rsidR="00064577" w:rsidRPr="0099731F" w14:paraId="03C74892" w14:textId="77777777" w:rsidTr="00836B60">
        <w:trPr>
          <w:trHeight w:val="315"/>
        </w:trPr>
        <w:tc>
          <w:tcPr>
            <w:tcW w:w="6799" w:type="dxa"/>
            <w:hideMark/>
          </w:tcPr>
          <w:p w14:paraId="713B8189"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attach significant importance to spirituality and mental health</w:t>
            </w:r>
          </w:p>
        </w:tc>
        <w:tc>
          <w:tcPr>
            <w:tcW w:w="1089" w:type="dxa"/>
            <w:hideMark/>
          </w:tcPr>
          <w:p w14:paraId="12E55A56" w14:textId="77777777" w:rsidR="00064577" w:rsidRPr="0099731F" w:rsidRDefault="00064577" w:rsidP="00F15AFF">
            <w:pPr>
              <w:ind w:firstLineChars="100" w:firstLine="241"/>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54%</w:t>
            </w:r>
          </w:p>
        </w:tc>
      </w:tr>
      <w:tr w:rsidR="00064577" w:rsidRPr="0099731F" w14:paraId="22F0C6CA" w14:textId="77777777" w:rsidTr="00836B60">
        <w:trPr>
          <w:trHeight w:val="315"/>
        </w:trPr>
        <w:tc>
          <w:tcPr>
            <w:tcW w:w="6799" w:type="dxa"/>
            <w:hideMark/>
          </w:tcPr>
          <w:p w14:paraId="0F37CCC7"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attach great importance to having a healthy lifestyle</w:t>
            </w:r>
          </w:p>
        </w:tc>
        <w:tc>
          <w:tcPr>
            <w:tcW w:w="1089" w:type="dxa"/>
            <w:hideMark/>
          </w:tcPr>
          <w:p w14:paraId="6AB7A98F" w14:textId="77777777" w:rsidR="00064577" w:rsidRPr="0099731F" w:rsidRDefault="00064577" w:rsidP="00F15AFF">
            <w:pPr>
              <w:ind w:firstLineChars="100" w:firstLine="241"/>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52%</w:t>
            </w:r>
          </w:p>
        </w:tc>
      </w:tr>
      <w:tr w:rsidR="00064577" w:rsidRPr="0099731F" w14:paraId="66CD21E7" w14:textId="77777777" w:rsidTr="00836B60">
        <w:trPr>
          <w:trHeight w:val="315"/>
        </w:trPr>
        <w:tc>
          <w:tcPr>
            <w:tcW w:w="6799" w:type="dxa"/>
            <w:hideMark/>
          </w:tcPr>
          <w:p w14:paraId="0A07062F"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Yoga has enhanced my self-image</w:t>
            </w:r>
          </w:p>
        </w:tc>
        <w:tc>
          <w:tcPr>
            <w:tcW w:w="1089" w:type="dxa"/>
            <w:hideMark/>
          </w:tcPr>
          <w:p w14:paraId="4A84E189" w14:textId="77777777" w:rsidR="00064577" w:rsidRPr="0099731F" w:rsidRDefault="00064577" w:rsidP="00F15AFF">
            <w:pPr>
              <w:ind w:firstLineChars="100" w:firstLine="241"/>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49%</w:t>
            </w:r>
          </w:p>
        </w:tc>
      </w:tr>
      <w:tr w:rsidR="00064577" w:rsidRPr="0099731F" w14:paraId="33CA7D92" w14:textId="77777777" w:rsidTr="00836B60">
        <w:trPr>
          <w:trHeight w:val="315"/>
        </w:trPr>
        <w:tc>
          <w:tcPr>
            <w:tcW w:w="6799" w:type="dxa"/>
            <w:hideMark/>
          </w:tcPr>
          <w:p w14:paraId="669A92A7"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regularly attend yoga events, workshops to increase my knowledge of yoga</w:t>
            </w:r>
          </w:p>
        </w:tc>
        <w:tc>
          <w:tcPr>
            <w:tcW w:w="1089" w:type="dxa"/>
            <w:hideMark/>
          </w:tcPr>
          <w:p w14:paraId="52F8F48C" w14:textId="77777777" w:rsidR="00064577" w:rsidRPr="0099731F" w:rsidRDefault="00064577" w:rsidP="00F15AFF">
            <w:pPr>
              <w:ind w:firstLineChars="100" w:firstLine="241"/>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46%</w:t>
            </w:r>
          </w:p>
        </w:tc>
      </w:tr>
      <w:tr w:rsidR="00064577" w:rsidRPr="0099731F" w14:paraId="3D56CC6D" w14:textId="77777777" w:rsidTr="00836B60">
        <w:trPr>
          <w:trHeight w:val="315"/>
        </w:trPr>
        <w:tc>
          <w:tcPr>
            <w:tcW w:w="6799" w:type="dxa"/>
            <w:hideMark/>
          </w:tcPr>
          <w:p w14:paraId="7A40144A"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Through perseverance, I have consistently managed to improve my yoga practice</w:t>
            </w:r>
          </w:p>
        </w:tc>
        <w:tc>
          <w:tcPr>
            <w:tcW w:w="1089" w:type="dxa"/>
            <w:hideMark/>
          </w:tcPr>
          <w:p w14:paraId="07575B50" w14:textId="77777777" w:rsidR="00064577" w:rsidRPr="0099731F" w:rsidRDefault="00064577" w:rsidP="00F15AFF">
            <w:pPr>
              <w:ind w:firstLineChars="100" w:firstLine="241"/>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45%</w:t>
            </w:r>
          </w:p>
        </w:tc>
      </w:tr>
      <w:tr w:rsidR="00064577" w:rsidRPr="0099731F" w14:paraId="5C86AC2B" w14:textId="77777777" w:rsidTr="00836B60">
        <w:trPr>
          <w:trHeight w:val="315"/>
        </w:trPr>
        <w:tc>
          <w:tcPr>
            <w:tcW w:w="6799" w:type="dxa"/>
            <w:hideMark/>
          </w:tcPr>
          <w:p w14:paraId="45ED4C90"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share the same way of thinking with other yoga practitioners</w:t>
            </w:r>
          </w:p>
        </w:tc>
        <w:tc>
          <w:tcPr>
            <w:tcW w:w="1089" w:type="dxa"/>
            <w:hideMark/>
          </w:tcPr>
          <w:p w14:paraId="3B9EF76C" w14:textId="77777777" w:rsidR="00064577" w:rsidRPr="0099731F" w:rsidRDefault="00064577" w:rsidP="00F15AFF">
            <w:pPr>
              <w:ind w:firstLineChars="100" w:firstLine="241"/>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28%</w:t>
            </w:r>
          </w:p>
        </w:tc>
      </w:tr>
      <w:tr w:rsidR="00064577" w:rsidRPr="0099731F" w14:paraId="518EF74A" w14:textId="77777777" w:rsidTr="00836B60">
        <w:trPr>
          <w:trHeight w:val="315"/>
        </w:trPr>
        <w:tc>
          <w:tcPr>
            <w:tcW w:w="6799" w:type="dxa"/>
            <w:hideMark/>
          </w:tcPr>
          <w:p w14:paraId="3587E7D5"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practice yoga mainly as a way of taking care of my body</w:t>
            </w:r>
          </w:p>
        </w:tc>
        <w:tc>
          <w:tcPr>
            <w:tcW w:w="1089" w:type="dxa"/>
            <w:hideMark/>
          </w:tcPr>
          <w:p w14:paraId="39D593AC" w14:textId="77777777" w:rsidR="00064577" w:rsidRPr="0099731F" w:rsidRDefault="00064577" w:rsidP="00F15AFF">
            <w:pPr>
              <w:ind w:firstLineChars="100" w:firstLine="241"/>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27%</w:t>
            </w:r>
          </w:p>
        </w:tc>
      </w:tr>
    </w:tbl>
    <w:p w14:paraId="74B1A87F" w14:textId="77777777" w:rsidR="00064577" w:rsidRPr="0099731F" w:rsidRDefault="00064577" w:rsidP="00064577">
      <w:pPr>
        <w:rPr>
          <w:rFonts w:ascii="Arial" w:hAnsi="Arial" w:cs="Arial"/>
          <w:sz w:val="24"/>
          <w:szCs w:val="24"/>
        </w:rPr>
      </w:pPr>
      <w:r w:rsidRPr="0099731F">
        <w:rPr>
          <w:rFonts w:ascii="Arial" w:hAnsi="Arial" w:cs="Arial"/>
          <w:i/>
          <w:sz w:val="24"/>
          <w:szCs w:val="24"/>
        </w:rPr>
        <w:t>Source</w:t>
      </w:r>
      <w:r w:rsidRPr="0099731F">
        <w:rPr>
          <w:rFonts w:ascii="Arial" w:hAnsi="Arial" w:cs="Arial"/>
          <w:sz w:val="24"/>
          <w:szCs w:val="24"/>
        </w:rPr>
        <w:t>: Authors</w:t>
      </w:r>
    </w:p>
    <w:p w14:paraId="2C6EFADA" w14:textId="77777777" w:rsidR="00563A06" w:rsidRPr="0099731F" w:rsidRDefault="00563A06" w:rsidP="0099731F">
      <w:pPr>
        <w:spacing w:line="360" w:lineRule="auto"/>
        <w:jc w:val="both"/>
        <w:rPr>
          <w:rFonts w:ascii="Arial" w:hAnsi="Arial" w:cs="Arial"/>
          <w:sz w:val="24"/>
          <w:szCs w:val="24"/>
          <w:lang w:val="en-GB" w:eastAsia="en-GB"/>
        </w:rPr>
      </w:pPr>
    </w:p>
    <w:p w14:paraId="64A1DFC3" w14:textId="77777777" w:rsidR="00064577" w:rsidRDefault="00064577" w:rsidP="00064577">
      <w:pPr>
        <w:rPr>
          <w:rFonts w:ascii="Arial" w:hAnsi="Arial" w:cs="Arial"/>
          <w:b/>
          <w:sz w:val="24"/>
          <w:szCs w:val="24"/>
        </w:rPr>
      </w:pPr>
      <w:r w:rsidRPr="0099731F">
        <w:rPr>
          <w:rFonts w:ascii="Arial" w:hAnsi="Arial" w:cs="Arial"/>
          <w:b/>
          <w:sz w:val="24"/>
          <w:szCs w:val="24"/>
        </w:rPr>
        <w:t xml:space="preserve">Table 6. Other exercise activities undertaken by respondents  </w:t>
      </w:r>
    </w:p>
    <w:p w14:paraId="66C565C0" w14:textId="77777777" w:rsidR="00064577" w:rsidRPr="0099731F" w:rsidRDefault="00064577" w:rsidP="00064577">
      <w:pPr>
        <w:rPr>
          <w:rFonts w:ascii="Arial" w:hAnsi="Arial" w:cs="Arial"/>
          <w:b/>
          <w:sz w:val="24"/>
          <w:szCs w:val="24"/>
        </w:rPr>
      </w:pPr>
    </w:p>
    <w:tbl>
      <w:tblPr>
        <w:tblStyle w:val="TableGrid"/>
        <w:tblW w:w="0" w:type="auto"/>
        <w:tblLook w:val="04A0" w:firstRow="1" w:lastRow="0" w:firstColumn="1" w:lastColumn="0" w:noHBand="0" w:noVBand="1"/>
      </w:tblPr>
      <w:tblGrid>
        <w:gridCol w:w="2830"/>
        <w:gridCol w:w="3686"/>
      </w:tblGrid>
      <w:tr w:rsidR="00064577" w:rsidRPr="0099731F" w14:paraId="1E0B7138" w14:textId="77777777" w:rsidTr="00836B60">
        <w:tc>
          <w:tcPr>
            <w:tcW w:w="2830" w:type="dxa"/>
          </w:tcPr>
          <w:p w14:paraId="311236A6" w14:textId="77777777" w:rsidR="00064577" w:rsidRPr="0099731F" w:rsidRDefault="00064577" w:rsidP="00836B60">
            <w:pPr>
              <w:jc w:val="center"/>
              <w:outlineLvl w:val="0"/>
              <w:rPr>
                <w:rFonts w:ascii="Arial" w:eastAsia="Times New Roman" w:hAnsi="Arial" w:cs="Arial"/>
                <w:b/>
                <w:bCs/>
                <w:color w:val="333333"/>
                <w:kern w:val="36"/>
                <w:sz w:val="24"/>
                <w:szCs w:val="24"/>
                <w:lang w:eastAsia="en-GB"/>
              </w:rPr>
            </w:pPr>
            <w:r w:rsidRPr="0099731F">
              <w:rPr>
                <w:rFonts w:ascii="Arial" w:eastAsia="Times New Roman" w:hAnsi="Arial" w:cs="Arial"/>
                <w:b/>
                <w:bCs/>
                <w:color w:val="333333"/>
                <w:kern w:val="36"/>
                <w:sz w:val="24"/>
                <w:szCs w:val="24"/>
                <w:lang w:eastAsia="en-GB"/>
              </w:rPr>
              <w:t>Of those that engage in other exercise/activities these include:</w:t>
            </w:r>
          </w:p>
          <w:p w14:paraId="22C74CFB" w14:textId="77777777" w:rsidR="00064577" w:rsidRPr="0099731F" w:rsidRDefault="00064577" w:rsidP="00836B60">
            <w:pPr>
              <w:rPr>
                <w:rFonts w:ascii="Arial" w:hAnsi="Arial" w:cs="Arial"/>
                <w:sz w:val="24"/>
                <w:szCs w:val="24"/>
              </w:rPr>
            </w:pPr>
          </w:p>
        </w:tc>
        <w:tc>
          <w:tcPr>
            <w:tcW w:w="3686" w:type="dxa"/>
          </w:tcPr>
          <w:p w14:paraId="52E10862" w14:textId="77777777" w:rsidR="00064577" w:rsidRPr="0099731F" w:rsidRDefault="00064577" w:rsidP="00836B60">
            <w:pPr>
              <w:jc w:val="center"/>
              <w:rPr>
                <w:rFonts w:ascii="Arial" w:hAnsi="Arial" w:cs="Arial"/>
                <w:sz w:val="24"/>
                <w:szCs w:val="24"/>
              </w:rPr>
            </w:pPr>
            <w:r w:rsidRPr="0099731F">
              <w:rPr>
                <w:rFonts w:ascii="Arial" w:eastAsia="Times New Roman" w:hAnsi="Arial" w:cs="Arial"/>
                <w:b/>
                <w:bCs/>
                <w:color w:val="333333"/>
                <w:sz w:val="24"/>
                <w:szCs w:val="24"/>
                <w:lang w:eastAsia="en-GB"/>
              </w:rPr>
              <w:t>% of respondents who responded positively to this question</w:t>
            </w:r>
          </w:p>
        </w:tc>
      </w:tr>
      <w:tr w:rsidR="00064577" w:rsidRPr="0099731F" w14:paraId="1F44CA34" w14:textId="77777777" w:rsidTr="00836B60">
        <w:trPr>
          <w:trHeight w:val="300"/>
        </w:trPr>
        <w:tc>
          <w:tcPr>
            <w:tcW w:w="2830" w:type="dxa"/>
            <w:hideMark/>
          </w:tcPr>
          <w:p w14:paraId="38032E1D"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Exercise Classes</w:t>
            </w:r>
          </w:p>
        </w:tc>
        <w:tc>
          <w:tcPr>
            <w:tcW w:w="3686" w:type="dxa"/>
            <w:hideMark/>
          </w:tcPr>
          <w:p w14:paraId="6D0CCDEC"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39.78</w:t>
            </w:r>
          </w:p>
        </w:tc>
      </w:tr>
      <w:tr w:rsidR="00064577" w:rsidRPr="0099731F" w14:paraId="5FDA15B5" w14:textId="77777777" w:rsidTr="00836B60">
        <w:trPr>
          <w:trHeight w:val="300"/>
        </w:trPr>
        <w:tc>
          <w:tcPr>
            <w:tcW w:w="2830" w:type="dxa"/>
            <w:hideMark/>
          </w:tcPr>
          <w:p w14:paraId="2D0DDCEC"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Running</w:t>
            </w:r>
          </w:p>
        </w:tc>
        <w:tc>
          <w:tcPr>
            <w:tcW w:w="3686" w:type="dxa"/>
            <w:hideMark/>
          </w:tcPr>
          <w:p w14:paraId="07E10DC6"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33.33</w:t>
            </w:r>
          </w:p>
        </w:tc>
      </w:tr>
      <w:tr w:rsidR="00064577" w:rsidRPr="0099731F" w14:paraId="1F7DAE56" w14:textId="77777777" w:rsidTr="00836B60">
        <w:trPr>
          <w:trHeight w:val="300"/>
        </w:trPr>
        <w:tc>
          <w:tcPr>
            <w:tcW w:w="2830" w:type="dxa"/>
            <w:hideMark/>
          </w:tcPr>
          <w:p w14:paraId="4C7FA41C"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Pilates</w:t>
            </w:r>
          </w:p>
        </w:tc>
        <w:tc>
          <w:tcPr>
            <w:tcW w:w="3686" w:type="dxa"/>
            <w:hideMark/>
          </w:tcPr>
          <w:p w14:paraId="57C79A77"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24.73</w:t>
            </w:r>
          </w:p>
        </w:tc>
      </w:tr>
      <w:tr w:rsidR="00064577" w:rsidRPr="0099731F" w14:paraId="7B10E4D7" w14:textId="77777777" w:rsidTr="00836B60">
        <w:trPr>
          <w:trHeight w:val="300"/>
        </w:trPr>
        <w:tc>
          <w:tcPr>
            <w:tcW w:w="2830" w:type="dxa"/>
            <w:hideMark/>
          </w:tcPr>
          <w:p w14:paraId="3395CA52"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Dance</w:t>
            </w:r>
          </w:p>
        </w:tc>
        <w:tc>
          <w:tcPr>
            <w:tcW w:w="3686" w:type="dxa"/>
            <w:hideMark/>
          </w:tcPr>
          <w:p w14:paraId="147F84A8"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22.58</w:t>
            </w:r>
          </w:p>
        </w:tc>
      </w:tr>
      <w:tr w:rsidR="00064577" w:rsidRPr="0099731F" w14:paraId="71A93E57" w14:textId="77777777" w:rsidTr="00836B60">
        <w:trPr>
          <w:trHeight w:val="300"/>
        </w:trPr>
        <w:tc>
          <w:tcPr>
            <w:tcW w:w="2830" w:type="dxa"/>
            <w:hideMark/>
          </w:tcPr>
          <w:p w14:paraId="5227F4B4"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Thai Chi</w:t>
            </w:r>
          </w:p>
        </w:tc>
        <w:tc>
          <w:tcPr>
            <w:tcW w:w="3686" w:type="dxa"/>
            <w:hideMark/>
          </w:tcPr>
          <w:p w14:paraId="61E38D1B"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13.98</w:t>
            </w:r>
          </w:p>
        </w:tc>
      </w:tr>
      <w:tr w:rsidR="00064577" w:rsidRPr="0099731F" w14:paraId="2C59EA7C" w14:textId="77777777" w:rsidTr="00836B60">
        <w:trPr>
          <w:trHeight w:val="300"/>
        </w:trPr>
        <w:tc>
          <w:tcPr>
            <w:tcW w:w="2830" w:type="dxa"/>
            <w:hideMark/>
          </w:tcPr>
          <w:p w14:paraId="04C98147"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Team Sports</w:t>
            </w:r>
          </w:p>
        </w:tc>
        <w:tc>
          <w:tcPr>
            <w:tcW w:w="3686" w:type="dxa"/>
            <w:hideMark/>
          </w:tcPr>
          <w:p w14:paraId="41712309"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4.31</w:t>
            </w:r>
          </w:p>
        </w:tc>
      </w:tr>
      <w:tr w:rsidR="00064577" w:rsidRPr="0099731F" w14:paraId="48663F29" w14:textId="77777777" w:rsidTr="00836B60">
        <w:trPr>
          <w:trHeight w:val="300"/>
        </w:trPr>
        <w:tc>
          <w:tcPr>
            <w:tcW w:w="2830" w:type="dxa"/>
            <w:hideMark/>
          </w:tcPr>
          <w:p w14:paraId="10856533"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Martial Arts</w:t>
            </w:r>
          </w:p>
        </w:tc>
        <w:tc>
          <w:tcPr>
            <w:tcW w:w="3686" w:type="dxa"/>
            <w:hideMark/>
          </w:tcPr>
          <w:p w14:paraId="68881A4F" w14:textId="77777777" w:rsidR="00064577" w:rsidRPr="0099731F" w:rsidRDefault="00064577" w:rsidP="00836B60">
            <w:pPr>
              <w:jc w:val="cente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3.23</w:t>
            </w:r>
          </w:p>
        </w:tc>
      </w:tr>
    </w:tbl>
    <w:p w14:paraId="1591E868" w14:textId="77777777" w:rsidR="00064577" w:rsidRPr="0099731F" w:rsidRDefault="00064577" w:rsidP="00064577">
      <w:pPr>
        <w:rPr>
          <w:rFonts w:ascii="Arial" w:hAnsi="Arial" w:cs="Arial"/>
          <w:sz w:val="24"/>
          <w:szCs w:val="24"/>
        </w:rPr>
      </w:pPr>
      <w:r w:rsidRPr="0099731F">
        <w:rPr>
          <w:rFonts w:ascii="Arial" w:hAnsi="Arial" w:cs="Arial"/>
          <w:i/>
          <w:sz w:val="24"/>
          <w:szCs w:val="24"/>
        </w:rPr>
        <w:t>Source</w:t>
      </w:r>
      <w:r w:rsidRPr="0099731F">
        <w:rPr>
          <w:rFonts w:ascii="Arial" w:hAnsi="Arial" w:cs="Arial"/>
          <w:sz w:val="24"/>
          <w:szCs w:val="24"/>
        </w:rPr>
        <w:t>: Authors</w:t>
      </w:r>
    </w:p>
    <w:p w14:paraId="2D0CDE9F" w14:textId="77777777" w:rsidR="0099731F" w:rsidRPr="0099731F" w:rsidRDefault="0099731F" w:rsidP="0099731F">
      <w:pPr>
        <w:spacing w:line="360" w:lineRule="auto"/>
        <w:jc w:val="both"/>
        <w:rPr>
          <w:rFonts w:ascii="Arial" w:hAnsi="Arial" w:cs="Arial"/>
          <w:sz w:val="24"/>
          <w:szCs w:val="24"/>
          <w:lang w:val="en-GB" w:eastAsia="en-GB"/>
        </w:rPr>
      </w:pPr>
    </w:p>
    <w:p w14:paraId="7E3E7792" w14:textId="77777777" w:rsidR="00064577" w:rsidRPr="0099731F" w:rsidRDefault="00064577" w:rsidP="00064577">
      <w:pPr>
        <w:rPr>
          <w:rFonts w:ascii="Arial" w:hAnsi="Arial" w:cs="Arial"/>
          <w:b/>
          <w:sz w:val="24"/>
          <w:szCs w:val="24"/>
        </w:rPr>
      </w:pPr>
      <w:r w:rsidRPr="0099731F">
        <w:rPr>
          <w:rFonts w:ascii="Arial" w:hAnsi="Arial" w:cs="Arial"/>
          <w:b/>
          <w:sz w:val="24"/>
          <w:szCs w:val="24"/>
        </w:rPr>
        <w:t>Table 7. Motivations for taking a yoga trip</w:t>
      </w:r>
    </w:p>
    <w:tbl>
      <w:tblPr>
        <w:tblStyle w:val="TableGrid"/>
        <w:tblW w:w="0" w:type="auto"/>
        <w:tblLook w:val="04A0" w:firstRow="1" w:lastRow="0" w:firstColumn="1" w:lastColumn="0" w:noHBand="0" w:noVBand="1"/>
      </w:tblPr>
      <w:tblGrid>
        <w:gridCol w:w="4248"/>
        <w:gridCol w:w="992"/>
      </w:tblGrid>
      <w:tr w:rsidR="00064577" w:rsidRPr="0099731F" w14:paraId="67831BF3" w14:textId="77777777" w:rsidTr="00836B60">
        <w:trPr>
          <w:trHeight w:val="315"/>
        </w:trPr>
        <w:tc>
          <w:tcPr>
            <w:tcW w:w="4248" w:type="dxa"/>
            <w:hideMark/>
          </w:tcPr>
          <w:p w14:paraId="3D7E1666"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increase my yoga knowledge</w:t>
            </w:r>
          </w:p>
        </w:tc>
        <w:tc>
          <w:tcPr>
            <w:tcW w:w="992" w:type="dxa"/>
            <w:noWrap/>
            <w:hideMark/>
          </w:tcPr>
          <w:p w14:paraId="292E125C"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68%</w:t>
            </w:r>
          </w:p>
        </w:tc>
      </w:tr>
      <w:tr w:rsidR="00064577" w:rsidRPr="0099731F" w14:paraId="4F761712" w14:textId="77777777" w:rsidTr="00836B60">
        <w:trPr>
          <w:trHeight w:val="315"/>
        </w:trPr>
        <w:tc>
          <w:tcPr>
            <w:tcW w:w="4248" w:type="dxa"/>
            <w:hideMark/>
          </w:tcPr>
          <w:p w14:paraId="2BD432E3"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have a deeper understanding of yoga practice</w:t>
            </w:r>
          </w:p>
        </w:tc>
        <w:tc>
          <w:tcPr>
            <w:tcW w:w="992" w:type="dxa"/>
            <w:noWrap/>
            <w:hideMark/>
          </w:tcPr>
          <w:p w14:paraId="06B100BD"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64%</w:t>
            </w:r>
          </w:p>
        </w:tc>
      </w:tr>
      <w:tr w:rsidR="00064577" w:rsidRPr="0099731F" w14:paraId="347E801D" w14:textId="77777777" w:rsidTr="00836B60">
        <w:trPr>
          <w:trHeight w:val="315"/>
        </w:trPr>
        <w:tc>
          <w:tcPr>
            <w:tcW w:w="4248" w:type="dxa"/>
            <w:hideMark/>
          </w:tcPr>
          <w:p w14:paraId="005FE12A"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enhance mental well-being</w:t>
            </w:r>
          </w:p>
        </w:tc>
        <w:tc>
          <w:tcPr>
            <w:tcW w:w="992" w:type="dxa"/>
            <w:noWrap/>
            <w:hideMark/>
          </w:tcPr>
          <w:p w14:paraId="794DB0A4"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48%</w:t>
            </w:r>
          </w:p>
        </w:tc>
      </w:tr>
      <w:tr w:rsidR="00064577" w:rsidRPr="0099731F" w14:paraId="44A61F94" w14:textId="77777777" w:rsidTr="00836B60">
        <w:trPr>
          <w:trHeight w:val="315"/>
        </w:trPr>
        <w:tc>
          <w:tcPr>
            <w:tcW w:w="4248" w:type="dxa"/>
            <w:hideMark/>
          </w:tcPr>
          <w:p w14:paraId="7405960C"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interact with people with similar interests</w:t>
            </w:r>
          </w:p>
        </w:tc>
        <w:tc>
          <w:tcPr>
            <w:tcW w:w="992" w:type="dxa"/>
            <w:noWrap/>
            <w:hideMark/>
          </w:tcPr>
          <w:p w14:paraId="155A4F6F"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47%</w:t>
            </w:r>
          </w:p>
        </w:tc>
      </w:tr>
      <w:tr w:rsidR="00064577" w:rsidRPr="0099731F" w14:paraId="2BE1CD3F" w14:textId="77777777" w:rsidTr="00836B60">
        <w:trPr>
          <w:trHeight w:val="315"/>
        </w:trPr>
        <w:tc>
          <w:tcPr>
            <w:tcW w:w="4248" w:type="dxa"/>
            <w:hideMark/>
          </w:tcPr>
          <w:p w14:paraId="34164AD5"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let go of stress from a busy life</w:t>
            </w:r>
          </w:p>
        </w:tc>
        <w:tc>
          <w:tcPr>
            <w:tcW w:w="992" w:type="dxa"/>
            <w:noWrap/>
            <w:hideMark/>
          </w:tcPr>
          <w:p w14:paraId="56418D97"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44%</w:t>
            </w:r>
          </w:p>
        </w:tc>
      </w:tr>
      <w:tr w:rsidR="00064577" w:rsidRPr="0099731F" w14:paraId="5E55A338" w14:textId="77777777" w:rsidTr="00836B60">
        <w:trPr>
          <w:trHeight w:val="315"/>
        </w:trPr>
        <w:tc>
          <w:tcPr>
            <w:tcW w:w="4248" w:type="dxa"/>
            <w:hideMark/>
          </w:tcPr>
          <w:p w14:paraId="108BB93D"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renew myself</w:t>
            </w:r>
          </w:p>
        </w:tc>
        <w:tc>
          <w:tcPr>
            <w:tcW w:w="992" w:type="dxa"/>
            <w:noWrap/>
            <w:hideMark/>
          </w:tcPr>
          <w:p w14:paraId="5B4E1A59"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42%</w:t>
            </w:r>
          </w:p>
        </w:tc>
      </w:tr>
      <w:tr w:rsidR="00064577" w:rsidRPr="0099731F" w14:paraId="7CFC294B" w14:textId="77777777" w:rsidTr="00836B60">
        <w:trPr>
          <w:trHeight w:val="315"/>
        </w:trPr>
        <w:tc>
          <w:tcPr>
            <w:tcW w:w="4248" w:type="dxa"/>
            <w:hideMark/>
          </w:tcPr>
          <w:p w14:paraId="166381D9"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seek an authentic yoga experience</w:t>
            </w:r>
          </w:p>
        </w:tc>
        <w:tc>
          <w:tcPr>
            <w:tcW w:w="992" w:type="dxa"/>
            <w:noWrap/>
            <w:hideMark/>
          </w:tcPr>
          <w:p w14:paraId="027927E5"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40%</w:t>
            </w:r>
          </w:p>
        </w:tc>
      </w:tr>
      <w:tr w:rsidR="00064577" w:rsidRPr="0099731F" w14:paraId="05649915" w14:textId="77777777" w:rsidTr="00836B60">
        <w:trPr>
          <w:trHeight w:val="315"/>
        </w:trPr>
        <w:tc>
          <w:tcPr>
            <w:tcW w:w="4248" w:type="dxa"/>
            <w:hideMark/>
          </w:tcPr>
          <w:p w14:paraId="70C92FC9"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engage in yoga philosophy</w:t>
            </w:r>
          </w:p>
        </w:tc>
        <w:tc>
          <w:tcPr>
            <w:tcW w:w="992" w:type="dxa"/>
            <w:noWrap/>
            <w:hideMark/>
          </w:tcPr>
          <w:p w14:paraId="713B276E"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38%</w:t>
            </w:r>
          </w:p>
        </w:tc>
      </w:tr>
      <w:tr w:rsidR="00064577" w:rsidRPr="0099731F" w14:paraId="5596D357" w14:textId="77777777" w:rsidTr="00836B60">
        <w:trPr>
          <w:trHeight w:val="315"/>
        </w:trPr>
        <w:tc>
          <w:tcPr>
            <w:tcW w:w="4248" w:type="dxa"/>
            <w:hideMark/>
          </w:tcPr>
          <w:p w14:paraId="7F516050"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relax</w:t>
            </w:r>
          </w:p>
        </w:tc>
        <w:tc>
          <w:tcPr>
            <w:tcW w:w="992" w:type="dxa"/>
            <w:noWrap/>
            <w:hideMark/>
          </w:tcPr>
          <w:p w14:paraId="6FE8EB46"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37%</w:t>
            </w:r>
          </w:p>
        </w:tc>
      </w:tr>
      <w:tr w:rsidR="00064577" w:rsidRPr="0099731F" w14:paraId="2553AB84" w14:textId="77777777" w:rsidTr="00836B60">
        <w:trPr>
          <w:trHeight w:val="315"/>
        </w:trPr>
        <w:tc>
          <w:tcPr>
            <w:tcW w:w="4248" w:type="dxa"/>
            <w:hideMark/>
          </w:tcPr>
          <w:p w14:paraId="163694A3"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get away from daily routine</w:t>
            </w:r>
          </w:p>
        </w:tc>
        <w:tc>
          <w:tcPr>
            <w:tcW w:w="992" w:type="dxa"/>
            <w:noWrap/>
            <w:hideMark/>
          </w:tcPr>
          <w:p w14:paraId="46F0F77F"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35%</w:t>
            </w:r>
          </w:p>
        </w:tc>
      </w:tr>
      <w:tr w:rsidR="00064577" w:rsidRPr="0099731F" w14:paraId="7D5563D1" w14:textId="77777777" w:rsidTr="00836B60">
        <w:trPr>
          <w:trHeight w:val="315"/>
        </w:trPr>
        <w:tc>
          <w:tcPr>
            <w:tcW w:w="4248" w:type="dxa"/>
            <w:hideMark/>
          </w:tcPr>
          <w:p w14:paraId="15E79B68"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gain a sense of balance</w:t>
            </w:r>
          </w:p>
        </w:tc>
        <w:tc>
          <w:tcPr>
            <w:tcW w:w="992" w:type="dxa"/>
            <w:noWrap/>
            <w:hideMark/>
          </w:tcPr>
          <w:p w14:paraId="71419DF3"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30%</w:t>
            </w:r>
          </w:p>
        </w:tc>
      </w:tr>
      <w:tr w:rsidR="00064577" w:rsidRPr="0099731F" w14:paraId="28B3CE47" w14:textId="77777777" w:rsidTr="00836B60">
        <w:trPr>
          <w:trHeight w:val="315"/>
        </w:trPr>
        <w:tc>
          <w:tcPr>
            <w:tcW w:w="4248" w:type="dxa"/>
            <w:hideMark/>
          </w:tcPr>
          <w:p w14:paraId="4FE34289"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To enjoy yoga as a fun activity</w:t>
            </w:r>
          </w:p>
        </w:tc>
        <w:tc>
          <w:tcPr>
            <w:tcW w:w="992" w:type="dxa"/>
            <w:noWrap/>
            <w:hideMark/>
          </w:tcPr>
          <w:p w14:paraId="5C7C541D" w14:textId="77777777" w:rsidR="00064577" w:rsidRPr="0099731F" w:rsidRDefault="00064577" w:rsidP="00836B60">
            <w:pPr>
              <w:jc w:val="center"/>
              <w:rPr>
                <w:rFonts w:ascii="Arial" w:eastAsia="Times New Roman" w:hAnsi="Arial" w:cs="Arial"/>
                <w:b/>
                <w:color w:val="000000"/>
                <w:sz w:val="24"/>
                <w:szCs w:val="24"/>
                <w:lang w:eastAsia="en-GB"/>
              </w:rPr>
            </w:pPr>
            <w:r w:rsidRPr="0099731F">
              <w:rPr>
                <w:rFonts w:ascii="Arial" w:eastAsia="Times New Roman" w:hAnsi="Arial" w:cs="Arial"/>
                <w:b/>
                <w:color w:val="000000"/>
                <w:sz w:val="24"/>
                <w:szCs w:val="24"/>
                <w:lang w:eastAsia="en-GB"/>
              </w:rPr>
              <w:t>25%</w:t>
            </w:r>
          </w:p>
        </w:tc>
      </w:tr>
    </w:tbl>
    <w:p w14:paraId="14FD494B" w14:textId="77777777" w:rsidR="00064577" w:rsidRPr="0099731F" w:rsidRDefault="00064577" w:rsidP="00064577">
      <w:pPr>
        <w:rPr>
          <w:rFonts w:ascii="Arial" w:hAnsi="Arial" w:cs="Arial"/>
          <w:sz w:val="24"/>
          <w:szCs w:val="24"/>
        </w:rPr>
      </w:pPr>
      <w:r w:rsidRPr="0099731F">
        <w:rPr>
          <w:rFonts w:ascii="Arial" w:hAnsi="Arial" w:cs="Arial"/>
          <w:i/>
          <w:sz w:val="24"/>
          <w:szCs w:val="24"/>
        </w:rPr>
        <w:t>Source</w:t>
      </w:r>
      <w:r w:rsidRPr="0099731F">
        <w:rPr>
          <w:rFonts w:ascii="Arial" w:hAnsi="Arial" w:cs="Arial"/>
          <w:sz w:val="24"/>
          <w:szCs w:val="24"/>
        </w:rPr>
        <w:t>: Authors</w:t>
      </w:r>
    </w:p>
    <w:p w14:paraId="61C54BE2" w14:textId="77777777" w:rsidR="0099731F" w:rsidRDefault="0099731F" w:rsidP="0099731F">
      <w:pPr>
        <w:spacing w:line="360" w:lineRule="auto"/>
        <w:jc w:val="both"/>
        <w:rPr>
          <w:rFonts w:ascii="Arial" w:hAnsi="Arial" w:cs="Arial"/>
          <w:sz w:val="24"/>
          <w:szCs w:val="24"/>
          <w:lang w:val="en-GB" w:eastAsia="en-GB"/>
        </w:rPr>
      </w:pPr>
    </w:p>
    <w:p w14:paraId="6DA7BF24" w14:textId="77777777" w:rsidR="00064577" w:rsidRPr="0099731F" w:rsidRDefault="00064577" w:rsidP="00064577">
      <w:pPr>
        <w:rPr>
          <w:rFonts w:ascii="Arial" w:hAnsi="Arial" w:cs="Arial"/>
          <w:b/>
          <w:sz w:val="24"/>
          <w:szCs w:val="24"/>
        </w:rPr>
      </w:pPr>
      <w:r w:rsidRPr="0099731F">
        <w:rPr>
          <w:rFonts w:ascii="Arial" w:hAnsi="Arial" w:cs="Arial"/>
          <w:b/>
          <w:sz w:val="24"/>
          <w:szCs w:val="24"/>
        </w:rPr>
        <w:t>Table 8. Important factors in choosing a yoga trip</w:t>
      </w:r>
    </w:p>
    <w:tbl>
      <w:tblPr>
        <w:tblStyle w:val="TableGrid"/>
        <w:tblW w:w="0" w:type="auto"/>
        <w:tblLayout w:type="fixed"/>
        <w:tblLook w:val="04A0" w:firstRow="1" w:lastRow="0" w:firstColumn="1" w:lastColumn="0" w:noHBand="0" w:noVBand="1"/>
      </w:tblPr>
      <w:tblGrid>
        <w:gridCol w:w="5240"/>
        <w:gridCol w:w="2126"/>
      </w:tblGrid>
      <w:tr w:rsidR="00064577" w:rsidRPr="0099731F" w14:paraId="7AD31039" w14:textId="77777777" w:rsidTr="00836B60">
        <w:trPr>
          <w:trHeight w:val="315"/>
        </w:trPr>
        <w:tc>
          <w:tcPr>
            <w:tcW w:w="5240" w:type="dxa"/>
            <w:hideMark/>
          </w:tcPr>
          <w:p w14:paraId="575CB745" w14:textId="77777777" w:rsidR="00064577" w:rsidRPr="0099731F" w:rsidRDefault="00064577" w:rsidP="00836B60">
            <w:pPr>
              <w:rPr>
                <w:rFonts w:ascii="Arial" w:eastAsia="Times New Roman" w:hAnsi="Arial" w:cs="Arial"/>
                <w:color w:val="C0C0C0"/>
                <w:sz w:val="24"/>
                <w:szCs w:val="24"/>
                <w:lang w:eastAsia="en-GB"/>
              </w:rPr>
            </w:pPr>
            <w:r w:rsidRPr="0099731F">
              <w:rPr>
                <w:rFonts w:ascii="Arial" w:eastAsia="Times New Roman" w:hAnsi="Arial" w:cs="Arial"/>
                <w:color w:val="C0C0C0"/>
                <w:sz w:val="24"/>
                <w:szCs w:val="24"/>
                <w:lang w:eastAsia="en-GB"/>
              </w:rPr>
              <w:t> </w:t>
            </w:r>
          </w:p>
        </w:tc>
        <w:tc>
          <w:tcPr>
            <w:tcW w:w="2126" w:type="dxa"/>
            <w:hideMark/>
          </w:tcPr>
          <w:p w14:paraId="1AEFC130" w14:textId="77777777" w:rsidR="00064577" w:rsidRPr="0099731F" w:rsidRDefault="00064577" w:rsidP="00836B60">
            <w:pPr>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Very important/important</w:t>
            </w:r>
          </w:p>
        </w:tc>
      </w:tr>
      <w:tr w:rsidR="00064577" w:rsidRPr="0099731F" w14:paraId="179BCBC6" w14:textId="77777777" w:rsidTr="00836B60">
        <w:trPr>
          <w:trHeight w:val="315"/>
        </w:trPr>
        <w:tc>
          <w:tcPr>
            <w:tcW w:w="5240" w:type="dxa"/>
            <w:hideMark/>
          </w:tcPr>
          <w:p w14:paraId="0E2246FB"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Good and experienced teachers</w:t>
            </w:r>
          </w:p>
        </w:tc>
        <w:tc>
          <w:tcPr>
            <w:tcW w:w="2126" w:type="dxa"/>
            <w:shd w:val="clear" w:color="000000" w:fill="auto"/>
            <w:vAlign w:val="center"/>
            <w:hideMark/>
          </w:tcPr>
          <w:p w14:paraId="5409D0CB"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100%</w:t>
            </w:r>
          </w:p>
        </w:tc>
      </w:tr>
      <w:tr w:rsidR="00064577" w:rsidRPr="0099731F" w14:paraId="6DAA8CF7" w14:textId="77777777" w:rsidTr="00836B60">
        <w:trPr>
          <w:trHeight w:val="315"/>
        </w:trPr>
        <w:tc>
          <w:tcPr>
            <w:tcW w:w="5240" w:type="dxa"/>
            <w:hideMark/>
          </w:tcPr>
          <w:p w14:paraId="4EE51E1B"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Healthy food</w:t>
            </w:r>
          </w:p>
        </w:tc>
        <w:tc>
          <w:tcPr>
            <w:tcW w:w="2126" w:type="dxa"/>
            <w:shd w:val="clear" w:color="000000" w:fill="auto"/>
            <w:vAlign w:val="center"/>
            <w:hideMark/>
          </w:tcPr>
          <w:p w14:paraId="46C0CDF8"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94%</w:t>
            </w:r>
          </w:p>
        </w:tc>
      </w:tr>
      <w:tr w:rsidR="00064577" w:rsidRPr="0099731F" w14:paraId="1AE46FAA" w14:textId="77777777" w:rsidTr="00836B60">
        <w:trPr>
          <w:trHeight w:val="315"/>
        </w:trPr>
        <w:tc>
          <w:tcPr>
            <w:tcW w:w="5240" w:type="dxa"/>
            <w:hideMark/>
          </w:tcPr>
          <w:p w14:paraId="42EED2D2"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Safe destination</w:t>
            </w:r>
          </w:p>
        </w:tc>
        <w:tc>
          <w:tcPr>
            <w:tcW w:w="2126" w:type="dxa"/>
            <w:shd w:val="clear" w:color="000000" w:fill="auto"/>
            <w:vAlign w:val="center"/>
            <w:hideMark/>
          </w:tcPr>
          <w:p w14:paraId="5F1A9C20"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86%</w:t>
            </w:r>
          </w:p>
        </w:tc>
      </w:tr>
      <w:tr w:rsidR="00064577" w:rsidRPr="0099731F" w14:paraId="267F0CA4" w14:textId="77777777" w:rsidTr="00836B60">
        <w:trPr>
          <w:trHeight w:val="315"/>
        </w:trPr>
        <w:tc>
          <w:tcPr>
            <w:tcW w:w="5240" w:type="dxa"/>
            <w:hideMark/>
          </w:tcPr>
          <w:p w14:paraId="489C7FC9"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Be in contact with nature</w:t>
            </w:r>
          </w:p>
        </w:tc>
        <w:tc>
          <w:tcPr>
            <w:tcW w:w="2126" w:type="dxa"/>
            <w:shd w:val="clear" w:color="000000" w:fill="auto"/>
            <w:vAlign w:val="center"/>
            <w:hideMark/>
          </w:tcPr>
          <w:p w14:paraId="36DF103F"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78%</w:t>
            </w:r>
          </w:p>
        </w:tc>
      </w:tr>
      <w:tr w:rsidR="00064577" w:rsidRPr="0099731F" w14:paraId="36CD2B30" w14:textId="77777777" w:rsidTr="00836B60">
        <w:trPr>
          <w:trHeight w:val="315"/>
        </w:trPr>
        <w:tc>
          <w:tcPr>
            <w:tcW w:w="5240" w:type="dxa"/>
            <w:hideMark/>
          </w:tcPr>
          <w:p w14:paraId="7314BB8D"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Beauty of location</w:t>
            </w:r>
          </w:p>
        </w:tc>
        <w:tc>
          <w:tcPr>
            <w:tcW w:w="2126" w:type="dxa"/>
            <w:shd w:val="clear" w:color="000000" w:fill="auto"/>
            <w:vAlign w:val="center"/>
            <w:hideMark/>
          </w:tcPr>
          <w:p w14:paraId="7D6C1777"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77%</w:t>
            </w:r>
          </w:p>
        </w:tc>
      </w:tr>
      <w:tr w:rsidR="00064577" w:rsidRPr="0099731F" w14:paraId="5CEB6177" w14:textId="77777777" w:rsidTr="00836B60">
        <w:trPr>
          <w:trHeight w:val="315"/>
        </w:trPr>
        <w:tc>
          <w:tcPr>
            <w:tcW w:w="5240" w:type="dxa"/>
            <w:hideMark/>
          </w:tcPr>
          <w:p w14:paraId="77FEAD1F"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Comfort (accommodation, facilities etc.)</w:t>
            </w:r>
          </w:p>
        </w:tc>
        <w:tc>
          <w:tcPr>
            <w:tcW w:w="2126" w:type="dxa"/>
            <w:shd w:val="clear" w:color="000000" w:fill="auto"/>
            <w:vAlign w:val="center"/>
            <w:hideMark/>
          </w:tcPr>
          <w:p w14:paraId="0044728E"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71%</w:t>
            </w:r>
          </w:p>
        </w:tc>
      </w:tr>
      <w:tr w:rsidR="00064577" w:rsidRPr="0099731F" w14:paraId="7DC39259" w14:textId="77777777" w:rsidTr="00836B60">
        <w:trPr>
          <w:trHeight w:val="315"/>
        </w:trPr>
        <w:tc>
          <w:tcPr>
            <w:tcW w:w="5240" w:type="dxa"/>
            <w:hideMark/>
          </w:tcPr>
          <w:p w14:paraId="4D06EEB1"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Good weather</w:t>
            </w:r>
          </w:p>
        </w:tc>
        <w:tc>
          <w:tcPr>
            <w:tcW w:w="2126" w:type="dxa"/>
            <w:shd w:val="clear" w:color="000000" w:fill="auto"/>
            <w:vAlign w:val="center"/>
            <w:hideMark/>
          </w:tcPr>
          <w:p w14:paraId="1DFFEA13"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66%</w:t>
            </w:r>
          </w:p>
        </w:tc>
      </w:tr>
      <w:tr w:rsidR="00064577" w:rsidRPr="0099731F" w14:paraId="26FD461D" w14:textId="77777777" w:rsidTr="00836B60">
        <w:trPr>
          <w:trHeight w:val="315"/>
        </w:trPr>
        <w:tc>
          <w:tcPr>
            <w:tcW w:w="5240" w:type="dxa"/>
            <w:hideMark/>
          </w:tcPr>
          <w:p w14:paraId="52D24A0E"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Easy to access destination</w:t>
            </w:r>
          </w:p>
        </w:tc>
        <w:tc>
          <w:tcPr>
            <w:tcW w:w="2126" w:type="dxa"/>
            <w:shd w:val="clear" w:color="000000" w:fill="auto"/>
            <w:vAlign w:val="center"/>
            <w:hideMark/>
          </w:tcPr>
          <w:p w14:paraId="686FE050"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65%</w:t>
            </w:r>
          </w:p>
        </w:tc>
      </w:tr>
      <w:tr w:rsidR="00064577" w:rsidRPr="0099731F" w14:paraId="1DEC5F47" w14:textId="77777777" w:rsidTr="00836B60">
        <w:trPr>
          <w:trHeight w:val="307"/>
        </w:trPr>
        <w:tc>
          <w:tcPr>
            <w:tcW w:w="5240" w:type="dxa"/>
            <w:hideMark/>
          </w:tcPr>
          <w:p w14:paraId="5D779356"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Secluded and unspoiled place</w:t>
            </w:r>
          </w:p>
        </w:tc>
        <w:tc>
          <w:tcPr>
            <w:tcW w:w="2126" w:type="dxa"/>
            <w:shd w:val="clear" w:color="000000" w:fill="auto"/>
            <w:vAlign w:val="center"/>
            <w:hideMark/>
          </w:tcPr>
          <w:p w14:paraId="4F5C2B0D"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59%</w:t>
            </w:r>
          </w:p>
        </w:tc>
      </w:tr>
      <w:tr w:rsidR="00064577" w:rsidRPr="0099731F" w14:paraId="6AA07428" w14:textId="77777777" w:rsidTr="00836B60">
        <w:trPr>
          <w:trHeight w:val="315"/>
        </w:trPr>
        <w:tc>
          <w:tcPr>
            <w:tcW w:w="5240" w:type="dxa"/>
            <w:hideMark/>
          </w:tcPr>
          <w:p w14:paraId="100FDA32"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Locally run</w:t>
            </w:r>
          </w:p>
        </w:tc>
        <w:tc>
          <w:tcPr>
            <w:tcW w:w="2126" w:type="dxa"/>
            <w:shd w:val="clear" w:color="000000" w:fill="auto"/>
            <w:vAlign w:val="center"/>
            <w:hideMark/>
          </w:tcPr>
          <w:p w14:paraId="4B327ADE"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42%</w:t>
            </w:r>
          </w:p>
        </w:tc>
      </w:tr>
      <w:tr w:rsidR="00064577" w:rsidRPr="0099731F" w14:paraId="77D36FF9" w14:textId="77777777" w:rsidTr="00836B60">
        <w:trPr>
          <w:trHeight w:val="315"/>
        </w:trPr>
        <w:tc>
          <w:tcPr>
            <w:tcW w:w="5240" w:type="dxa"/>
            <w:hideMark/>
          </w:tcPr>
          <w:p w14:paraId="289516BF"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Spas, alternative health treatments, detox</w:t>
            </w:r>
          </w:p>
        </w:tc>
        <w:tc>
          <w:tcPr>
            <w:tcW w:w="2126" w:type="dxa"/>
            <w:shd w:val="clear" w:color="000000" w:fill="auto"/>
            <w:vAlign w:val="center"/>
            <w:hideMark/>
          </w:tcPr>
          <w:p w14:paraId="7A966CA8"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34%</w:t>
            </w:r>
          </w:p>
        </w:tc>
      </w:tr>
      <w:tr w:rsidR="00064577" w:rsidRPr="0099731F" w14:paraId="7B16A5C7" w14:textId="77777777" w:rsidTr="00836B60">
        <w:trPr>
          <w:trHeight w:val="315"/>
        </w:trPr>
        <w:tc>
          <w:tcPr>
            <w:tcW w:w="5240" w:type="dxa"/>
            <w:hideMark/>
          </w:tcPr>
          <w:p w14:paraId="057BA8E9"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Wide range of activities (hiking, cooking, diving, painting etc.)</w:t>
            </w:r>
          </w:p>
        </w:tc>
        <w:tc>
          <w:tcPr>
            <w:tcW w:w="2126" w:type="dxa"/>
            <w:shd w:val="clear" w:color="000000" w:fill="auto"/>
            <w:vAlign w:val="center"/>
            <w:hideMark/>
          </w:tcPr>
          <w:p w14:paraId="740B9316"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25%</w:t>
            </w:r>
          </w:p>
        </w:tc>
      </w:tr>
      <w:tr w:rsidR="00064577" w:rsidRPr="0099731F" w14:paraId="357A9727" w14:textId="77777777" w:rsidTr="00836B60">
        <w:trPr>
          <w:trHeight w:val="465"/>
        </w:trPr>
        <w:tc>
          <w:tcPr>
            <w:tcW w:w="5240" w:type="dxa"/>
            <w:hideMark/>
          </w:tcPr>
          <w:p w14:paraId="2EE2CDFD"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Cultural attractions (museums, galleries, historical buildings etc.)</w:t>
            </w:r>
          </w:p>
        </w:tc>
        <w:tc>
          <w:tcPr>
            <w:tcW w:w="2126" w:type="dxa"/>
            <w:shd w:val="clear" w:color="000000" w:fill="auto"/>
            <w:vAlign w:val="center"/>
            <w:hideMark/>
          </w:tcPr>
          <w:p w14:paraId="4E051EC7"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21%</w:t>
            </w:r>
          </w:p>
        </w:tc>
      </w:tr>
      <w:tr w:rsidR="00064577" w:rsidRPr="0099731F" w14:paraId="0ABBA3DA" w14:textId="77777777" w:rsidTr="00836B60">
        <w:trPr>
          <w:trHeight w:val="315"/>
        </w:trPr>
        <w:tc>
          <w:tcPr>
            <w:tcW w:w="5240" w:type="dxa"/>
            <w:hideMark/>
          </w:tcPr>
          <w:p w14:paraId="3B058B5C"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Popular yoga destination</w:t>
            </w:r>
          </w:p>
        </w:tc>
        <w:tc>
          <w:tcPr>
            <w:tcW w:w="2126" w:type="dxa"/>
            <w:shd w:val="clear" w:color="000000" w:fill="auto"/>
            <w:vAlign w:val="center"/>
            <w:hideMark/>
          </w:tcPr>
          <w:p w14:paraId="5EC01A3E"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10%</w:t>
            </w:r>
          </w:p>
        </w:tc>
      </w:tr>
    </w:tbl>
    <w:p w14:paraId="5B89A82D" w14:textId="77777777" w:rsidR="00064577" w:rsidRPr="0099731F" w:rsidRDefault="00064577" w:rsidP="00064577">
      <w:pPr>
        <w:rPr>
          <w:rFonts w:ascii="Arial" w:hAnsi="Arial" w:cs="Arial"/>
          <w:sz w:val="24"/>
          <w:szCs w:val="24"/>
        </w:rPr>
      </w:pPr>
      <w:r w:rsidRPr="0099731F">
        <w:rPr>
          <w:rFonts w:ascii="Arial" w:hAnsi="Arial" w:cs="Arial"/>
          <w:i/>
          <w:sz w:val="24"/>
          <w:szCs w:val="24"/>
        </w:rPr>
        <w:t>Source</w:t>
      </w:r>
      <w:r w:rsidRPr="0099731F">
        <w:rPr>
          <w:rFonts w:ascii="Arial" w:hAnsi="Arial" w:cs="Arial"/>
          <w:sz w:val="24"/>
          <w:szCs w:val="24"/>
        </w:rPr>
        <w:t>: Authors</w:t>
      </w:r>
    </w:p>
    <w:p w14:paraId="4B05B936" w14:textId="77777777" w:rsidR="00064577" w:rsidRPr="0099731F" w:rsidRDefault="00064577" w:rsidP="00064577">
      <w:pPr>
        <w:rPr>
          <w:rFonts w:ascii="Arial" w:hAnsi="Arial" w:cs="Arial"/>
          <w:sz w:val="24"/>
          <w:szCs w:val="24"/>
        </w:rPr>
      </w:pPr>
    </w:p>
    <w:p w14:paraId="53F1915F" w14:textId="77777777" w:rsidR="00064577" w:rsidRPr="0099731F" w:rsidRDefault="00064577" w:rsidP="0099731F">
      <w:pPr>
        <w:spacing w:line="360" w:lineRule="auto"/>
        <w:jc w:val="both"/>
        <w:rPr>
          <w:rFonts w:ascii="Arial" w:hAnsi="Arial" w:cs="Arial"/>
          <w:sz w:val="24"/>
          <w:szCs w:val="24"/>
          <w:lang w:val="en-GB" w:eastAsia="en-GB"/>
        </w:rPr>
      </w:pPr>
    </w:p>
    <w:p w14:paraId="189B612B" w14:textId="77777777" w:rsidR="00064577" w:rsidRPr="0099731F" w:rsidRDefault="00064577" w:rsidP="00064577">
      <w:pPr>
        <w:rPr>
          <w:rFonts w:ascii="Arial" w:hAnsi="Arial" w:cs="Arial"/>
          <w:b/>
          <w:sz w:val="24"/>
          <w:szCs w:val="24"/>
        </w:rPr>
      </w:pPr>
      <w:r w:rsidRPr="0099731F">
        <w:rPr>
          <w:rFonts w:ascii="Arial" w:hAnsi="Arial" w:cs="Arial"/>
          <w:b/>
          <w:sz w:val="24"/>
          <w:szCs w:val="24"/>
        </w:rPr>
        <w:t>Table 9. Key characteristics of a yoga trip</w:t>
      </w:r>
    </w:p>
    <w:tbl>
      <w:tblPr>
        <w:tblStyle w:val="TableGrid"/>
        <w:tblW w:w="0" w:type="auto"/>
        <w:tblLook w:val="04A0" w:firstRow="1" w:lastRow="0" w:firstColumn="1" w:lastColumn="0" w:noHBand="0" w:noVBand="1"/>
      </w:tblPr>
      <w:tblGrid>
        <w:gridCol w:w="5689"/>
        <w:gridCol w:w="1564"/>
        <w:gridCol w:w="2097"/>
      </w:tblGrid>
      <w:tr w:rsidR="00064577" w:rsidRPr="0099731F" w14:paraId="5F37AE29" w14:textId="77777777" w:rsidTr="00836B60">
        <w:trPr>
          <w:trHeight w:val="315"/>
        </w:trPr>
        <w:tc>
          <w:tcPr>
            <w:tcW w:w="6091" w:type="dxa"/>
            <w:hideMark/>
          </w:tcPr>
          <w:p w14:paraId="1BEB79C7" w14:textId="77777777" w:rsidR="00064577" w:rsidRPr="0099731F" w:rsidRDefault="00064577" w:rsidP="00836B60">
            <w:pPr>
              <w:rPr>
                <w:rFonts w:ascii="Arial" w:eastAsia="Times New Roman" w:hAnsi="Arial" w:cs="Arial"/>
                <w:color w:val="C0C0C0"/>
                <w:sz w:val="24"/>
                <w:szCs w:val="24"/>
                <w:lang w:eastAsia="en-GB"/>
              </w:rPr>
            </w:pPr>
          </w:p>
        </w:tc>
        <w:tc>
          <w:tcPr>
            <w:tcW w:w="1275" w:type="dxa"/>
            <w:hideMark/>
          </w:tcPr>
          <w:p w14:paraId="33AB81E3" w14:textId="77777777" w:rsidR="00064577" w:rsidRPr="0099731F" w:rsidRDefault="00064577" w:rsidP="00836B60">
            <w:pPr>
              <w:jc w:val="center"/>
              <w:rPr>
                <w:rFonts w:ascii="Arial" w:eastAsia="Times New Roman" w:hAnsi="Arial" w:cs="Arial"/>
                <w:b/>
                <w:sz w:val="24"/>
                <w:szCs w:val="24"/>
                <w:lang w:eastAsia="en-GB"/>
              </w:rPr>
            </w:pPr>
            <w:r w:rsidRPr="0099731F">
              <w:rPr>
                <w:rFonts w:ascii="Arial" w:eastAsia="Times New Roman" w:hAnsi="Arial" w:cs="Arial"/>
                <w:b/>
                <w:sz w:val="24"/>
                <w:szCs w:val="24"/>
                <w:lang w:eastAsia="en-GB"/>
              </w:rPr>
              <w:t>Strongly agree/agree</w:t>
            </w:r>
          </w:p>
        </w:tc>
        <w:tc>
          <w:tcPr>
            <w:tcW w:w="1650" w:type="dxa"/>
            <w:hideMark/>
          </w:tcPr>
          <w:p w14:paraId="55A2BCF4" w14:textId="77777777" w:rsidR="00064577" w:rsidRPr="0099731F" w:rsidRDefault="00064577" w:rsidP="00836B60">
            <w:pPr>
              <w:jc w:val="center"/>
              <w:rPr>
                <w:rFonts w:ascii="Arial" w:eastAsia="Times New Roman" w:hAnsi="Arial" w:cs="Arial"/>
                <w:b/>
                <w:sz w:val="24"/>
                <w:szCs w:val="24"/>
                <w:lang w:eastAsia="en-GB"/>
              </w:rPr>
            </w:pPr>
            <w:r w:rsidRPr="0099731F">
              <w:rPr>
                <w:rFonts w:ascii="Arial" w:eastAsia="Times New Roman" w:hAnsi="Arial" w:cs="Arial"/>
                <w:b/>
                <w:sz w:val="24"/>
                <w:szCs w:val="24"/>
                <w:lang w:eastAsia="en-GB"/>
              </w:rPr>
              <w:t>Neutral/disagree</w:t>
            </w:r>
          </w:p>
        </w:tc>
      </w:tr>
      <w:tr w:rsidR="00064577" w:rsidRPr="0099731F" w14:paraId="7C6423F8" w14:textId="77777777" w:rsidTr="00836B60">
        <w:trPr>
          <w:trHeight w:val="315"/>
        </w:trPr>
        <w:tc>
          <w:tcPr>
            <w:tcW w:w="6091" w:type="dxa"/>
            <w:hideMark/>
          </w:tcPr>
          <w:p w14:paraId="76214CB5"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am open to new experiences and destinations</w:t>
            </w:r>
          </w:p>
        </w:tc>
        <w:tc>
          <w:tcPr>
            <w:tcW w:w="1275" w:type="dxa"/>
            <w:hideMark/>
          </w:tcPr>
          <w:p w14:paraId="7688B895" w14:textId="77777777" w:rsidR="00064577" w:rsidRPr="0099731F" w:rsidRDefault="00064577" w:rsidP="00F15AFF">
            <w:pPr>
              <w:ind w:firstLineChars="100" w:firstLine="241"/>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95%</w:t>
            </w:r>
          </w:p>
        </w:tc>
        <w:tc>
          <w:tcPr>
            <w:tcW w:w="1650" w:type="dxa"/>
            <w:hideMark/>
          </w:tcPr>
          <w:p w14:paraId="761E1DA4" w14:textId="77777777" w:rsidR="00064577" w:rsidRPr="0099731F" w:rsidRDefault="00064577" w:rsidP="00F15AFF">
            <w:pPr>
              <w:ind w:firstLineChars="100" w:firstLine="241"/>
              <w:jc w:val="center"/>
              <w:rPr>
                <w:rFonts w:ascii="Arial" w:eastAsia="Times New Roman" w:hAnsi="Arial" w:cs="Arial"/>
                <w:b/>
                <w:bCs/>
                <w:color w:val="4F81BD" w:themeColor="accent1"/>
                <w:sz w:val="24"/>
                <w:szCs w:val="24"/>
                <w:lang w:eastAsia="en-GB"/>
              </w:rPr>
            </w:pPr>
            <w:r w:rsidRPr="0099731F">
              <w:rPr>
                <w:rFonts w:ascii="Arial" w:eastAsia="Times New Roman" w:hAnsi="Arial" w:cs="Arial"/>
                <w:b/>
                <w:bCs/>
                <w:sz w:val="24"/>
                <w:szCs w:val="24"/>
                <w:lang w:eastAsia="en-GB"/>
              </w:rPr>
              <w:t>5%</w:t>
            </w:r>
          </w:p>
        </w:tc>
      </w:tr>
      <w:tr w:rsidR="00064577" w:rsidRPr="0099731F" w14:paraId="2087C380" w14:textId="77777777" w:rsidTr="00836B60">
        <w:trPr>
          <w:trHeight w:val="315"/>
        </w:trPr>
        <w:tc>
          <w:tcPr>
            <w:tcW w:w="6091" w:type="dxa"/>
            <w:hideMark/>
          </w:tcPr>
          <w:p w14:paraId="28C4E9FD"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would prefer having some freedom to do my own thing</w:t>
            </w:r>
          </w:p>
        </w:tc>
        <w:tc>
          <w:tcPr>
            <w:tcW w:w="1275" w:type="dxa"/>
            <w:hideMark/>
          </w:tcPr>
          <w:p w14:paraId="2551635B" w14:textId="77777777" w:rsidR="00064577" w:rsidRPr="0099731F" w:rsidRDefault="00064577" w:rsidP="00F15AFF">
            <w:pPr>
              <w:ind w:firstLineChars="100" w:firstLine="241"/>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79%</w:t>
            </w:r>
          </w:p>
        </w:tc>
        <w:tc>
          <w:tcPr>
            <w:tcW w:w="1650" w:type="dxa"/>
            <w:hideMark/>
          </w:tcPr>
          <w:p w14:paraId="3E5D68BC" w14:textId="77777777" w:rsidR="00064577" w:rsidRPr="0099731F" w:rsidRDefault="00064577" w:rsidP="00F15AFF">
            <w:pPr>
              <w:ind w:firstLineChars="100" w:firstLine="241"/>
              <w:jc w:val="center"/>
              <w:rPr>
                <w:rFonts w:ascii="Arial" w:eastAsia="Times New Roman" w:hAnsi="Arial" w:cs="Arial"/>
                <w:b/>
                <w:bCs/>
                <w:color w:val="4F81BD" w:themeColor="accent1"/>
                <w:sz w:val="24"/>
                <w:szCs w:val="24"/>
                <w:lang w:eastAsia="en-GB"/>
              </w:rPr>
            </w:pPr>
            <w:r w:rsidRPr="0099731F">
              <w:rPr>
                <w:rFonts w:ascii="Arial" w:eastAsia="Times New Roman" w:hAnsi="Arial" w:cs="Arial"/>
                <w:b/>
                <w:bCs/>
                <w:sz w:val="24"/>
                <w:szCs w:val="24"/>
                <w:lang w:eastAsia="en-GB"/>
              </w:rPr>
              <w:t>21%</w:t>
            </w:r>
          </w:p>
        </w:tc>
      </w:tr>
      <w:tr w:rsidR="00064577" w:rsidRPr="0099731F" w14:paraId="43CC3806" w14:textId="77777777" w:rsidTr="00836B60">
        <w:trPr>
          <w:trHeight w:val="315"/>
        </w:trPr>
        <w:tc>
          <w:tcPr>
            <w:tcW w:w="6091" w:type="dxa"/>
            <w:hideMark/>
          </w:tcPr>
          <w:p w14:paraId="1363B8C1"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would like to interact with locals and learn about their culture</w:t>
            </w:r>
          </w:p>
        </w:tc>
        <w:tc>
          <w:tcPr>
            <w:tcW w:w="1275" w:type="dxa"/>
            <w:hideMark/>
          </w:tcPr>
          <w:p w14:paraId="73B380E1" w14:textId="77777777" w:rsidR="00064577" w:rsidRPr="0099731F" w:rsidRDefault="00064577" w:rsidP="00F15AFF">
            <w:pPr>
              <w:ind w:firstLineChars="100" w:firstLine="241"/>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71%</w:t>
            </w:r>
          </w:p>
        </w:tc>
        <w:tc>
          <w:tcPr>
            <w:tcW w:w="1650" w:type="dxa"/>
            <w:hideMark/>
          </w:tcPr>
          <w:p w14:paraId="48641D7E" w14:textId="77777777" w:rsidR="00064577" w:rsidRPr="0099731F" w:rsidRDefault="00064577" w:rsidP="00F15AFF">
            <w:pPr>
              <w:ind w:firstLineChars="100" w:firstLine="241"/>
              <w:jc w:val="center"/>
              <w:rPr>
                <w:rFonts w:ascii="Arial" w:eastAsia="Times New Roman" w:hAnsi="Arial" w:cs="Arial"/>
                <w:b/>
                <w:bCs/>
                <w:color w:val="4F81BD" w:themeColor="accent1"/>
                <w:sz w:val="24"/>
                <w:szCs w:val="24"/>
                <w:lang w:eastAsia="en-GB"/>
              </w:rPr>
            </w:pPr>
            <w:r w:rsidRPr="0099731F">
              <w:rPr>
                <w:rFonts w:ascii="Arial" w:eastAsia="Times New Roman" w:hAnsi="Arial" w:cs="Arial"/>
                <w:b/>
                <w:bCs/>
                <w:sz w:val="24"/>
                <w:szCs w:val="24"/>
                <w:lang w:eastAsia="en-GB"/>
              </w:rPr>
              <w:t>29%</w:t>
            </w:r>
          </w:p>
        </w:tc>
      </w:tr>
      <w:tr w:rsidR="00064577" w:rsidRPr="0099731F" w14:paraId="6A4627E1" w14:textId="77777777" w:rsidTr="00836B60">
        <w:trPr>
          <w:trHeight w:val="315"/>
        </w:trPr>
        <w:tc>
          <w:tcPr>
            <w:tcW w:w="6091" w:type="dxa"/>
            <w:hideMark/>
          </w:tcPr>
          <w:p w14:paraId="0C8E2270"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would stay in an all-inclusive yoga retreat</w:t>
            </w:r>
          </w:p>
        </w:tc>
        <w:tc>
          <w:tcPr>
            <w:tcW w:w="1275" w:type="dxa"/>
            <w:hideMark/>
          </w:tcPr>
          <w:p w14:paraId="43CBD783" w14:textId="77777777" w:rsidR="00064577" w:rsidRPr="0099731F" w:rsidRDefault="00064577" w:rsidP="00F15AFF">
            <w:pPr>
              <w:ind w:firstLineChars="100" w:firstLine="241"/>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68%</w:t>
            </w:r>
          </w:p>
        </w:tc>
        <w:tc>
          <w:tcPr>
            <w:tcW w:w="1650" w:type="dxa"/>
            <w:hideMark/>
          </w:tcPr>
          <w:p w14:paraId="7E179899" w14:textId="77777777" w:rsidR="00064577" w:rsidRPr="0099731F" w:rsidRDefault="00064577" w:rsidP="00F15AFF">
            <w:pPr>
              <w:ind w:firstLineChars="100" w:firstLine="241"/>
              <w:jc w:val="center"/>
              <w:rPr>
                <w:rFonts w:ascii="Arial" w:eastAsia="Times New Roman" w:hAnsi="Arial" w:cs="Arial"/>
                <w:b/>
                <w:bCs/>
                <w:color w:val="4F81BD" w:themeColor="accent1"/>
                <w:sz w:val="24"/>
                <w:szCs w:val="24"/>
                <w:lang w:eastAsia="en-GB"/>
              </w:rPr>
            </w:pPr>
            <w:r w:rsidRPr="0099731F">
              <w:rPr>
                <w:rFonts w:ascii="Arial" w:eastAsia="Times New Roman" w:hAnsi="Arial" w:cs="Arial"/>
                <w:b/>
                <w:bCs/>
                <w:sz w:val="24"/>
                <w:szCs w:val="24"/>
                <w:lang w:eastAsia="en-GB"/>
              </w:rPr>
              <w:t>32%</w:t>
            </w:r>
          </w:p>
        </w:tc>
      </w:tr>
      <w:tr w:rsidR="00064577" w:rsidRPr="0099731F" w14:paraId="4F50E554" w14:textId="77777777" w:rsidTr="00836B60">
        <w:trPr>
          <w:trHeight w:val="315"/>
        </w:trPr>
        <w:tc>
          <w:tcPr>
            <w:tcW w:w="6091" w:type="dxa"/>
            <w:hideMark/>
          </w:tcPr>
          <w:p w14:paraId="2074DE26"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would prefer an organized trip so I do not have to worry about anything</w:t>
            </w:r>
          </w:p>
        </w:tc>
        <w:tc>
          <w:tcPr>
            <w:tcW w:w="1275" w:type="dxa"/>
            <w:hideMark/>
          </w:tcPr>
          <w:p w14:paraId="3E7B1180" w14:textId="77777777" w:rsidR="00064577" w:rsidRPr="0099731F" w:rsidRDefault="00064577" w:rsidP="00F15AFF">
            <w:pPr>
              <w:ind w:firstLineChars="100" w:firstLine="241"/>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57%</w:t>
            </w:r>
          </w:p>
        </w:tc>
        <w:tc>
          <w:tcPr>
            <w:tcW w:w="1650" w:type="dxa"/>
            <w:hideMark/>
          </w:tcPr>
          <w:p w14:paraId="125B3019" w14:textId="77777777" w:rsidR="00064577" w:rsidRPr="0099731F" w:rsidRDefault="00064577" w:rsidP="00F15AFF">
            <w:pPr>
              <w:ind w:firstLineChars="100" w:firstLine="241"/>
              <w:jc w:val="center"/>
              <w:rPr>
                <w:rFonts w:ascii="Arial" w:eastAsia="Times New Roman" w:hAnsi="Arial" w:cs="Arial"/>
                <w:b/>
                <w:bCs/>
                <w:color w:val="4F81BD" w:themeColor="accent1"/>
                <w:sz w:val="24"/>
                <w:szCs w:val="24"/>
                <w:lang w:eastAsia="en-GB"/>
              </w:rPr>
            </w:pPr>
            <w:r w:rsidRPr="0099731F">
              <w:rPr>
                <w:rFonts w:ascii="Arial" w:eastAsia="Times New Roman" w:hAnsi="Arial" w:cs="Arial"/>
                <w:b/>
                <w:bCs/>
                <w:sz w:val="24"/>
                <w:szCs w:val="24"/>
                <w:lang w:eastAsia="en-GB"/>
              </w:rPr>
              <w:t>43%</w:t>
            </w:r>
          </w:p>
        </w:tc>
      </w:tr>
      <w:tr w:rsidR="00064577" w:rsidRPr="0099731F" w14:paraId="6329AED6" w14:textId="77777777" w:rsidTr="00836B60">
        <w:trPr>
          <w:trHeight w:val="315"/>
        </w:trPr>
        <w:tc>
          <w:tcPr>
            <w:tcW w:w="6091" w:type="dxa"/>
            <w:hideMark/>
          </w:tcPr>
          <w:p w14:paraId="6D7AB4D5"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would prefer visiting new places than repeating the same place</w:t>
            </w:r>
          </w:p>
        </w:tc>
        <w:tc>
          <w:tcPr>
            <w:tcW w:w="1275" w:type="dxa"/>
            <w:hideMark/>
          </w:tcPr>
          <w:p w14:paraId="1778501C" w14:textId="77777777" w:rsidR="00064577" w:rsidRPr="0099731F" w:rsidRDefault="00064577" w:rsidP="00F15AFF">
            <w:pPr>
              <w:ind w:firstLineChars="100" w:firstLine="241"/>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40%</w:t>
            </w:r>
          </w:p>
        </w:tc>
        <w:tc>
          <w:tcPr>
            <w:tcW w:w="1650" w:type="dxa"/>
            <w:hideMark/>
          </w:tcPr>
          <w:p w14:paraId="7DA5F80B" w14:textId="77777777" w:rsidR="00064577" w:rsidRPr="0099731F" w:rsidRDefault="00064577" w:rsidP="00F15AFF">
            <w:pPr>
              <w:ind w:firstLineChars="100" w:firstLine="241"/>
              <w:jc w:val="center"/>
              <w:rPr>
                <w:rFonts w:ascii="Arial" w:eastAsia="Times New Roman" w:hAnsi="Arial" w:cs="Arial"/>
                <w:b/>
                <w:bCs/>
                <w:color w:val="4F81BD" w:themeColor="accent1"/>
                <w:sz w:val="24"/>
                <w:szCs w:val="24"/>
                <w:lang w:eastAsia="en-GB"/>
              </w:rPr>
            </w:pPr>
            <w:r w:rsidRPr="0099731F">
              <w:rPr>
                <w:rFonts w:ascii="Arial" w:eastAsia="Times New Roman" w:hAnsi="Arial" w:cs="Arial"/>
                <w:b/>
                <w:bCs/>
                <w:sz w:val="24"/>
                <w:szCs w:val="24"/>
                <w:lang w:eastAsia="en-GB"/>
              </w:rPr>
              <w:t>60%</w:t>
            </w:r>
          </w:p>
        </w:tc>
      </w:tr>
      <w:tr w:rsidR="00064577" w:rsidRPr="0099731F" w14:paraId="409B4519" w14:textId="77777777" w:rsidTr="00836B60">
        <w:trPr>
          <w:trHeight w:val="315"/>
        </w:trPr>
        <w:tc>
          <w:tcPr>
            <w:tcW w:w="6091" w:type="dxa"/>
            <w:hideMark/>
          </w:tcPr>
          <w:p w14:paraId="512536DC"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would prefer travelling in a group than on my own</w:t>
            </w:r>
          </w:p>
        </w:tc>
        <w:tc>
          <w:tcPr>
            <w:tcW w:w="1275" w:type="dxa"/>
            <w:hideMark/>
          </w:tcPr>
          <w:p w14:paraId="1BB67E13" w14:textId="77777777" w:rsidR="00064577" w:rsidRPr="0099731F" w:rsidRDefault="00064577" w:rsidP="00F15AFF">
            <w:pPr>
              <w:ind w:firstLineChars="100" w:firstLine="241"/>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35%</w:t>
            </w:r>
          </w:p>
        </w:tc>
        <w:tc>
          <w:tcPr>
            <w:tcW w:w="1650" w:type="dxa"/>
            <w:hideMark/>
          </w:tcPr>
          <w:p w14:paraId="430F64D0" w14:textId="77777777" w:rsidR="00064577" w:rsidRPr="0099731F" w:rsidRDefault="00064577" w:rsidP="00F15AFF">
            <w:pPr>
              <w:ind w:firstLineChars="100" w:firstLine="241"/>
              <w:jc w:val="center"/>
              <w:rPr>
                <w:rFonts w:ascii="Arial" w:eastAsia="Times New Roman" w:hAnsi="Arial" w:cs="Arial"/>
                <w:b/>
                <w:bCs/>
                <w:color w:val="4F81BD" w:themeColor="accent1"/>
                <w:sz w:val="24"/>
                <w:szCs w:val="24"/>
                <w:lang w:eastAsia="en-GB"/>
              </w:rPr>
            </w:pPr>
            <w:r w:rsidRPr="0099731F">
              <w:rPr>
                <w:rFonts w:ascii="Arial" w:eastAsia="Times New Roman" w:hAnsi="Arial" w:cs="Arial"/>
                <w:b/>
                <w:bCs/>
                <w:sz w:val="24"/>
                <w:szCs w:val="24"/>
                <w:lang w:eastAsia="en-GB"/>
              </w:rPr>
              <w:t>66%</w:t>
            </w:r>
          </w:p>
        </w:tc>
      </w:tr>
      <w:tr w:rsidR="00064577" w:rsidRPr="0099731F" w14:paraId="643CBFCA" w14:textId="77777777" w:rsidTr="00836B60">
        <w:trPr>
          <w:trHeight w:val="315"/>
        </w:trPr>
        <w:tc>
          <w:tcPr>
            <w:tcW w:w="6091" w:type="dxa"/>
            <w:hideMark/>
          </w:tcPr>
          <w:p w14:paraId="1FB69924" w14:textId="77777777" w:rsidR="00064577" w:rsidRPr="0099731F" w:rsidRDefault="00064577" w:rsidP="00836B60">
            <w:pPr>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I would prefer yoga as an activity than the whole purpose of my trip</w:t>
            </w:r>
          </w:p>
        </w:tc>
        <w:tc>
          <w:tcPr>
            <w:tcW w:w="1275" w:type="dxa"/>
            <w:hideMark/>
          </w:tcPr>
          <w:p w14:paraId="3B1DB160" w14:textId="77777777" w:rsidR="00064577" w:rsidRPr="0099731F" w:rsidRDefault="00064577" w:rsidP="00F15AFF">
            <w:pPr>
              <w:ind w:firstLineChars="100" w:firstLine="241"/>
              <w:jc w:val="center"/>
              <w:rPr>
                <w:rFonts w:ascii="Arial" w:eastAsia="Times New Roman" w:hAnsi="Arial" w:cs="Arial"/>
                <w:b/>
                <w:bCs/>
                <w:sz w:val="24"/>
                <w:szCs w:val="24"/>
                <w:lang w:eastAsia="en-GB"/>
              </w:rPr>
            </w:pPr>
            <w:r w:rsidRPr="0099731F">
              <w:rPr>
                <w:rFonts w:ascii="Arial" w:eastAsia="Times New Roman" w:hAnsi="Arial" w:cs="Arial"/>
                <w:b/>
                <w:bCs/>
                <w:sz w:val="24"/>
                <w:szCs w:val="24"/>
                <w:lang w:eastAsia="en-GB"/>
              </w:rPr>
              <w:t>30%</w:t>
            </w:r>
          </w:p>
        </w:tc>
        <w:tc>
          <w:tcPr>
            <w:tcW w:w="1650" w:type="dxa"/>
            <w:hideMark/>
          </w:tcPr>
          <w:p w14:paraId="7D2A8BA9" w14:textId="77777777" w:rsidR="00064577" w:rsidRPr="0099731F" w:rsidRDefault="00064577" w:rsidP="00F15AFF">
            <w:pPr>
              <w:ind w:firstLineChars="100" w:firstLine="241"/>
              <w:jc w:val="center"/>
              <w:rPr>
                <w:rFonts w:ascii="Arial" w:eastAsia="Times New Roman" w:hAnsi="Arial" w:cs="Arial"/>
                <w:b/>
                <w:bCs/>
                <w:color w:val="4F81BD" w:themeColor="accent1"/>
                <w:sz w:val="24"/>
                <w:szCs w:val="24"/>
                <w:lang w:eastAsia="en-GB"/>
              </w:rPr>
            </w:pPr>
            <w:r w:rsidRPr="0099731F">
              <w:rPr>
                <w:rFonts w:ascii="Arial" w:eastAsia="Times New Roman" w:hAnsi="Arial" w:cs="Arial"/>
                <w:b/>
                <w:bCs/>
                <w:sz w:val="24"/>
                <w:szCs w:val="24"/>
                <w:lang w:eastAsia="en-GB"/>
              </w:rPr>
              <w:t>70%</w:t>
            </w:r>
          </w:p>
        </w:tc>
      </w:tr>
    </w:tbl>
    <w:p w14:paraId="099689B8" w14:textId="77777777" w:rsidR="00064577" w:rsidRPr="0099731F" w:rsidRDefault="00064577" w:rsidP="00064577">
      <w:pPr>
        <w:rPr>
          <w:rFonts w:ascii="Arial" w:hAnsi="Arial" w:cs="Arial"/>
          <w:sz w:val="24"/>
          <w:szCs w:val="24"/>
        </w:rPr>
      </w:pPr>
      <w:r w:rsidRPr="0099731F">
        <w:rPr>
          <w:rFonts w:ascii="Arial" w:hAnsi="Arial" w:cs="Arial"/>
          <w:i/>
          <w:sz w:val="24"/>
          <w:szCs w:val="24"/>
        </w:rPr>
        <w:t>Source</w:t>
      </w:r>
      <w:r w:rsidRPr="0099731F">
        <w:rPr>
          <w:rFonts w:ascii="Arial" w:hAnsi="Arial" w:cs="Arial"/>
          <w:sz w:val="24"/>
          <w:szCs w:val="24"/>
        </w:rPr>
        <w:t>: Authors</w:t>
      </w:r>
    </w:p>
    <w:p w14:paraId="68FCF9EF" w14:textId="77777777" w:rsidR="0099731F" w:rsidRPr="0099731F" w:rsidRDefault="0099731F" w:rsidP="0099731F">
      <w:pPr>
        <w:spacing w:line="360" w:lineRule="auto"/>
        <w:jc w:val="both"/>
        <w:rPr>
          <w:rFonts w:ascii="Arial" w:hAnsi="Arial" w:cs="Arial"/>
          <w:sz w:val="24"/>
          <w:szCs w:val="24"/>
          <w:lang w:val="en-GB" w:eastAsia="en-GB"/>
        </w:rPr>
      </w:pPr>
    </w:p>
    <w:p w14:paraId="157BD978" w14:textId="77777777" w:rsidR="00064577" w:rsidRDefault="00064577" w:rsidP="00064577">
      <w:pPr>
        <w:rPr>
          <w:rFonts w:ascii="Arial" w:hAnsi="Arial" w:cs="Arial"/>
          <w:b/>
          <w:sz w:val="24"/>
          <w:szCs w:val="24"/>
        </w:rPr>
      </w:pPr>
      <w:r w:rsidRPr="0099731F">
        <w:rPr>
          <w:rFonts w:ascii="Arial" w:hAnsi="Arial" w:cs="Arial"/>
          <w:b/>
          <w:sz w:val="24"/>
          <w:szCs w:val="24"/>
        </w:rPr>
        <w:t>Table 10. Constraints to engagement in yoga tourism</w:t>
      </w:r>
    </w:p>
    <w:p w14:paraId="66E9BFAC" w14:textId="77777777" w:rsidR="00064577" w:rsidRPr="0099731F" w:rsidRDefault="00064577" w:rsidP="00064577">
      <w:pPr>
        <w:rPr>
          <w:rFonts w:ascii="Arial" w:hAnsi="Arial" w:cs="Arial"/>
          <w:b/>
          <w:sz w:val="24"/>
          <w:szCs w:val="24"/>
        </w:rPr>
      </w:pPr>
    </w:p>
    <w:tbl>
      <w:tblPr>
        <w:tblStyle w:val="TableGrid"/>
        <w:tblW w:w="0" w:type="auto"/>
        <w:tblLook w:val="04A0" w:firstRow="1" w:lastRow="0" w:firstColumn="1" w:lastColumn="0" w:noHBand="0" w:noVBand="1"/>
      </w:tblPr>
      <w:tblGrid>
        <w:gridCol w:w="4508"/>
        <w:gridCol w:w="1016"/>
      </w:tblGrid>
      <w:tr w:rsidR="00064577" w:rsidRPr="0099731F" w14:paraId="4C998B59" w14:textId="77777777" w:rsidTr="00836B60">
        <w:trPr>
          <w:trHeight w:val="315"/>
        </w:trPr>
        <w:tc>
          <w:tcPr>
            <w:tcW w:w="4508" w:type="dxa"/>
            <w:tcBorders>
              <w:right w:val="single" w:sz="8" w:space="0" w:color="auto"/>
            </w:tcBorders>
            <w:hideMark/>
          </w:tcPr>
          <w:p w14:paraId="4B527FB9" w14:textId="77777777" w:rsidR="00064577" w:rsidRPr="0099731F" w:rsidRDefault="00064577" w:rsidP="00F15AFF">
            <w:pPr>
              <w:ind w:firstLineChars="100" w:firstLine="241"/>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Finance</w:t>
            </w:r>
          </w:p>
        </w:tc>
        <w:tc>
          <w:tcPr>
            <w:tcW w:w="101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6FABFB6"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81%</w:t>
            </w:r>
          </w:p>
        </w:tc>
      </w:tr>
      <w:tr w:rsidR="00064577" w:rsidRPr="0099731F" w14:paraId="20CE4919" w14:textId="77777777" w:rsidTr="00836B60">
        <w:trPr>
          <w:trHeight w:val="315"/>
        </w:trPr>
        <w:tc>
          <w:tcPr>
            <w:tcW w:w="4508" w:type="dxa"/>
            <w:tcBorders>
              <w:right w:val="single" w:sz="8" w:space="0" w:color="auto"/>
            </w:tcBorders>
            <w:hideMark/>
          </w:tcPr>
          <w:p w14:paraId="3983B431" w14:textId="77777777" w:rsidR="00064577" w:rsidRPr="0099731F" w:rsidRDefault="00064577" w:rsidP="00F15AFF">
            <w:pPr>
              <w:ind w:firstLineChars="100" w:firstLine="241"/>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Time</w:t>
            </w:r>
          </w:p>
        </w:tc>
        <w:tc>
          <w:tcPr>
            <w:tcW w:w="101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CA493FF"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55%</w:t>
            </w:r>
          </w:p>
        </w:tc>
      </w:tr>
      <w:tr w:rsidR="00064577" w:rsidRPr="0099731F" w14:paraId="7F94F378" w14:textId="77777777" w:rsidTr="00836B60">
        <w:trPr>
          <w:trHeight w:val="285"/>
        </w:trPr>
        <w:tc>
          <w:tcPr>
            <w:tcW w:w="4508" w:type="dxa"/>
            <w:tcBorders>
              <w:right w:val="single" w:sz="8" w:space="0" w:color="auto"/>
            </w:tcBorders>
            <w:hideMark/>
          </w:tcPr>
          <w:p w14:paraId="24D7050C" w14:textId="77777777" w:rsidR="00064577" w:rsidRPr="0099731F" w:rsidRDefault="00064577" w:rsidP="00F15AFF">
            <w:pPr>
              <w:ind w:firstLineChars="100" w:firstLine="241"/>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Accommodating partner/children</w:t>
            </w:r>
          </w:p>
        </w:tc>
        <w:tc>
          <w:tcPr>
            <w:tcW w:w="101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7E96357" w14:textId="77777777" w:rsidR="00064577" w:rsidRPr="0099731F" w:rsidRDefault="00064577" w:rsidP="00836B60">
            <w:pPr>
              <w:jc w:val="center"/>
              <w:rPr>
                <w:rFonts w:ascii="Arial" w:hAnsi="Arial" w:cs="Arial"/>
                <w:b/>
                <w:bCs/>
                <w:color w:val="333333"/>
                <w:sz w:val="24"/>
                <w:szCs w:val="24"/>
              </w:rPr>
            </w:pPr>
            <w:r w:rsidRPr="0099731F">
              <w:rPr>
                <w:rFonts w:ascii="Arial" w:hAnsi="Arial" w:cs="Arial"/>
                <w:b/>
                <w:bCs/>
                <w:color w:val="333333"/>
                <w:sz w:val="24"/>
                <w:szCs w:val="24"/>
              </w:rPr>
              <w:t>24%</w:t>
            </w:r>
          </w:p>
        </w:tc>
      </w:tr>
      <w:tr w:rsidR="00064577" w:rsidRPr="0099731F" w14:paraId="5045338D" w14:textId="77777777" w:rsidTr="00836B60">
        <w:trPr>
          <w:trHeight w:val="315"/>
        </w:trPr>
        <w:tc>
          <w:tcPr>
            <w:tcW w:w="4508" w:type="dxa"/>
            <w:tcBorders>
              <w:right w:val="single" w:sz="8" w:space="0" w:color="auto"/>
            </w:tcBorders>
            <w:hideMark/>
          </w:tcPr>
          <w:p w14:paraId="104D2DE5" w14:textId="77777777" w:rsidR="00064577" w:rsidRPr="0099731F" w:rsidRDefault="00064577" w:rsidP="00F15AFF">
            <w:pPr>
              <w:ind w:firstLineChars="100" w:firstLine="241"/>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Travelling to destination</w:t>
            </w:r>
          </w:p>
        </w:tc>
        <w:tc>
          <w:tcPr>
            <w:tcW w:w="101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BE661DC"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21%</w:t>
            </w:r>
          </w:p>
        </w:tc>
      </w:tr>
      <w:tr w:rsidR="00064577" w:rsidRPr="0099731F" w14:paraId="59B284BF" w14:textId="77777777" w:rsidTr="00836B60">
        <w:trPr>
          <w:trHeight w:val="315"/>
        </w:trPr>
        <w:tc>
          <w:tcPr>
            <w:tcW w:w="4508" w:type="dxa"/>
            <w:tcBorders>
              <w:right w:val="single" w:sz="8" w:space="0" w:color="auto"/>
            </w:tcBorders>
            <w:hideMark/>
          </w:tcPr>
          <w:p w14:paraId="09D7812B" w14:textId="77777777" w:rsidR="00064577" w:rsidRPr="0099731F" w:rsidRDefault="00064577" w:rsidP="00F15AFF">
            <w:pPr>
              <w:ind w:firstLineChars="100" w:firstLine="241"/>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Anticipated level of competence needed</w:t>
            </w:r>
          </w:p>
        </w:tc>
        <w:tc>
          <w:tcPr>
            <w:tcW w:w="101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82F30A"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18%</w:t>
            </w:r>
          </w:p>
        </w:tc>
      </w:tr>
      <w:tr w:rsidR="00064577" w:rsidRPr="0099731F" w14:paraId="4F77FAF0" w14:textId="77777777" w:rsidTr="00836B60">
        <w:trPr>
          <w:trHeight w:val="315"/>
        </w:trPr>
        <w:tc>
          <w:tcPr>
            <w:tcW w:w="4508" w:type="dxa"/>
            <w:tcBorders>
              <w:right w:val="single" w:sz="8" w:space="0" w:color="auto"/>
            </w:tcBorders>
            <w:hideMark/>
          </w:tcPr>
          <w:p w14:paraId="309B837B" w14:textId="77777777" w:rsidR="00064577" w:rsidRPr="0099731F" w:rsidRDefault="00064577" w:rsidP="00F15AFF">
            <w:pPr>
              <w:ind w:firstLineChars="100" w:firstLine="241"/>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Psychological barriers/intimidated by the experience</w:t>
            </w:r>
          </w:p>
        </w:tc>
        <w:tc>
          <w:tcPr>
            <w:tcW w:w="101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90FD555"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8%</w:t>
            </w:r>
          </w:p>
        </w:tc>
      </w:tr>
      <w:tr w:rsidR="00064577" w:rsidRPr="0099731F" w14:paraId="77864AE9" w14:textId="77777777" w:rsidTr="00836B60">
        <w:trPr>
          <w:trHeight w:val="315"/>
        </w:trPr>
        <w:tc>
          <w:tcPr>
            <w:tcW w:w="4508" w:type="dxa"/>
            <w:tcBorders>
              <w:right w:val="single" w:sz="8" w:space="0" w:color="auto"/>
            </w:tcBorders>
            <w:hideMark/>
          </w:tcPr>
          <w:p w14:paraId="48E2B9F4" w14:textId="77777777" w:rsidR="00064577" w:rsidRPr="0099731F" w:rsidRDefault="00064577" w:rsidP="00F15AFF">
            <w:pPr>
              <w:ind w:firstLineChars="100" w:firstLine="241"/>
              <w:rPr>
                <w:rFonts w:ascii="Arial" w:eastAsia="Times New Roman" w:hAnsi="Arial" w:cs="Arial"/>
                <w:b/>
                <w:bCs/>
                <w:color w:val="333333"/>
                <w:sz w:val="24"/>
                <w:szCs w:val="24"/>
                <w:lang w:eastAsia="en-GB"/>
              </w:rPr>
            </w:pPr>
            <w:r w:rsidRPr="0099731F">
              <w:rPr>
                <w:rFonts w:ascii="Arial" w:eastAsia="Times New Roman" w:hAnsi="Arial" w:cs="Arial"/>
                <w:b/>
                <w:bCs/>
                <w:color w:val="333333"/>
                <w:sz w:val="24"/>
                <w:szCs w:val="24"/>
                <w:lang w:eastAsia="en-GB"/>
              </w:rPr>
              <w:t>Health</w:t>
            </w:r>
          </w:p>
        </w:tc>
        <w:tc>
          <w:tcPr>
            <w:tcW w:w="101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D04ADA4" w14:textId="77777777" w:rsidR="00064577" w:rsidRPr="0099731F" w:rsidRDefault="00064577" w:rsidP="00F15AFF">
            <w:pPr>
              <w:ind w:firstLineChars="100" w:firstLine="241"/>
              <w:jc w:val="center"/>
              <w:rPr>
                <w:rFonts w:ascii="Arial" w:hAnsi="Arial" w:cs="Arial"/>
                <w:b/>
                <w:bCs/>
                <w:color w:val="333333"/>
                <w:sz w:val="24"/>
                <w:szCs w:val="24"/>
              </w:rPr>
            </w:pPr>
            <w:r w:rsidRPr="0099731F">
              <w:rPr>
                <w:rFonts w:ascii="Arial" w:hAnsi="Arial" w:cs="Arial"/>
                <w:b/>
                <w:bCs/>
                <w:color w:val="333333"/>
                <w:sz w:val="24"/>
                <w:szCs w:val="24"/>
              </w:rPr>
              <w:t>6%</w:t>
            </w:r>
          </w:p>
        </w:tc>
      </w:tr>
    </w:tbl>
    <w:p w14:paraId="75F4C0C8" w14:textId="77777777" w:rsidR="00064577" w:rsidRPr="0099731F" w:rsidRDefault="00064577" w:rsidP="00064577">
      <w:pPr>
        <w:rPr>
          <w:rFonts w:ascii="Arial" w:hAnsi="Arial" w:cs="Arial"/>
          <w:sz w:val="24"/>
          <w:szCs w:val="24"/>
        </w:rPr>
      </w:pPr>
      <w:r w:rsidRPr="0099731F">
        <w:rPr>
          <w:rFonts w:ascii="Arial" w:hAnsi="Arial" w:cs="Arial"/>
          <w:i/>
          <w:sz w:val="24"/>
          <w:szCs w:val="24"/>
        </w:rPr>
        <w:t>Source</w:t>
      </w:r>
      <w:r w:rsidRPr="0099731F">
        <w:rPr>
          <w:rFonts w:ascii="Arial" w:hAnsi="Arial" w:cs="Arial"/>
          <w:sz w:val="24"/>
          <w:szCs w:val="24"/>
        </w:rPr>
        <w:t>: Authors</w:t>
      </w:r>
    </w:p>
    <w:p w14:paraId="4994A77A" w14:textId="77777777" w:rsidR="00064577" w:rsidRPr="0099731F" w:rsidRDefault="00064577" w:rsidP="00064577">
      <w:pPr>
        <w:rPr>
          <w:rFonts w:ascii="Arial" w:hAnsi="Arial" w:cs="Arial"/>
          <w:sz w:val="24"/>
          <w:szCs w:val="24"/>
        </w:rPr>
      </w:pPr>
    </w:p>
    <w:p w14:paraId="4C0D480D" w14:textId="77777777" w:rsidR="0099731F" w:rsidRDefault="0099731F" w:rsidP="0099731F">
      <w:pPr>
        <w:spacing w:line="360" w:lineRule="auto"/>
        <w:jc w:val="both"/>
        <w:rPr>
          <w:rFonts w:ascii="Arial" w:hAnsi="Arial" w:cs="Arial"/>
          <w:sz w:val="24"/>
          <w:szCs w:val="24"/>
          <w:lang w:val="en-GB" w:eastAsia="en-GB"/>
        </w:rPr>
      </w:pPr>
    </w:p>
    <w:p w14:paraId="198D8F76" w14:textId="1473DAEF" w:rsidR="003B3E75" w:rsidRDefault="003B3E75">
      <w:pPr>
        <w:spacing w:after="200" w:line="276" w:lineRule="auto"/>
        <w:rPr>
          <w:rFonts w:ascii="Arial" w:hAnsi="Arial" w:cs="Arial"/>
          <w:sz w:val="24"/>
          <w:szCs w:val="24"/>
          <w:lang w:val="en-GB" w:eastAsia="en-GB"/>
        </w:rPr>
      </w:pPr>
      <w:r>
        <w:rPr>
          <w:rFonts w:ascii="Arial" w:hAnsi="Arial" w:cs="Arial"/>
          <w:sz w:val="24"/>
          <w:szCs w:val="24"/>
          <w:lang w:val="en-GB" w:eastAsia="en-GB"/>
        </w:rPr>
        <w:br w:type="page"/>
      </w:r>
    </w:p>
    <w:p w14:paraId="4A329A7A" w14:textId="77777777" w:rsidR="003B3E75" w:rsidRPr="001F4606" w:rsidRDefault="003B3E75" w:rsidP="003B3E75">
      <w:pPr>
        <w:spacing w:after="160" w:line="259" w:lineRule="auto"/>
        <w:rPr>
          <w:rFonts w:ascii="Arial" w:hAnsi="Arial" w:cs="Arial"/>
          <w:b/>
          <w:sz w:val="24"/>
          <w:szCs w:val="24"/>
          <w:lang w:val="en-GB"/>
        </w:rPr>
      </w:pPr>
      <w:r w:rsidRPr="001F4606">
        <w:rPr>
          <w:rFonts w:ascii="Arial" w:hAnsi="Arial" w:cs="Arial"/>
          <w:b/>
          <w:sz w:val="24"/>
          <w:szCs w:val="24"/>
          <w:lang w:val="en-GB"/>
        </w:rPr>
        <w:t>Figure 1: Yoga Tourism Continuum</w:t>
      </w:r>
    </w:p>
    <w:tbl>
      <w:tblPr>
        <w:tblStyle w:val="TableGrid1"/>
        <w:tblW w:w="10485" w:type="dxa"/>
        <w:tblLook w:val="04A0" w:firstRow="1" w:lastRow="0" w:firstColumn="1" w:lastColumn="0" w:noHBand="0" w:noVBand="1"/>
      </w:tblPr>
      <w:tblGrid>
        <w:gridCol w:w="3397"/>
        <w:gridCol w:w="2552"/>
        <w:gridCol w:w="4536"/>
      </w:tblGrid>
      <w:tr w:rsidR="003B3E75" w:rsidRPr="001F4606" w14:paraId="10A60B99" w14:textId="77777777" w:rsidTr="00836B60">
        <w:trPr>
          <w:trHeight w:val="699"/>
        </w:trPr>
        <w:tc>
          <w:tcPr>
            <w:tcW w:w="3397" w:type="dxa"/>
            <w:shd w:val="clear" w:color="auto" w:fill="D9D9D9"/>
          </w:tcPr>
          <w:p w14:paraId="125D0E51" w14:textId="77777777" w:rsidR="003B3E75" w:rsidRPr="001F4606" w:rsidRDefault="003B3E75" w:rsidP="00836B60">
            <w:pPr>
              <w:jc w:val="center"/>
              <w:rPr>
                <w:rFonts w:ascii="Arial" w:hAnsi="Arial" w:cs="Arial"/>
                <w:b/>
                <w:color w:val="002060"/>
                <w:sz w:val="24"/>
                <w:szCs w:val="24"/>
                <w:lang w:val="en-GB"/>
              </w:rPr>
            </w:pPr>
          </w:p>
          <w:p w14:paraId="16FB04A8" w14:textId="77777777" w:rsidR="003B3E75" w:rsidRPr="001F4606" w:rsidRDefault="003B3E75" w:rsidP="00836B60">
            <w:pPr>
              <w:jc w:val="center"/>
              <w:rPr>
                <w:rFonts w:ascii="Arial" w:hAnsi="Arial" w:cs="Arial"/>
                <w:b/>
                <w:color w:val="002060"/>
                <w:sz w:val="28"/>
                <w:szCs w:val="28"/>
                <w:lang w:val="en-GB"/>
              </w:rPr>
            </w:pPr>
            <w:r w:rsidRPr="001F4606">
              <w:rPr>
                <w:rFonts w:ascii="Arial" w:hAnsi="Arial" w:cs="Arial"/>
                <w:b/>
                <w:color w:val="002060"/>
                <w:sz w:val="28"/>
                <w:szCs w:val="28"/>
                <w:lang w:val="en-GB"/>
              </w:rPr>
              <w:t>Yoga Novice</w:t>
            </w:r>
          </w:p>
          <w:p w14:paraId="36EE6298" w14:textId="77777777" w:rsidR="003B3E75" w:rsidRPr="001F4606" w:rsidRDefault="003B3E75" w:rsidP="00836B60">
            <w:pPr>
              <w:jc w:val="center"/>
              <w:rPr>
                <w:rFonts w:ascii="Arial" w:hAnsi="Arial" w:cs="Arial"/>
                <w:b/>
                <w:color w:val="002060"/>
                <w:sz w:val="28"/>
                <w:szCs w:val="28"/>
                <w:lang w:val="en-GB"/>
              </w:rPr>
            </w:pPr>
            <w:r w:rsidRPr="001F4606">
              <w:rPr>
                <w:rFonts w:ascii="Arial" w:hAnsi="Arial" w:cs="Arial"/>
                <w:b/>
                <w:noProof/>
                <w:color w:val="002060"/>
                <w:sz w:val="28"/>
                <w:szCs w:val="28"/>
                <w:lang w:val="en-GB" w:eastAsia="en-GB"/>
              </w:rPr>
              <w:drawing>
                <wp:inline distT="0" distB="0" distL="0" distR="0" wp14:anchorId="52523375" wp14:editId="368CEA18">
                  <wp:extent cx="1005840" cy="5245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5840" cy="524510"/>
                          </a:xfrm>
                          <a:prstGeom prst="rect">
                            <a:avLst/>
                          </a:prstGeom>
                          <a:noFill/>
                        </pic:spPr>
                      </pic:pic>
                    </a:graphicData>
                  </a:graphic>
                </wp:inline>
              </w:drawing>
            </w:r>
          </w:p>
        </w:tc>
        <w:tc>
          <w:tcPr>
            <w:tcW w:w="2552" w:type="dxa"/>
            <w:shd w:val="clear" w:color="auto" w:fill="D9D9D9"/>
          </w:tcPr>
          <w:p w14:paraId="72493895" w14:textId="77777777" w:rsidR="003B3E75" w:rsidRPr="001F4606" w:rsidRDefault="003B3E75" w:rsidP="00836B60">
            <w:pPr>
              <w:jc w:val="center"/>
              <w:rPr>
                <w:rFonts w:ascii="Arial" w:hAnsi="Arial" w:cs="Arial"/>
                <w:b/>
                <w:color w:val="002060"/>
                <w:sz w:val="24"/>
                <w:szCs w:val="24"/>
                <w:lang w:val="en-GB"/>
              </w:rPr>
            </w:pPr>
          </w:p>
          <w:p w14:paraId="7E0CA463" w14:textId="77777777" w:rsidR="003B3E75" w:rsidRPr="001F4606" w:rsidRDefault="003B3E75" w:rsidP="00836B60">
            <w:pPr>
              <w:jc w:val="center"/>
              <w:rPr>
                <w:rFonts w:ascii="Arial" w:hAnsi="Arial" w:cs="Arial"/>
                <w:b/>
                <w:color w:val="002060"/>
                <w:sz w:val="28"/>
                <w:szCs w:val="28"/>
                <w:lang w:val="en-GB"/>
              </w:rPr>
            </w:pPr>
            <w:r w:rsidRPr="001F4606">
              <w:rPr>
                <w:rFonts w:ascii="Arial" w:hAnsi="Arial" w:cs="Arial"/>
                <w:b/>
                <w:color w:val="002060"/>
                <w:sz w:val="28"/>
                <w:szCs w:val="28"/>
                <w:lang w:val="en-GB"/>
              </w:rPr>
              <w:t>Yoga Developer</w:t>
            </w:r>
          </w:p>
          <w:p w14:paraId="460B5856" w14:textId="77777777" w:rsidR="003B3E75" w:rsidRPr="001F4606" w:rsidRDefault="003B3E75" w:rsidP="00836B60">
            <w:pPr>
              <w:jc w:val="center"/>
              <w:rPr>
                <w:rFonts w:ascii="Arial" w:hAnsi="Arial" w:cs="Arial"/>
                <w:b/>
                <w:color w:val="002060"/>
                <w:sz w:val="28"/>
                <w:szCs w:val="28"/>
                <w:lang w:val="en-GB"/>
              </w:rPr>
            </w:pPr>
            <w:r w:rsidRPr="001F4606">
              <w:rPr>
                <w:rFonts w:ascii="Arial" w:hAnsi="Arial" w:cs="Arial"/>
                <w:b/>
                <w:noProof/>
                <w:color w:val="002060"/>
                <w:sz w:val="28"/>
                <w:szCs w:val="28"/>
                <w:lang w:val="en-GB" w:eastAsia="en-GB"/>
              </w:rPr>
              <w:drawing>
                <wp:inline distT="0" distB="0" distL="0" distR="0" wp14:anchorId="56FD6559" wp14:editId="5225DDE0">
                  <wp:extent cx="1012190"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2190" cy="524510"/>
                          </a:xfrm>
                          <a:prstGeom prst="rect">
                            <a:avLst/>
                          </a:prstGeom>
                          <a:noFill/>
                        </pic:spPr>
                      </pic:pic>
                    </a:graphicData>
                  </a:graphic>
                </wp:inline>
              </w:drawing>
            </w:r>
          </w:p>
        </w:tc>
        <w:tc>
          <w:tcPr>
            <w:tcW w:w="4536" w:type="dxa"/>
            <w:shd w:val="clear" w:color="auto" w:fill="D9D9D9"/>
          </w:tcPr>
          <w:p w14:paraId="3C48A426" w14:textId="77777777" w:rsidR="003B3E75" w:rsidRPr="001F4606" w:rsidRDefault="003B3E75" w:rsidP="00836B60">
            <w:pPr>
              <w:jc w:val="center"/>
              <w:rPr>
                <w:rFonts w:ascii="Arial" w:hAnsi="Arial" w:cs="Arial"/>
                <w:b/>
                <w:color w:val="002060"/>
                <w:sz w:val="24"/>
                <w:szCs w:val="24"/>
                <w:lang w:val="en-GB"/>
              </w:rPr>
            </w:pPr>
          </w:p>
          <w:p w14:paraId="49CE1587" w14:textId="77777777" w:rsidR="003B3E75" w:rsidRPr="001F4606" w:rsidRDefault="003B3E75" w:rsidP="00836B60">
            <w:pPr>
              <w:jc w:val="center"/>
              <w:rPr>
                <w:rFonts w:ascii="Arial" w:hAnsi="Arial" w:cs="Arial"/>
                <w:b/>
                <w:color w:val="002060"/>
                <w:sz w:val="28"/>
                <w:szCs w:val="28"/>
                <w:lang w:val="en-GB"/>
              </w:rPr>
            </w:pPr>
            <w:r w:rsidRPr="001F4606">
              <w:rPr>
                <w:rFonts w:ascii="Arial" w:hAnsi="Arial" w:cs="Arial"/>
                <w:b/>
                <w:color w:val="002060"/>
                <w:sz w:val="28"/>
                <w:szCs w:val="28"/>
                <w:lang w:val="en-GB"/>
              </w:rPr>
              <w:t>Yoga</w:t>
            </w:r>
          </w:p>
          <w:p w14:paraId="021CC014" w14:textId="77777777" w:rsidR="003B3E75" w:rsidRPr="001F4606" w:rsidRDefault="003B3E75" w:rsidP="00836B60">
            <w:pPr>
              <w:jc w:val="center"/>
              <w:rPr>
                <w:rFonts w:ascii="Arial" w:hAnsi="Arial" w:cs="Arial"/>
                <w:b/>
                <w:color w:val="002060"/>
                <w:sz w:val="28"/>
                <w:szCs w:val="28"/>
                <w:lang w:val="en-GB"/>
              </w:rPr>
            </w:pPr>
            <w:r w:rsidRPr="001F4606">
              <w:rPr>
                <w:rFonts w:ascii="Arial" w:hAnsi="Arial" w:cs="Arial"/>
                <w:b/>
                <w:color w:val="002060"/>
                <w:sz w:val="28"/>
                <w:szCs w:val="28"/>
                <w:lang w:val="en-GB"/>
              </w:rPr>
              <w:t xml:space="preserve"> Activist/</w:t>
            </w:r>
          </w:p>
          <w:p w14:paraId="24015F30" w14:textId="77777777" w:rsidR="003B3E75" w:rsidRPr="001F4606" w:rsidRDefault="003B3E75" w:rsidP="00836B60">
            <w:pPr>
              <w:jc w:val="center"/>
              <w:rPr>
                <w:rFonts w:ascii="Arial" w:hAnsi="Arial" w:cs="Arial"/>
                <w:b/>
                <w:color w:val="002060"/>
                <w:sz w:val="28"/>
                <w:szCs w:val="28"/>
                <w:lang w:val="en-GB"/>
              </w:rPr>
            </w:pPr>
            <w:r w:rsidRPr="001F4606">
              <w:rPr>
                <w:rFonts w:ascii="Arial" w:hAnsi="Arial" w:cs="Arial"/>
                <w:b/>
                <w:color w:val="002060"/>
                <w:sz w:val="28"/>
                <w:szCs w:val="28"/>
                <w:lang w:val="en-GB"/>
              </w:rPr>
              <w:t>Advocate</w:t>
            </w:r>
          </w:p>
          <w:p w14:paraId="63AD7673" w14:textId="77777777" w:rsidR="003B3E75" w:rsidRPr="001F4606" w:rsidRDefault="003B3E75" w:rsidP="00836B60">
            <w:pPr>
              <w:jc w:val="center"/>
              <w:rPr>
                <w:rFonts w:ascii="Arial" w:hAnsi="Arial" w:cs="Arial"/>
                <w:b/>
                <w:color w:val="002060"/>
                <w:sz w:val="24"/>
                <w:szCs w:val="24"/>
                <w:lang w:val="en-GB"/>
              </w:rPr>
            </w:pPr>
          </w:p>
        </w:tc>
      </w:tr>
      <w:tr w:rsidR="003B3E75" w:rsidRPr="00EF68BA" w14:paraId="591E2857" w14:textId="77777777" w:rsidTr="00836B60">
        <w:tc>
          <w:tcPr>
            <w:tcW w:w="3397" w:type="dxa"/>
          </w:tcPr>
          <w:p w14:paraId="4D179CAF"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Less likely to have been on a Yoga trip</w:t>
            </w:r>
          </w:p>
        </w:tc>
        <w:tc>
          <w:tcPr>
            <w:tcW w:w="2552" w:type="dxa"/>
            <w:vMerge w:val="restart"/>
            <w:shd w:val="pct5" w:color="auto" w:fill="auto"/>
          </w:tcPr>
          <w:p w14:paraId="1DE2D6F1" w14:textId="77777777" w:rsidR="003B3E75" w:rsidRPr="00EF68BA" w:rsidRDefault="003B3E75" w:rsidP="00836B60">
            <w:pPr>
              <w:rPr>
                <w:rFonts w:ascii="Arial" w:hAnsi="Arial" w:cs="Arial"/>
                <w:sz w:val="24"/>
                <w:szCs w:val="24"/>
                <w:lang w:val="en-GB"/>
              </w:rPr>
            </w:pPr>
          </w:p>
          <w:p w14:paraId="225CAE93" w14:textId="77777777" w:rsidR="003B3E75" w:rsidRPr="00EF68BA" w:rsidRDefault="003B3E75" w:rsidP="00836B60">
            <w:pPr>
              <w:jc w:val="center"/>
              <w:rPr>
                <w:rFonts w:ascii="Arial" w:hAnsi="Arial" w:cs="Arial"/>
                <w:sz w:val="24"/>
                <w:szCs w:val="24"/>
                <w:lang w:val="en-GB"/>
              </w:rPr>
            </w:pPr>
            <w:r w:rsidRPr="00EF68BA">
              <w:rPr>
                <w:rFonts w:ascii="Arial" w:hAnsi="Arial" w:cs="Arial"/>
                <w:b/>
                <w:sz w:val="24"/>
                <w:szCs w:val="24"/>
                <w:lang w:val="en-GB"/>
              </w:rPr>
              <w:t>We can speculate that these individuals lie on a continuum between the Yoga Novice and the Yoga Activist. Their journey to becoming a Yoga Activist may also be constrained due to family commitments and other time and financial pressures that mitigate against them being able to display a Yoga Activists profile</w:t>
            </w:r>
            <w:r w:rsidRPr="00EF68BA">
              <w:rPr>
                <w:rFonts w:ascii="Arial" w:hAnsi="Arial" w:cs="Arial"/>
                <w:sz w:val="24"/>
                <w:szCs w:val="24"/>
                <w:lang w:val="en-GB"/>
              </w:rPr>
              <w:t>.</w:t>
            </w:r>
          </w:p>
        </w:tc>
        <w:tc>
          <w:tcPr>
            <w:tcW w:w="4536" w:type="dxa"/>
          </w:tcPr>
          <w:p w14:paraId="58A1FAC4"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More likely to have been on a Yoga trip</w:t>
            </w:r>
          </w:p>
        </w:tc>
      </w:tr>
      <w:tr w:rsidR="003B3E75" w:rsidRPr="00EF68BA" w14:paraId="06D5B0F6" w14:textId="77777777" w:rsidTr="00836B60">
        <w:tc>
          <w:tcPr>
            <w:tcW w:w="3397" w:type="dxa"/>
          </w:tcPr>
          <w:p w14:paraId="74FE6419"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More likely to see cultural attraction as being an important aspect of a Yoga trip</w:t>
            </w:r>
          </w:p>
        </w:tc>
        <w:tc>
          <w:tcPr>
            <w:tcW w:w="2552" w:type="dxa"/>
            <w:vMerge/>
            <w:shd w:val="pct5" w:color="auto" w:fill="auto"/>
          </w:tcPr>
          <w:p w14:paraId="5E5312C2" w14:textId="77777777" w:rsidR="003B3E75" w:rsidRPr="00EF68BA" w:rsidRDefault="003B3E75" w:rsidP="00836B60">
            <w:pPr>
              <w:rPr>
                <w:rFonts w:ascii="Arial" w:hAnsi="Arial" w:cs="Arial"/>
                <w:sz w:val="24"/>
                <w:szCs w:val="24"/>
                <w:lang w:val="en-GB"/>
              </w:rPr>
            </w:pPr>
          </w:p>
        </w:tc>
        <w:tc>
          <w:tcPr>
            <w:tcW w:w="4536" w:type="dxa"/>
          </w:tcPr>
          <w:p w14:paraId="34038A19"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Practice Yoga more regularly</w:t>
            </w:r>
          </w:p>
        </w:tc>
      </w:tr>
      <w:tr w:rsidR="003B3E75" w:rsidRPr="00EF68BA" w14:paraId="34F6F94B" w14:textId="77777777" w:rsidTr="00836B60">
        <w:tc>
          <w:tcPr>
            <w:tcW w:w="3397" w:type="dxa"/>
          </w:tcPr>
          <w:p w14:paraId="4EF2729B" w14:textId="11BDAC5A"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More likely to want to interact with local</w:t>
            </w:r>
            <w:r>
              <w:rPr>
                <w:rFonts w:ascii="Arial" w:hAnsi="Arial" w:cs="Arial"/>
                <w:sz w:val="24"/>
                <w:szCs w:val="24"/>
                <w:lang w:val="en-GB"/>
              </w:rPr>
              <w:t>s</w:t>
            </w:r>
          </w:p>
        </w:tc>
        <w:tc>
          <w:tcPr>
            <w:tcW w:w="2552" w:type="dxa"/>
            <w:vMerge/>
            <w:shd w:val="pct5" w:color="auto" w:fill="auto"/>
          </w:tcPr>
          <w:p w14:paraId="462388B6" w14:textId="77777777" w:rsidR="003B3E75" w:rsidRPr="00EF68BA" w:rsidRDefault="003B3E75" w:rsidP="00836B60">
            <w:pPr>
              <w:rPr>
                <w:rFonts w:ascii="Arial" w:hAnsi="Arial" w:cs="Arial"/>
                <w:sz w:val="24"/>
                <w:szCs w:val="24"/>
                <w:lang w:val="en-GB"/>
              </w:rPr>
            </w:pPr>
          </w:p>
        </w:tc>
        <w:tc>
          <w:tcPr>
            <w:tcW w:w="4536" w:type="dxa"/>
          </w:tcPr>
          <w:p w14:paraId="5C40973D"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Have studied Yoga for longer</w:t>
            </w:r>
          </w:p>
        </w:tc>
      </w:tr>
      <w:tr w:rsidR="003B3E75" w:rsidRPr="00EF68BA" w14:paraId="77F526BC" w14:textId="77777777" w:rsidTr="00836B60">
        <w:tc>
          <w:tcPr>
            <w:tcW w:w="3397" w:type="dxa"/>
          </w:tcPr>
          <w:p w14:paraId="01C68EF0" w14:textId="193DDE7E" w:rsidR="003B3E75" w:rsidRPr="00EF68BA" w:rsidRDefault="003B3E75" w:rsidP="00911F5B">
            <w:pPr>
              <w:rPr>
                <w:rFonts w:ascii="Arial" w:hAnsi="Arial" w:cs="Arial"/>
                <w:sz w:val="24"/>
                <w:szCs w:val="24"/>
                <w:lang w:val="en-GB"/>
              </w:rPr>
            </w:pPr>
            <w:r w:rsidRPr="00EF68BA">
              <w:rPr>
                <w:rFonts w:ascii="Arial" w:hAnsi="Arial" w:cs="Arial"/>
                <w:sz w:val="24"/>
                <w:szCs w:val="24"/>
                <w:lang w:val="en-GB"/>
              </w:rPr>
              <w:t>Yoga only one activity</w:t>
            </w:r>
            <w:r>
              <w:rPr>
                <w:rFonts w:ascii="Arial" w:hAnsi="Arial" w:cs="Arial"/>
                <w:sz w:val="24"/>
                <w:szCs w:val="24"/>
                <w:lang w:val="en-GB"/>
              </w:rPr>
              <w:t xml:space="preserve"> </w:t>
            </w:r>
          </w:p>
        </w:tc>
        <w:tc>
          <w:tcPr>
            <w:tcW w:w="2552" w:type="dxa"/>
            <w:vMerge/>
            <w:shd w:val="pct5" w:color="auto" w:fill="auto"/>
          </w:tcPr>
          <w:p w14:paraId="396634C0" w14:textId="77777777" w:rsidR="003B3E75" w:rsidRPr="00EF68BA" w:rsidRDefault="003B3E75" w:rsidP="00836B60">
            <w:pPr>
              <w:rPr>
                <w:rFonts w:ascii="Arial" w:hAnsi="Arial" w:cs="Arial"/>
                <w:sz w:val="24"/>
                <w:szCs w:val="24"/>
                <w:lang w:val="en-GB"/>
              </w:rPr>
            </w:pPr>
          </w:p>
        </w:tc>
        <w:tc>
          <w:tcPr>
            <w:tcW w:w="4536" w:type="dxa"/>
          </w:tcPr>
          <w:p w14:paraId="21027FFF"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See Yoga as an essential part of their life</w:t>
            </w:r>
          </w:p>
        </w:tc>
      </w:tr>
      <w:tr w:rsidR="003B3E75" w:rsidRPr="00EF68BA" w14:paraId="6CAA6691" w14:textId="77777777" w:rsidTr="00836B60">
        <w:tc>
          <w:tcPr>
            <w:tcW w:w="3397" w:type="dxa"/>
          </w:tcPr>
          <w:p w14:paraId="12DBF6FB" w14:textId="1B00C088" w:rsidR="003B3E75" w:rsidRPr="00EF68BA" w:rsidRDefault="003B3E75" w:rsidP="003F2B7A">
            <w:pPr>
              <w:rPr>
                <w:rFonts w:ascii="Arial" w:hAnsi="Arial" w:cs="Arial"/>
                <w:sz w:val="24"/>
                <w:szCs w:val="24"/>
                <w:lang w:val="en-GB"/>
              </w:rPr>
            </w:pPr>
            <w:r w:rsidRPr="00EF68BA">
              <w:rPr>
                <w:rFonts w:ascii="Arial" w:hAnsi="Arial" w:cs="Arial"/>
                <w:sz w:val="24"/>
                <w:szCs w:val="24"/>
                <w:lang w:val="en-GB"/>
              </w:rPr>
              <w:t>Engage in other activities</w:t>
            </w:r>
          </w:p>
        </w:tc>
        <w:tc>
          <w:tcPr>
            <w:tcW w:w="2552" w:type="dxa"/>
            <w:vMerge/>
            <w:shd w:val="pct5" w:color="auto" w:fill="auto"/>
          </w:tcPr>
          <w:p w14:paraId="1B9EB841" w14:textId="77777777" w:rsidR="003B3E75" w:rsidRPr="00EF68BA" w:rsidRDefault="003B3E75" w:rsidP="00836B60">
            <w:pPr>
              <w:rPr>
                <w:rFonts w:ascii="Arial" w:hAnsi="Arial" w:cs="Arial"/>
                <w:sz w:val="24"/>
                <w:szCs w:val="24"/>
                <w:lang w:val="en-GB"/>
              </w:rPr>
            </w:pPr>
          </w:p>
        </w:tc>
        <w:tc>
          <w:tcPr>
            <w:tcW w:w="4536" w:type="dxa"/>
          </w:tcPr>
          <w:p w14:paraId="330F4A84"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 xml:space="preserve">See Yoga as the central purpose of any retreat </w:t>
            </w:r>
          </w:p>
        </w:tc>
      </w:tr>
      <w:tr w:rsidR="003B3E75" w:rsidRPr="00EF68BA" w14:paraId="40687A85" w14:textId="77777777" w:rsidTr="00836B60">
        <w:tc>
          <w:tcPr>
            <w:tcW w:w="3397" w:type="dxa"/>
          </w:tcPr>
          <w:p w14:paraId="602DC6DA"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Yoga only an activity rather than whole purpose of the trip</w:t>
            </w:r>
          </w:p>
        </w:tc>
        <w:tc>
          <w:tcPr>
            <w:tcW w:w="2552" w:type="dxa"/>
            <w:vMerge/>
            <w:shd w:val="pct5" w:color="auto" w:fill="auto"/>
          </w:tcPr>
          <w:p w14:paraId="573294E7" w14:textId="77777777" w:rsidR="003B3E75" w:rsidRPr="00EF68BA" w:rsidRDefault="003B3E75" w:rsidP="00836B60">
            <w:pPr>
              <w:rPr>
                <w:rFonts w:ascii="Arial" w:hAnsi="Arial" w:cs="Arial"/>
                <w:sz w:val="24"/>
                <w:szCs w:val="24"/>
                <w:lang w:val="en-GB"/>
              </w:rPr>
            </w:pPr>
          </w:p>
        </w:tc>
        <w:tc>
          <w:tcPr>
            <w:tcW w:w="4536" w:type="dxa"/>
          </w:tcPr>
          <w:p w14:paraId="4A87377C"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 xml:space="preserve">A secluded and unspoilt location for the retreat is important </w:t>
            </w:r>
          </w:p>
        </w:tc>
      </w:tr>
      <w:tr w:rsidR="003B3E75" w:rsidRPr="00EF68BA" w14:paraId="6D87F0F1" w14:textId="77777777" w:rsidTr="00836B60">
        <w:tc>
          <w:tcPr>
            <w:tcW w:w="3397" w:type="dxa"/>
          </w:tcPr>
          <w:p w14:paraId="03311E6E"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New locations are attractive</w:t>
            </w:r>
          </w:p>
        </w:tc>
        <w:tc>
          <w:tcPr>
            <w:tcW w:w="2552" w:type="dxa"/>
            <w:vMerge/>
            <w:shd w:val="pct5" w:color="auto" w:fill="auto"/>
          </w:tcPr>
          <w:p w14:paraId="0E691AD6" w14:textId="77777777" w:rsidR="003B3E75" w:rsidRPr="00EF68BA" w:rsidRDefault="003B3E75" w:rsidP="00836B60">
            <w:pPr>
              <w:rPr>
                <w:rFonts w:ascii="Arial" w:hAnsi="Arial" w:cs="Arial"/>
                <w:sz w:val="24"/>
                <w:szCs w:val="24"/>
                <w:lang w:val="en-GB"/>
              </w:rPr>
            </w:pPr>
          </w:p>
        </w:tc>
        <w:tc>
          <w:tcPr>
            <w:tcW w:w="4536" w:type="dxa"/>
          </w:tcPr>
          <w:p w14:paraId="7137320C" w14:textId="476E892E"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 xml:space="preserve">New </w:t>
            </w:r>
            <w:r w:rsidR="00911F5B">
              <w:rPr>
                <w:rFonts w:ascii="Arial" w:hAnsi="Arial" w:cs="Arial"/>
                <w:sz w:val="24"/>
                <w:szCs w:val="24"/>
                <w:lang w:val="en-GB"/>
              </w:rPr>
              <w:t xml:space="preserve">and unique </w:t>
            </w:r>
            <w:r w:rsidRPr="00EF68BA">
              <w:rPr>
                <w:rFonts w:ascii="Arial" w:hAnsi="Arial" w:cs="Arial"/>
                <w:sz w:val="24"/>
                <w:szCs w:val="24"/>
                <w:lang w:val="en-GB"/>
              </w:rPr>
              <w:t>location</w:t>
            </w:r>
            <w:r w:rsidR="00911F5B">
              <w:rPr>
                <w:rFonts w:ascii="Arial" w:hAnsi="Arial" w:cs="Arial"/>
                <w:sz w:val="24"/>
                <w:szCs w:val="24"/>
                <w:lang w:val="en-GB"/>
              </w:rPr>
              <w:t>s</w:t>
            </w:r>
            <w:r w:rsidRPr="00EF68BA">
              <w:rPr>
                <w:rFonts w:ascii="Arial" w:hAnsi="Arial" w:cs="Arial"/>
                <w:sz w:val="24"/>
                <w:szCs w:val="24"/>
                <w:lang w:val="en-GB"/>
              </w:rPr>
              <w:t xml:space="preserve"> are not important</w:t>
            </w:r>
          </w:p>
        </w:tc>
      </w:tr>
      <w:tr w:rsidR="003B3E75" w:rsidRPr="00EF68BA" w14:paraId="57AFDB7A" w14:textId="77777777" w:rsidTr="00836B60">
        <w:tc>
          <w:tcPr>
            <w:tcW w:w="3397" w:type="dxa"/>
          </w:tcPr>
          <w:p w14:paraId="13332DB0"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Comfort of accommodation and facilities is important</w:t>
            </w:r>
          </w:p>
        </w:tc>
        <w:tc>
          <w:tcPr>
            <w:tcW w:w="2552" w:type="dxa"/>
            <w:vMerge/>
            <w:shd w:val="pct5" w:color="auto" w:fill="auto"/>
          </w:tcPr>
          <w:p w14:paraId="2D6C6E37" w14:textId="77777777" w:rsidR="003B3E75" w:rsidRPr="00EF68BA" w:rsidRDefault="003B3E75" w:rsidP="00836B60">
            <w:pPr>
              <w:rPr>
                <w:rFonts w:ascii="Arial" w:hAnsi="Arial" w:cs="Arial"/>
                <w:sz w:val="24"/>
                <w:szCs w:val="24"/>
                <w:lang w:val="en-GB"/>
              </w:rPr>
            </w:pPr>
          </w:p>
        </w:tc>
        <w:tc>
          <w:tcPr>
            <w:tcW w:w="4536" w:type="dxa"/>
          </w:tcPr>
          <w:p w14:paraId="33CCED14"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Aim to gain a deeper understanding of their practice</w:t>
            </w:r>
          </w:p>
        </w:tc>
      </w:tr>
      <w:tr w:rsidR="003B3E75" w:rsidRPr="00EF68BA" w14:paraId="0883C24F" w14:textId="77777777" w:rsidTr="00836B60">
        <w:tc>
          <w:tcPr>
            <w:tcW w:w="3397" w:type="dxa"/>
          </w:tcPr>
          <w:p w14:paraId="1083AE8A"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Looking for a holiday experience</w:t>
            </w:r>
          </w:p>
        </w:tc>
        <w:tc>
          <w:tcPr>
            <w:tcW w:w="2552" w:type="dxa"/>
            <w:vMerge/>
            <w:shd w:val="pct5" w:color="auto" w:fill="auto"/>
          </w:tcPr>
          <w:p w14:paraId="26CBA818" w14:textId="77777777" w:rsidR="003B3E75" w:rsidRPr="00EF68BA" w:rsidRDefault="003B3E75" w:rsidP="00836B60">
            <w:pPr>
              <w:rPr>
                <w:rFonts w:ascii="Arial" w:hAnsi="Arial" w:cs="Arial"/>
                <w:sz w:val="24"/>
                <w:szCs w:val="24"/>
                <w:lang w:val="en-GB"/>
              </w:rPr>
            </w:pPr>
          </w:p>
        </w:tc>
        <w:tc>
          <w:tcPr>
            <w:tcW w:w="4536" w:type="dxa"/>
          </w:tcPr>
          <w:p w14:paraId="6DFC70E4"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Looking for a Yoga spiritual experience</w:t>
            </w:r>
          </w:p>
        </w:tc>
      </w:tr>
      <w:tr w:rsidR="003B3E75" w:rsidRPr="00EF68BA" w14:paraId="3E1108AA" w14:textId="77777777" w:rsidTr="00836B60">
        <w:tc>
          <w:tcPr>
            <w:tcW w:w="3397" w:type="dxa"/>
          </w:tcPr>
          <w:p w14:paraId="41C1FE55"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Looking for a travel experience</w:t>
            </w:r>
          </w:p>
        </w:tc>
        <w:tc>
          <w:tcPr>
            <w:tcW w:w="2552" w:type="dxa"/>
            <w:vMerge/>
            <w:shd w:val="pct5" w:color="auto" w:fill="auto"/>
          </w:tcPr>
          <w:p w14:paraId="4A46CE1B" w14:textId="77777777" w:rsidR="003B3E75" w:rsidRPr="00EF68BA" w:rsidRDefault="003B3E75" w:rsidP="00836B60">
            <w:pPr>
              <w:rPr>
                <w:rFonts w:ascii="Arial" w:hAnsi="Arial" w:cs="Arial"/>
                <w:sz w:val="24"/>
                <w:szCs w:val="24"/>
                <w:lang w:val="en-GB"/>
              </w:rPr>
            </w:pPr>
          </w:p>
        </w:tc>
        <w:tc>
          <w:tcPr>
            <w:tcW w:w="4536" w:type="dxa"/>
          </w:tcPr>
          <w:p w14:paraId="195DC9BD"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Ease of access to the location is important</w:t>
            </w:r>
          </w:p>
        </w:tc>
      </w:tr>
      <w:tr w:rsidR="003B3E75" w:rsidRPr="00EF68BA" w14:paraId="0ADDB82C" w14:textId="77777777" w:rsidTr="00836B60">
        <w:tc>
          <w:tcPr>
            <w:tcW w:w="3397" w:type="dxa"/>
          </w:tcPr>
          <w:p w14:paraId="2E8633A8"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Prefer a holiday location</w:t>
            </w:r>
          </w:p>
        </w:tc>
        <w:tc>
          <w:tcPr>
            <w:tcW w:w="2552" w:type="dxa"/>
            <w:vMerge/>
            <w:shd w:val="pct5" w:color="auto" w:fill="auto"/>
          </w:tcPr>
          <w:p w14:paraId="6D787BF6" w14:textId="77777777" w:rsidR="003B3E75" w:rsidRPr="00EF68BA" w:rsidRDefault="003B3E75" w:rsidP="00836B60">
            <w:pPr>
              <w:rPr>
                <w:rFonts w:ascii="Arial" w:hAnsi="Arial" w:cs="Arial"/>
                <w:sz w:val="24"/>
                <w:szCs w:val="24"/>
                <w:lang w:val="en-GB"/>
              </w:rPr>
            </w:pPr>
          </w:p>
        </w:tc>
        <w:tc>
          <w:tcPr>
            <w:tcW w:w="4536" w:type="dxa"/>
          </w:tcPr>
          <w:p w14:paraId="42387498" w14:textId="77777777" w:rsidR="003B3E75" w:rsidRPr="00EF68BA" w:rsidRDefault="003B3E75" w:rsidP="00836B60">
            <w:pPr>
              <w:rPr>
                <w:rFonts w:ascii="Arial" w:hAnsi="Arial" w:cs="Arial"/>
                <w:sz w:val="24"/>
                <w:szCs w:val="24"/>
                <w:lang w:val="en-GB"/>
              </w:rPr>
            </w:pPr>
            <w:r w:rsidRPr="00EF68BA">
              <w:rPr>
                <w:rFonts w:ascii="Arial" w:hAnsi="Arial" w:cs="Arial"/>
                <w:sz w:val="24"/>
                <w:szCs w:val="24"/>
                <w:lang w:val="en-GB"/>
              </w:rPr>
              <w:t>Prefer all-inclusive Yoga retreat</w:t>
            </w:r>
          </w:p>
        </w:tc>
      </w:tr>
    </w:tbl>
    <w:p w14:paraId="76EF385D" w14:textId="77777777" w:rsidR="003B3E75" w:rsidRPr="00EF68BA" w:rsidRDefault="003B3E75" w:rsidP="003B3E75">
      <w:pPr>
        <w:spacing w:after="160" w:line="259" w:lineRule="auto"/>
        <w:rPr>
          <w:rFonts w:ascii="Arial" w:hAnsi="Arial" w:cs="Arial"/>
          <w:sz w:val="24"/>
          <w:szCs w:val="24"/>
          <w:lang w:val="en-GB"/>
        </w:rPr>
      </w:pPr>
    </w:p>
    <w:p w14:paraId="3491E8B9" w14:textId="77777777" w:rsidR="0099731F" w:rsidRPr="0099731F" w:rsidRDefault="0099731F" w:rsidP="0099731F">
      <w:pPr>
        <w:spacing w:line="360" w:lineRule="auto"/>
        <w:jc w:val="both"/>
        <w:rPr>
          <w:rFonts w:ascii="Arial" w:hAnsi="Arial" w:cs="Arial"/>
          <w:sz w:val="24"/>
          <w:szCs w:val="24"/>
          <w:lang w:val="en-GB" w:eastAsia="en-GB"/>
        </w:rPr>
      </w:pPr>
    </w:p>
    <w:p w14:paraId="5C99DE6B" w14:textId="77777777" w:rsidR="0099731F" w:rsidRPr="0099731F" w:rsidRDefault="0099731F" w:rsidP="00BC42F0">
      <w:pPr>
        <w:spacing w:line="360" w:lineRule="auto"/>
        <w:jc w:val="both"/>
        <w:rPr>
          <w:rFonts w:ascii="Arial" w:hAnsi="Arial" w:cs="Arial"/>
          <w:sz w:val="24"/>
          <w:szCs w:val="24"/>
          <w:lang w:val="en-GB" w:eastAsia="en-GB"/>
        </w:rPr>
      </w:pPr>
    </w:p>
    <w:p w14:paraId="15F68737" w14:textId="77777777" w:rsidR="0099731F" w:rsidRPr="0099731F" w:rsidRDefault="0099731F" w:rsidP="00BC42F0">
      <w:pPr>
        <w:spacing w:line="360" w:lineRule="auto"/>
        <w:jc w:val="both"/>
        <w:rPr>
          <w:rFonts w:ascii="Arial" w:hAnsi="Arial" w:cs="Arial"/>
          <w:sz w:val="24"/>
          <w:szCs w:val="24"/>
          <w:lang w:val="en-GB" w:eastAsia="en-GB"/>
        </w:rPr>
      </w:pPr>
    </w:p>
    <w:p w14:paraId="2DAE0261" w14:textId="77777777" w:rsidR="00BC42F0" w:rsidRPr="0099731F" w:rsidRDefault="00BC42F0" w:rsidP="00BC42F0">
      <w:pPr>
        <w:spacing w:line="360" w:lineRule="auto"/>
        <w:jc w:val="both"/>
        <w:rPr>
          <w:rFonts w:ascii="Arial" w:hAnsi="Arial" w:cs="Arial"/>
          <w:sz w:val="24"/>
          <w:szCs w:val="24"/>
          <w:lang w:val="en-GB" w:eastAsia="en-GB"/>
        </w:rPr>
      </w:pPr>
    </w:p>
    <w:p w14:paraId="60F91D0D" w14:textId="69910F34" w:rsidR="00BC42F0" w:rsidRPr="0099731F" w:rsidRDefault="00BC42F0" w:rsidP="00BC42F0">
      <w:pPr>
        <w:spacing w:line="360" w:lineRule="auto"/>
        <w:jc w:val="both"/>
        <w:rPr>
          <w:rFonts w:ascii="Arial" w:hAnsi="Arial" w:cs="Arial"/>
          <w:sz w:val="24"/>
          <w:szCs w:val="24"/>
          <w:lang w:val="en-GB" w:eastAsia="en-GB"/>
        </w:rPr>
      </w:pPr>
    </w:p>
    <w:sectPr w:rsidR="00BC42F0" w:rsidRPr="0099731F" w:rsidSect="0072054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159B2" w14:textId="77777777" w:rsidR="008F6F7C" w:rsidRDefault="008F6F7C" w:rsidP="00D07051">
      <w:r>
        <w:separator/>
      </w:r>
    </w:p>
  </w:endnote>
  <w:endnote w:type="continuationSeparator" w:id="0">
    <w:p w14:paraId="17073DE5" w14:textId="77777777" w:rsidR="008F6F7C" w:rsidRDefault="008F6F7C" w:rsidP="00D0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325459"/>
      <w:docPartObj>
        <w:docPartGallery w:val="Page Numbers (Bottom of Page)"/>
        <w:docPartUnique/>
      </w:docPartObj>
    </w:sdtPr>
    <w:sdtEndPr>
      <w:rPr>
        <w:noProof/>
      </w:rPr>
    </w:sdtEndPr>
    <w:sdtContent>
      <w:p w14:paraId="67F15763" w14:textId="6586D70A" w:rsidR="008F6F7C" w:rsidRDefault="008F6F7C">
        <w:pPr>
          <w:pStyle w:val="Footer"/>
          <w:jc w:val="right"/>
        </w:pPr>
        <w:r>
          <w:fldChar w:fldCharType="begin"/>
        </w:r>
        <w:r>
          <w:instrText xml:space="preserve"> PAGE   \* MERGEFORMAT </w:instrText>
        </w:r>
        <w:r>
          <w:fldChar w:fldCharType="separate"/>
        </w:r>
        <w:r w:rsidR="00E70D70">
          <w:rPr>
            <w:noProof/>
          </w:rPr>
          <w:t>1</w:t>
        </w:r>
        <w:r>
          <w:rPr>
            <w:noProof/>
          </w:rPr>
          <w:fldChar w:fldCharType="end"/>
        </w:r>
      </w:p>
    </w:sdtContent>
  </w:sdt>
  <w:p w14:paraId="4FAAC8AD" w14:textId="77777777" w:rsidR="008F6F7C" w:rsidRDefault="008F6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0E55" w14:textId="77777777" w:rsidR="008F6F7C" w:rsidRDefault="008F6F7C" w:rsidP="00D07051">
      <w:r>
        <w:separator/>
      </w:r>
    </w:p>
  </w:footnote>
  <w:footnote w:type="continuationSeparator" w:id="0">
    <w:p w14:paraId="4696F2C6" w14:textId="77777777" w:rsidR="008F6F7C" w:rsidRDefault="008F6F7C" w:rsidP="00D07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DB0"/>
    <w:multiLevelType w:val="hybridMultilevel"/>
    <w:tmpl w:val="65F4D63C"/>
    <w:lvl w:ilvl="0" w:tplc="47667284">
      <w:start w:val="1"/>
      <w:numFmt w:val="bullet"/>
      <w:lvlText w:val="•"/>
      <w:lvlJc w:val="left"/>
      <w:pPr>
        <w:tabs>
          <w:tab w:val="num" w:pos="720"/>
        </w:tabs>
        <w:ind w:left="720" w:hanging="360"/>
      </w:pPr>
      <w:rPr>
        <w:rFonts w:ascii="Arial" w:hAnsi="Arial" w:hint="default"/>
      </w:rPr>
    </w:lvl>
    <w:lvl w:ilvl="1" w:tplc="A470F3A6" w:tentative="1">
      <w:start w:val="1"/>
      <w:numFmt w:val="bullet"/>
      <w:lvlText w:val="•"/>
      <w:lvlJc w:val="left"/>
      <w:pPr>
        <w:tabs>
          <w:tab w:val="num" w:pos="1440"/>
        </w:tabs>
        <w:ind w:left="1440" w:hanging="360"/>
      </w:pPr>
      <w:rPr>
        <w:rFonts w:ascii="Arial" w:hAnsi="Arial" w:hint="default"/>
      </w:rPr>
    </w:lvl>
    <w:lvl w:ilvl="2" w:tplc="C448B380" w:tentative="1">
      <w:start w:val="1"/>
      <w:numFmt w:val="bullet"/>
      <w:lvlText w:val="•"/>
      <w:lvlJc w:val="left"/>
      <w:pPr>
        <w:tabs>
          <w:tab w:val="num" w:pos="2160"/>
        </w:tabs>
        <w:ind w:left="2160" w:hanging="360"/>
      </w:pPr>
      <w:rPr>
        <w:rFonts w:ascii="Arial" w:hAnsi="Arial" w:hint="default"/>
      </w:rPr>
    </w:lvl>
    <w:lvl w:ilvl="3" w:tplc="A2C4C2A0" w:tentative="1">
      <w:start w:val="1"/>
      <w:numFmt w:val="bullet"/>
      <w:lvlText w:val="•"/>
      <w:lvlJc w:val="left"/>
      <w:pPr>
        <w:tabs>
          <w:tab w:val="num" w:pos="2880"/>
        </w:tabs>
        <w:ind w:left="2880" w:hanging="360"/>
      </w:pPr>
      <w:rPr>
        <w:rFonts w:ascii="Arial" w:hAnsi="Arial" w:hint="default"/>
      </w:rPr>
    </w:lvl>
    <w:lvl w:ilvl="4" w:tplc="FF6A3E84" w:tentative="1">
      <w:start w:val="1"/>
      <w:numFmt w:val="bullet"/>
      <w:lvlText w:val="•"/>
      <w:lvlJc w:val="left"/>
      <w:pPr>
        <w:tabs>
          <w:tab w:val="num" w:pos="3600"/>
        </w:tabs>
        <w:ind w:left="3600" w:hanging="360"/>
      </w:pPr>
      <w:rPr>
        <w:rFonts w:ascii="Arial" w:hAnsi="Arial" w:hint="default"/>
      </w:rPr>
    </w:lvl>
    <w:lvl w:ilvl="5" w:tplc="C0AABA6E" w:tentative="1">
      <w:start w:val="1"/>
      <w:numFmt w:val="bullet"/>
      <w:lvlText w:val="•"/>
      <w:lvlJc w:val="left"/>
      <w:pPr>
        <w:tabs>
          <w:tab w:val="num" w:pos="4320"/>
        </w:tabs>
        <w:ind w:left="4320" w:hanging="360"/>
      </w:pPr>
      <w:rPr>
        <w:rFonts w:ascii="Arial" w:hAnsi="Arial" w:hint="default"/>
      </w:rPr>
    </w:lvl>
    <w:lvl w:ilvl="6" w:tplc="C3AEA5EC" w:tentative="1">
      <w:start w:val="1"/>
      <w:numFmt w:val="bullet"/>
      <w:lvlText w:val="•"/>
      <w:lvlJc w:val="left"/>
      <w:pPr>
        <w:tabs>
          <w:tab w:val="num" w:pos="5040"/>
        </w:tabs>
        <w:ind w:left="5040" w:hanging="360"/>
      </w:pPr>
      <w:rPr>
        <w:rFonts w:ascii="Arial" w:hAnsi="Arial" w:hint="default"/>
      </w:rPr>
    </w:lvl>
    <w:lvl w:ilvl="7" w:tplc="E2B6DB94" w:tentative="1">
      <w:start w:val="1"/>
      <w:numFmt w:val="bullet"/>
      <w:lvlText w:val="•"/>
      <w:lvlJc w:val="left"/>
      <w:pPr>
        <w:tabs>
          <w:tab w:val="num" w:pos="5760"/>
        </w:tabs>
        <w:ind w:left="5760" w:hanging="360"/>
      </w:pPr>
      <w:rPr>
        <w:rFonts w:ascii="Arial" w:hAnsi="Arial" w:hint="default"/>
      </w:rPr>
    </w:lvl>
    <w:lvl w:ilvl="8" w:tplc="3F087D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C3199E"/>
    <w:multiLevelType w:val="multilevel"/>
    <w:tmpl w:val="D48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D1744"/>
    <w:multiLevelType w:val="hybridMultilevel"/>
    <w:tmpl w:val="872AEC6C"/>
    <w:lvl w:ilvl="0" w:tplc="89643576">
      <w:start w:val="1"/>
      <w:numFmt w:val="bullet"/>
      <w:lvlText w:val="•"/>
      <w:lvlJc w:val="left"/>
      <w:pPr>
        <w:tabs>
          <w:tab w:val="num" w:pos="720"/>
        </w:tabs>
        <w:ind w:left="720" w:hanging="360"/>
      </w:pPr>
      <w:rPr>
        <w:rFonts w:ascii="Arial" w:hAnsi="Arial" w:hint="default"/>
      </w:rPr>
    </w:lvl>
    <w:lvl w:ilvl="1" w:tplc="80F49FFA" w:tentative="1">
      <w:start w:val="1"/>
      <w:numFmt w:val="bullet"/>
      <w:lvlText w:val="•"/>
      <w:lvlJc w:val="left"/>
      <w:pPr>
        <w:tabs>
          <w:tab w:val="num" w:pos="1440"/>
        </w:tabs>
        <w:ind w:left="1440" w:hanging="360"/>
      </w:pPr>
      <w:rPr>
        <w:rFonts w:ascii="Arial" w:hAnsi="Arial" w:hint="default"/>
      </w:rPr>
    </w:lvl>
    <w:lvl w:ilvl="2" w:tplc="D2CC9DD6" w:tentative="1">
      <w:start w:val="1"/>
      <w:numFmt w:val="bullet"/>
      <w:lvlText w:val="•"/>
      <w:lvlJc w:val="left"/>
      <w:pPr>
        <w:tabs>
          <w:tab w:val="num" w:pos="2160"/>
        </w:tabs>
        <w:ind w:left="2160" w:hanging="360"/>
      </w:pPr>
      <w:rPr>
        <w:rFonts w:ascii="Arial" w:hAnsi="Arial" w:hint="default"/>
      </w:rPr>
    </w:lvl>
    <w:lvl w:ilvl="3" w:tplc="82B84FDA" w:tentative="1">
      <w:start w:val="1"/>
      <w:numFmt w:val="bullet"/>
      <w:lvlText w:val="•"/>
      <w:lvlJc w:val="left"/>
      <w:pPr>
        <w:tabs>
          <w:tab w:val="num" w:pos="2880"/>
        </w:tabs>
        <w:ind w:left="2880" w:hanging="360"/>
      </w:pPr>
      <w:rPr>
        <w:rFonts w:ascii="Arial" w:hAnsi="Arial" w:hint="default"/>
      </w:rPr>
    </w:lvl>
    <w:lvl w:ilvl="4" w:tplc="F4782286" w:tentative="1">
      <w:start w:val="1"/>
      <w:numFmt w:val="bullet"/>
      <w:lvlText w:val="•"/>
      <w:lvlJc w:val="left"/>
      <w:pPr>
        <w:tabs>
          <w:tab w:val="num" w:pos="3600"/>
        </w:tabs>
        <w:ind w:left="3600" w:hanging="360"/>
      </w:pPr>
      <w:rPr>
        <w:rFonts w:ascii="Arial" w:hAnsi="Arial" w:hint="default"/>
      </w:rPr>
    </w:lvl>
    <w:lvl w:ilvl="5" w:tplc="DEDC6360" w:tentative="1">
      <w:start w:val="1"/>
      <w:numFmt w:val="bullet"/>
      <w:lvlText w:val="•"/>
      <w:lvlJc w:val="left"/>
      <w:pPr>
        <w:tabs>
          <w:tab w:val="num" w:pos="4320"/>
        </w:tabs>
        <w:ind w:left="4320" w:hanging="360"/>
      </w:pPr>
      <w:rPr>
        <w:rFonts w:ascii="Arial" w:hAnsi="Arial" w:hint="default"/>
      </w:rPr>
    </w:lvl>
    <w:lvl w:ilvl="6" w:tplc="D054A98A" w:tentative="1">
      <w:start w:val="1"/>
      <w:numFmt w:val="bullet"/>
      <w:lvlText w:val="•"/>
      <w:lvlJc w:val="left"/>
      <w:pPr>
        <w:tabs>
          <w:tab w:val="num" w:pos="5040"/>
        </w:tabs>
        <w:ind w:left="5040" w:hanging="360"/>
      </w:pPr>
      <w:rPr>
        <w:rFonts w:ascii="Arial" w:hAnsi="Arial" w:hint="default"/>
      </w:rPr>
    </w:lvl>
    <w:lvl w:ilvl="7" w:tplc="8B22FBE6" w:tentative="1">
      <w:start w:val="1"/>
      <w:numFmt w:val="bullet"/>
      <w:lvlText w:val="•"/>
      <w:lvlJc w:val="left"/>
      <w:pPr>
        <w:tabs>
          <w:tab w:val="num" w:pos="5760"/>
        </w:tabs>
        <w:ind w:left="5760" w:hanging="360"/>
      </w:pPr>
      <w:rPr>
        <w:rFonts w:ascii="Arial" w:hAnsi="Arial" w:hint="default"/>
      </w:rPr>
    </w:lvl>
    <w:lvl w:ilvl="8" w:tplc="535ED5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5722E9"/>
    <w:multiLevelType w:val="hybridMultilevel"/>
    <w:tmpl w:val="0EFE78A8"/>
    <w:lvl w:ilvl="0" w:tplc="E2E88452">
      <w:start w:val="1"/>
      <w:numFmt w:val="decimal"/>
      <w:lvlText w:val="%1.)"/>
      <w:lvlJc w:val="left"/>
      <w:pPr>
        <w:ind w:left="644"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77316E9D"/>
    <w:multiLevelType w:val="hybridMultilevel"/>
    <w:tmpl w:val="E7C285BE"/>
    <w:lvl w:ilvl="0" w:tplc="E2E88452">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6F"/>
    <w:rsid w:val="00020E03"/>
    <w:rsid w:val="0003185E"/>
    <w:rsid w:val="00064577"/>
    <w:rsid w:val="00077847"/>
    <w:rsid w:val="00082C4F"/>
    <w:rsid w:val="00086192"/>
    <w:rsid w:val="000A4A4D"/>
    <w:rsid w:val="000C0415"/>
    <w:rsid w:val="000C34C2"/>
    <w:rsid w:val="000C667F"/>
    <w:rsid w:val="000F057D"/>
    <w:rsid w:val="0010037F"/>
    <w:rsid w:val="00110368"/>
    <w:rsid w:val="0012259B"/>
    <w:rsid w:val="001270AB"/>
    <w:rsid w:val="00155237"/>
    <w:rsid w:val="00160814"/>
    <w:rsid w:val="00166D39"/>
    <w:rsid w:val="00184286"/>
    <w:rsid w:val="00184F75"/>
    <w:rsid w:val="001A064B"/>
    <w:rsid w:val="001A469A"/>
    <w:rsid w:val="001F4606"/>
    <w:rsid w:val="00204374"/>
    <w:rsid w:val="0022195A"/>
    <w:rsid w:val="00246DD1"/>
    <w:rsid w:val="00254D13"/>
    <w:rsid w:val="002825E1"/>
    <w:rsid w:val="00285627"/>
    <w:rsid w:val="002976B3"/>
    <w:rsid w:val="002B18A4"/>
    <w:rsid w:val="002C1DC5"/>
    <w:rsid w:val="002D4D95"/>
    <w:rsid w:val="002E3986"/>
    <w:rsid w:val="002F75B9"/>
    <w:rsid w:val="0031584A"/>
    <w:rsid w:val="0033181A"/>
    <w:rsid w:val="00354CA7"/>
    <w:rsid w:val="00390C8D"/>
    <w:rsid w:val="00390E65"/>
    <w:rsid w:val="003A0267"/>
    <w:rsid w:val="003A5594"/>
    <w:rsid w:val="003A6461"/>
    <w:rsid w:val="003A7167"/>
    <w:rsid w:val="003B3E75"/>
    <w:rsid w:val="003B3EDD"/>
    <w:rsid w:val="003B7250"/>
    <w:rsid w:val="003B7C6D"/>
    <w:rsid w:val="003D336E"/>
    <w:rsid w:val="003F2B7A"/>
    <w:rsid w:val="003F7E4C"/>
    <w:rsid w:val="00483654"/>
    <w:rsid w:val="004B0B47"/>
    <w:rsid w:val="004C3FCC"/>
    <w:rsid w:val="004C6036"/>
    <w:rsid w:val="004C7F5D"/>
    <w:rsid w:val="004D4C73"/>
    <w:rsid w:val="004D7AD4"/>
    <w:rsid w:val="004F3771"/>
    <w:rsid w:val="004F72F2"/>
    <w:rsid w:val="00506BEE"/>
    <w:rsid w:val="00510270"/>
    <w:rsid w:val="00512293"/>
    <w:rsid w:val="00514457"/>
    <w:rsid w:val="0053109F"/>
    <w:rsid w:val="00563A06"/>
    <w:rsid w:val="00564C40"/>
    <w:rsid w:val="00597D6B"/>
    <w:rsid w:val="005A0AC5"/>
    <w:rsid w:val="005C6578"/>
    <w:rsid w:val="005C7697"/>
    <w:rsid w:val="005D1457"/>
    <w:rsid w:val="005D36C4"/>
    <w:rsid w:val="005E3711"/>
    <w:rsid w:val="005E4677"/>
    <w:rsid w:val="005E63F9"/>
    <w:rsid w:val="005E6973"/>
    <w:rsid w:val="005F2DCA"/>
    <w:rsid w:val="00601B01"/>
    <w:rsid w:val="00611148"/>
    <w:rsid w:val="00614241"/>
    <w:rsid w:val="006315E9"/>
    <w:rsid w:val="0063553F"/>
    <w:rsid w:val="00642A77"/>
    <w:rsid w:val="0064669E"/>
    <w:rsid w:val="00651E5E"/>
    <w:rsid w:val="00655495"/>
    <w:rsid w:val="00667EE9"/>
    <w:rsid w:val="0067355E"/>
    <w:rsid w:val="00686583"/>
    <w:rsid w:val="006D0946"/>
    <w:rsid w:val="006D5A91"/>
    <w:rsid w:val="006F015D"/>
    <w:rsid w:val="006F068A"/>
    <w:rsid w:val="006F2D55"/>
    <w:rsid w:val="006F5DB6"/>
    <w:rsid w:val="007179D1"/>
    <w:rsid w:val="00720543"/>
    <w:rsid w:val="00723661"/>
    <w:rsid w:val="0072680A"/>
    <w:rsid w:val="00735E4C"/>
    <w:rsid w:val="00737FBE"/>
    <w:rsid w:val="00741E4D"/>
    <w:rsid w:val="00763756"/>
    <w:rsid w:val="007701FF"/>
    <w:rsid w:val="007809FF"/>
    <w:rsid w:val="00786DE7"/>
    <w:rsid w:val="007A5665"/>
    <w:rsid w:val="007A62DE"/>
    <w:rsid w:val="007B6CA7"/>
    <w:rsid w:val="007C3F44"/>
    <w:rsid w:val="007D0247"/>
    <w:rsid w:val="007D5929"/>
    <w:rsid w:val="007E16AA"/>
    <w:rsid w:val="007E2DF1"/>
    <w:rsid w:val="007F201A"/>
    <w:rsid w:val="007F702E"/>
    <w:rsid w:val="00826B91"/>
    <w:rsid w:val="00830AA7"/>
    <w:rsid w:val="00832D43"/>
    <w:rsid w:val="00834444"/>
    <w:rsid w:val="00836B60"/>
    <w:rsid w:val="00855D49"/>
    <w:rsid w:val="0086233B"/>
    <w:rsid w:val="00874011"/>
    <w:rsid w:val="00875AEE"/>
    <w:rsid w:val="00897705"/>
    <w:rsid w:val="008B67D3"/>
    <w:rsid w:val="008F004F"/>
    <w:rsid w:val="008F3C84"/>
    <w:rsid w:val="008F5888"/>
    <w:rsid w:val="008F6F7C"/>
    <w:rsid w:val="009005F8"/>
    <w:rsid w:val="00911F5B"/>
    <w:rsid w:val="00924BA6"/>
    <w:rsid w:val="00942BF5"/>
    <w:rsid w:val="0095374B"/>
    <w:rsid w:val="00957A9F"/>
    <w:rsid w:val="00974058"/>
    <w:rsid w:val="00984DFA"/>
    <w:rsid w:val="0099731F"/>
    <w:rsid w:val="00997AE0"/>
    <w:rsid w:val="009B54E3"/>
    <w:rsid w:val="009C6BB6"/>
    <w:rsid w:val="009D187E"/>
    <w:rsid w:val="009D45D8"/>
    <w:rsid w:val="009F3D84"/>
    <w:rsid w:val="009F6FD4"/>
    <w:rsid w:val="00A21C76"/>
    <w:rsid w:val="00A2559A"/>
    <w:rsid w:val="00A36059"/>
    <w:rsid w:val="00A5540B"/>
    <w:rsid w:val="00A73857"/>
    <w:rsid w:val="00A93122"/>
    <w:rsid w:val="00A9718A"/>
    <w:rsid w:val="00AA6A78"/>
    <w:rsid w:val="00AA7D61"/>
    <w:rsid w:val="00AD3ABF"/>
    <w:rsid w:val="00AF7313"/>
    <w:rsid w:val="00B05A6C"/>
    <w:rsid w:val="00B06C3D"/>
    <w:rsid w:val="00B40FF0"/>
    <w:rsid w:val="00B46ADE"/>
    <w:rsid w:val="00B52D9B"/>
    <w:rsid w:val="00B564D5"/>
    <w:rsid w:val="00B57FE2"/>
    <w:rsid w:val="00B73ED9"/>
    <w:rsid w:val="00B9059B"/>
    <w:rsid w:val="00B91F54"/>
    <w:rsid w:val="00BA546F"/>
    <w:rsid w:val="00BA6D2F"/>
    <w:rsid w:val="00BA7D01"/>
    <w:rsid w:val="00BC023E"/>
    <w:rsid w:val="00BC3868"/>
    <w:rsid w:val="00BC3B85"/>
    <w:rsid w:val="00BC42F0"/>
    <w:rsid w:val="00BD3445"/>
    <w:rsid w:val="00BE5370"/>
    <w:rsid w:val="00BF19D2"/>
    <w:rsid w:val="00C07584"/>
    <w:rsid w:val="00C106B7"/>
    <w:rsid w:val="00C1441D"/>
    <w:rsid w:val="00C44BCF"/>
    <w:rsid w:val="00C53CFD"/>
    <w:rsid w:val="00C54850"/>
    <w:rsid w:val="00C56287"/>
    <w:rsid w:val="00C57ECF"/>
    <w:rsid w:val="00C80AC9"/>
    <w:rsid w:val="00C816A4"/>
    <w:rsid w:val="00C835B2"/>
    <w:rsid w:val="00C872ED"/>
    <w:rsid w:val="00CB1144"/>
    <w:rsid w:val="00CB1891"/>
    <w:rsid w:val="00CB4406"/>
    <w:rsid w:val="00CC3573"/>
    <w:rsid w:val="00CD2C05"/>
    <w:rsid w:val="00CE10CC"/>
    <w:rsid w:val="00CF19EA"/>
    <w:rsid w:val="00CF5A7C"/>
    <w:rsid w:val="00CF6878"/>
    <w:rsid w:val="00D01193"/>
    <w:rsid w:val="00D022F6"/>
    <w:rsid w:val="00D07051"/>
    <w:rsid w:val="00D26C1D"/>
    <w:rsid w:val="00D361FF"/>
    <w:rsid w:val="00D4741F"/>
    <w:rsid w:val="00D62DA1"/>
    <w:rsid w:val="00D76C94"/>
    <w:rsid w:val="00D76F72"/>
    <w:rsid w:val="00D82B7B"/>
    <w:rsid w:val="00D86987"/>
    <w:rsid w:val="00D931D2"/>
    <w:rsid w:val="00DA4263"/>
    <w:rsid w:val="00DC5192"/>
    <w:rsid w:val="00DF5234"/>
    <w:rsid w:val="00E26F60"/>
    <w:rsid w:val="00E30CE5"/>
    <w:rsid w:val="00E370FB"/>
    <w:rsid w:val="00E53777"/>
    <w:rsid w:val="00E559B4"/>
    <w:rsid w:val="00E636BC"/>
    <w:rsid w:val="00E668DD"/>
    <w:rsid w:val="00E70D70"/>
    <w:rsid w:val="00E72D44"/>
    <w:rsid w:val="00E75B3C"/>
    <w:rsid w:val="00E77146"/>
    <w:rsid w:val="00E77862"/>
    <w:rsid w:val="00E83B9C"/>
    <w:rsid w:val="00EB4353"/>
    <w:rsid w:val="00EB5F08"/>
    <w:rsid w:val="00EB6E93"/>
    <w:rsid w:val="00EC45BD"/>
    <w:rsid w:val="00EC5896"/>
    <w:rsid w:val="00ED3B06"/>
    <w:rsid w:val="00ED55B4"/>
    <w:rsid w:val="00EE66F8"/>
    <w:rsid w:val="00EE7A62"/>
    <w:rsid w:val="00EF68BA"/>
    <w:rsid w:val="00F15AFF"/>
    <w:rsid w:val="00F23534"/>
    <w:rsid w:val="00F26B07"/>
    <w:rsid w:val="00F30C32"/>
    <w:rsid w:val="00F314B7"/>
    <w:rsid w:val="00F430A0"/>
    <w:rsid w:val="00F52B0E"/>
    <w:rsid w:val="00F74090"/>
    <w:rsid w:val="00F801CD"/>
    <w:rsid w:val="00F82D8A"/>
    <w:rsid w:val="00F83C65"/>
    <w:rsid w:val="00FB684F"/>
    <w:rsid w:val="00FC7002"/>
    <w:rsid w:val="00FC7A7E"/>
    <w:rsid w:val="00FE425A"/>
    <w:rsid w:val="00FE59FA"/>
    <w:rsid w:val="00FF1D98"/>
    <w:rsid w:val="00FF6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C4265"/>
  <w15:docId w15:val="{51F0CAC5-A74A-4324-98C5-9A572D9D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77"/>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31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31F"/>
    <w:rPr>
      <w:color w:val="0000FF" w:themeColor="hyperlink"/>
      <w:u w:val="single"/>
    </w:rPr>
  </w:style>
  <w:style w:type="table" w:customStyle="1" w:styleId="TableGrid1">
    <w:name w:val="Table Grid1"/>
    <w:basedOn w:val="TableNormal"/>
    <w:next w:val="TableGrid"/>
    <w:uiPriority w:val="39"/>
    <w:rsid w:val="00EF68BA"/>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051"/>
    <w:pPr>
      <w:tabs>
        <w:tab w:val="center" w:pos="4320"/>
        <w:tab w:val="right" w:pos="8640"/>
      </w:tabs>
    </w:pPr>
  </w:style>
  <w:style w:type="character" w:customStyle="1" w:styleId="HeaderChar">
    <w:name w:val="Header Char"/>
    <w:basedOn w:val="DefaultParagraphFont"/>
    <w:link w:val="Header"/>
    <w:uiPriority w:val="99"/>
    <w:rsid w:val="00D07051"/>
    <w:rPr>
      <w:rFonts w:ascii="Times New Roman" w:eastAsia="Calibri" w:hAnsi="Times New Roman" w:cs="Times New Roman"/>
      <w:sz w:val="20"/>
      <w:szCs w:val="20"/>
      <w:lang w:val="en-AU"/>
    </w:rPr>
  </w:style>
  <w:style w:type="paragraph" w:styleId="Footer">
    <w:name w:val="footer"/>
    <w:basedOn w:val="Normal"/>
    <w:link w:val="FooterChar"/>
    <w:uiPriority w:val="99"/>
    <w:unhideWhenUsed/>
    <w:rsid w:val="00D07051"/>
    <w:pPr>
      <w:tabs>
        <w:tab w:val="center" w:pos="4320"/>
        <w:tab w:val="right" w:pos="8640"/>
      </w:tabs>
    </w:pPr>
  </w:style>
  <w:style w:type="character" w:customStyle="1" w:styleId="FooterChar">
    <w:name w:val="Footer Char"/>
    <w:basedOn w:val="DefaultParagraphFont"/>
    <w:link w:val="Footer"/>
    <w:uiPriority w:val="99"/>
    <w:rsid w:val="00D07051"/>
    <w:rPr>
      <w:rFonts w:ascii="Times New Roman" w:eastAsia="Calibri" w:hAnsi="Times New Roman" w:cs="Times New Roman"/>
      <w:sz w:val="20"/>
      <w:szCs w:val="20"/>
      <w:lang w:val="en-AU"/>
    </w:rPr>
  </w:style>
  <w:style w:type="paragraph" w:styleId="NormalWeb">
    <w:name w:val="Normal (Web)"/>
    <w:basedOn w:val="Normal"/>
    <w:uiPriority w:val="99"/>
    <w:unhideWhenUsed/>
    <w:rsid w:val="000C667F"/>
    <w:pPr>
      <w:spacing w:before="100" w:beforeAutospacing="1" w:after="100" w:afterAutospacing="1"/>
    </w:pPr>
    <w:rPr>
      <w:rFonts w:ascii="Times" w:eastAsiaTheme="minorHAnsi" w:hAnsi="Times"/>
      <w:lang w:val="en-GB"/>
    </w:rPr>
  </w:style>
  <w:style w:type="paragraph" w:styleId="BalloonText">
    <w:name w:val="Balloon Text"/>
    <w:basedOn w:val="Normal"/>
    <w:link w:val="BalloonTextChar"/>
    <w:uiPriority w:val="99"/>
    <w:semiHidden/>
    <w:unhideWhenUsed/>
    <w:rsid w:val="000C66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67F"/>
    <w:rPr>
      <w:rFonts w:ascii="Lucida Grande" w:eastAsia="Calibri" w:hAnsi="Lucida Grande" w:cs="Lucida Grande"/>
      <w:sz w:val="18"/>
      <w:szCs w:val="18"/>
      <w:lang w:val="en-AU"/>
    </w:rPr>
  </w:style>
  <w:style w:type="paragraph" w:styleId="ListParagraph">
    <w:name w:val="List Paragraph"/>
    <w:basedOn w:val="Normal"/>
    <w:uiPriority w:val="34"/>
    <w:qFormat/>
    <w:rsid w:val="007809FF"/>
    <w:pPr>
      <w:ind w:left="720"/>
      <w:contextualSpacing/>
    </w:pPr>
    <w:rPr>
      <w:rFonts w:ascii="Times" w:eastAsiaTheme="minorHAnsi" w:hAnsi="Times" w:cstheme="minorBidi"/>
      <w:lang w:val="en-GB"/>
    </w:rPr>
  </w:style>
  <w:style w:type="character" w:styleId="CommentReference">
    <w:name w:val="annotation reference"/>
    <w:basedOn w:val="DefaultParagraphFont"/>
    <w:uiPriority w:val="99"/>
    <w:semiHidden/>
    <w:unhideWhenUsed/>
    <w:rsid w:val="00DF5234"/>
    <w:rPr>
      <w:sz w:val="16"/>
      <w:szCs w:val="16"/>
    </w:rPr>
  </w:style>
  <w:style w:type="paragraph" w:styleId="CommentText">
    <w:name w:val="annotation text"/>
    <w:basedOn w:val="Normal"/>
    <w:link w:val="CommentTextChar"/>
    <w:uiPriority w:val="99"/>
    <w:semiHidden/>
    <w:unhideWhenUsed/>
    <w:rsid w:val="00DF5234"/>
  </w:style>
  <w:style w:type="character" w:customStyle="1" w:styleId="CommentTextChar">
    <w:name w:val="Comment Text Char"/>
    <w:basedOn w:val="DefaultParagraphFont"/>
    <w:link w:val="CommentText"/>
    <w:uiPriority w:val="99"/>
    <w:semiHidden/>
    <w:rsid w:val="00DF5234"/>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F5234"/>
    <w:rPr>
      <w:b/>
      <w:bCs/>
    </w:rPr>
  </w:style>
  <w:style w:type="character" w:customStyle="1" w:styleId="CommentSubjectChar">
    <w:name w:val="Comment Subject Char"/>
    <w:basedOn w:val="CommentTextChar"/>
    <w:link w:val="CommentSubject"/>
    <w:uiPriority w:val="99"/>
    <w:semiHidden/>
    <w:rsid w:val="00DF5234"/>
    <w:rPr>
      <w:rFonts w:ascii="Times New Roman" w:eastAsia="Calibri" w:hAnsi="Times New Roman" w:cs="Times New Roman"/>
      <w:b/>
      <w:bCs/>
      <w:sz w:val="20"/>
      <w:szCs w:val="20"/>
      <w:lang w:val="en-AU"/>
    </w:rPr>
  </w:style>
  <w:style w:type="character" w:customStyle="1" w:styleId="apple-converted-space">
    <w:name w:val="apple-converted-space"/>
    <w:basedOn w:val="DefaultParagraphFont"/>
    <w:rsid w:val="00C53CFD"/>
  </w:style>
  <w:style w:type="character" w:styleId="FollowedHyperlink">
    <w:name w:val="FollowedHyperlink"/>
    <w:basedOn w:val="DefaultParagraphFont"/>
    <w:uiPriority w:val="99"/>
    <w:semiHidden/>
    <w:unhideWhenUsed/>
    <w:rsid w:val="00D4741F"/>
    <w:rPr>
      <w:color w:val="800080" w:themeColor="followedHyperlink"/>
      <w:u w:val="single"/>
    </w:rPr>
  </w:style>
  <w:style w:type="paragraph" w:styleId="Revision">
    <w:name w:val="Revision"/>
    <w:hidden/>
    <w:uiPriority w:val="99"/>
    <w:semiHidden/>
    <w:rsid w:val="007F201A"/>
    <w:pPr>
      <w:spacing w:after="0" w:line="240" w:lineRule="auto"/>
    </w:pPr>
    <w:rPr>
      <w:rFonts w:ascii="Times New Roman" w:eastAsia="Calibri" w:hAnsi="Times New Roman" w:cs="Times New Roman"/>
      <w:sz w:val="20"/>
      <w:szCs w:val="20"/>
      <w:lang w:val="en-AU"/>
    </w:rPr>
  </w:style>
  <w:style w:type="character" w:customStyle="1" w:styleId="a">
    <w:name w:val="_"/>
    <w:basedOn w:val="DefaultParagraphFont"/>
    <w:rsid w:val="002E3986"/>
  </w:style>
  <w:style w:type="character" w:customStyle="1" w:styleId="ws95">
    <w:name w:val="ws95"/>
    <w:basedOn w:val="DefaultParagraphFont"/>
    <w:rsid w:val="002E3986"/>
  </w:style>
  <w:style w:type="character" w:customStyle="1" w:styleId="ws55">
    <w:name w:val="ws55"/>
    <w:basedOn w:val="DefaultParagraphFont"/>
    <w:rsid w:val="002E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8894">
      <w:bodyDiv w:val="1"/>
      <w:marLeft w:val="0"/>
      <w:marRight w:val="0"/>
      <w:marTop w:val="0"/>
      <w:marBottom w:val="0"/>
      <w:divBdr>
        <w:top w:val="none" w:sz="0" w:space="0" w:color="auto"/>
        <w:left w:val="none" w:sz="0" w:space="0" w:color="auto"/>
        <w:bottom w:val="none" w:sz="0" w:space="0" w:color="auto"/>
        <w:right w:val="none" w:sz="0" w:space="0" w:color="auto"/>
      </w:divBdr>
      <w:divsChild>
        <w:div w:id="659769218">
          <w:marLeft w:val="0"/>
          <w:marRight w:val="0"/>
          <w:marTop w:val="0"/>
          <w:marBottom w:val="0"/>
          <w:divBdr>
            <w:top w:val="none" w:sz="0" w:space="0" w:color="auto"/>
            <w:left w:val="none" w:sz="0" w:space="0" w:color="auto"/>
            <w:bottom w:val="none" w:sz="0" w:space="0" w:color="auto"/>
            <w:right w:val="none" w:sz="0" w:space="0" w:color="auto"/>
          </w:divBdr>
        </w:div>
        <w:div w:id="1558739686">
          <w:marLeft w:val="0"/>
          <w:marRight w:val="0"/>
          <w:marTop w:val="0"/>
          <w:marBottom w:val="0"/>
          <w:divBdr>
            <w:top w:val="none" w:sz="0" w:space="0" w:color="auto"/>
            <w:left w:val="none" w:sz="0" w:space="0" w:color="auto"/>
            <w:bottom w:val="none" w:sz="0" w:space="0" w:color="auto"/>
            <w:right w:val="none" w:sz="0" w:space="0" w:color="auto"/>
          </w:divBdr>
        </w:div>
        <w:div w:id="2081365905">
          <w:marLeft w:val="0"/>
          <w:marRight w:val="0"/>
          <w:marTop w:val="0"/>
          <w:marBottom w:val="0"/>
          <w:divBdr>
            <w:top w:val="none" w:sz="0" w:space="0" w:color="auto"/>
            <w:left w:val="none" w:sz="0" w:space="0" w:color="auto"/>
            <w:bottom w:val="none" w:sz="0" w:space="0" w:color="auto"/>
            <w:right w:val="none" w:sz="0" w:space="0" w:color="auto"/>
          </w:divBdr>
        </w:div>
        <w:div w:id="202400093">
          <w:marLeft w:val="0"/>
          <w:marRight w:val="0"/>
          <w:marTop w:val="0"/>
          <w:marBottom w:val="0"/>
          <w:divBdr>
            <w:top w:val="none" w:sz="0" w:space="0" w:color="auto"/>
            <w:left w:val="none" w:sz="0" w:space="0" w:color="auto"/>
            <w:bottom w:val="none" w:sz="0" w:space="0" w:color="auto"/>
            <w:right w:val="none" w:sz="0" w:space="0" w:color="auto"/>
          </w:divBdr>
        </w:div>
        <w:div w:id="1583028472">
          <w:marLeft w:val="0"/>
          <w:marRight w:val="0"/>
          <w:marTop w:val="0"/>
          <w:marBottom w:val="0"/>
          <w:divBdr>
            <w:top w:val="none" w:sz="0" w:space="0" w:color="auto"/>
            <w:left w:val="none" w:sz="0" w:space="0" w:color="auto"/>
            <w:bottom w:val="none" w:sz="0" w:space="0" w:color="auto"/>
            <w:right w:val="none" w:sz="0" w:space="0" w:color="auto"/>
          </w:divBdr>
        </w:div>
      </w:divsChild>
    </w:div>
    <w:div w:id="678116956">
      <w:bodyDiv w:val="1"/>
      <w:marLeft w:val="0"/>
      <w:marRight w:val="0"/>
      <w:marTop w:val="0"/>
      <w:marBottom w:val="0"/>
      <w:divBdr>
        <w:top w:val="none" w:sz="0" w:space="0" w:color="auto"/>
        <w:left w:val="none" w:sz="0" w:space="0" w:color="auto"/>
        <w:bottom w:val="none" w:sz="0" w:space="0" w:color="auto"/>
        <w:right w:val="none" w:sz="0" w:space="0" w:color="auto"/>
      </w:divBdr>
      <w:divsChild>
        <w:div w:id="2054232777">
          <w:marLeft w:val="0"/>
          <w:marRight w:val="0"/>
          <w:marTop w:val="0"/>
          <w:marBottom w:val="0"/>
          <w:divBdr>
            <w:top w:val="none" w:sz="0" w:space="0" w:color="auto"/>
            <w:left w:val="none" w:sz="0" w:space="0" w:color="auto"/>
            <w:bottom w:val="none" w:sz="0" w:space="0" w:color="auto"/>
            <w:right w:val="none" w:sz="0" w:space="0" w:color="auto"/>
          </w:divBdr>
          <w:divsChild>
            <w:div w:id="255359862">
              <w:marLeft w:val="0"/>
              <w:marRight w:val="0"/>
              <w:marTop w:val="0"/>
              <w:marBottom w:val="0"/>
              <w:divBdr>
                <w:top w:val="none" w:sz="0" w:space="0" w:color="auto"/>
                <w:left w:val="none" w:sz="0" w:space="0" w:color="auto"/>
                <w:bottom w:val="none" w:sz="0" w:space="0" w:color="auto"/>
                <w:right w:val="none" w:sz="0" w:space="0" w:color="auto"/>
              </w:divBdr>
              <w:divsChild>
                <w:div w:id="871648589">
                  <w:marLeft w:val="0"/>
                  <w:marRight w:val="0"/>
                  <w:marTop w:val="0"/>
                  <w:marBottom w:val="0"/>
                  <w:divBdr>
                    <w:top w:val="none" w:sz="0" w:space="0" w:color="auto"/>
                    <w:left w:val="none" w:sz="0" w:space="0" w:color="auto"/>
                    <w:bottom w:val="none" w:sz="0" w:space="0" w:color="auto"/>
                    <w:right w:val="none" w:sz="0" w:space="0" w:color="auto"/>
                  </w:divBdr>
                  <w:divsChild>
                    <w:div w:id="1368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73236">
      <w:bodyDiv w:val="1"/>
      <w:marLeft w:val="0"/>
      <w:marRight w:val="0"/>
      <w:marTop w:val="0"/>
      <w:marBottom w:val="0"/>
      <w:divBdr>
        <w:top w:val="none" w:sz="0" w:space="0" w:color="auto"/>
        <w:left w:val="none" w:sz="0" w:space="0" w:color="auto"/>
        <w:bottom w:val="none" w:sz="0" w:space="0" w:color="auto"/>
        <w:right w:val="none" w:sz="0" w:space="0" w:color="auto"/>
      </w:divBdr>
      <w:divsChild>
        <w:div w:id="2135245843">
          <w:marLeft w:val="0"/>
          <w:marRight w:val="0"/>
          <w:marTop w:val="0"/>
          <w:marBottom w:val="0"/>
          <w:divBdr>
            <w:top w:val="none" w:sz="0" w:space="0" w:color="auto"/>
            <w:left w:val="none" w:sz="0" w:space="0" w:color="auto"/>
            <w:bottom w:val="none" w:sz="0" w:space="0" w:color="auto"/>
            <w:right w:val="none" w:sz="0" w:space="0" w:color="auto"/>
          </w:divBdr>
          <w:divsChild>
            <w:div w:id="818306938">
              <w:marLeft w:val="0"/>
              <w:marRight w:val="0"/>
              <w:marTop w:val="0"/>
              <w:marBottom w:val="0"/>
              <w:divBdr>
                <w:top w:val="none" w:sz="0" w:space="0" w:color="auto"/>
                <w:left w:val="none" w:sz="0" w:space="0" w:color="auto"/>
                <w:bottom w:val="none" w:sz="0" w:space="0" w:color="auto"/>
                <w:right w:val="none" w:sz="0" w:space="0" w:color="auto"/>
              </w:divBdr>
              <w:divsChild>
                <w:div w:id="2048991125">
                  <w:marLeft w:val="0"/>
                  <w:marRight w:val="0"/>
                  <w:marTop w:val="0"/>
                  <w:marBottom w:val="0"/>
                  <w:divBdr>
                    <w:top w:val="none" w:sz="0" w:space="0" w:color="auto"/>
                    <w:left w:val="none" w:sz="0" w:space="0" w:color="auto"/>
                    <w:bottom w:val="none" w:sz="0" w:space="0" w:color="auto"/>
                    <w:right w:val="none" w:sz="0" w:space="0" w:color="auto"/>
                  </w:divBdr>
                  <w:divsChild>
                    <w:div w:id="2596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88916">
      <w:bodyDiv w:val="1"/>
      <w:marLeft w:val="0"/>
      <w:marRight w:val="0"/>
      <w:marTop w:val="0"/>
      <w:marBottom w:val="0"/>
      <w:divBdr>
        <w:top w:val="none" w:sz="0" w:space="0" w:color="auto"/>
        <w:left w:val="none" w:sz="0" w:space="0" w:color="auto"/>
        <w:bottom w:val="none" w:sz="0" w:space="0" w:color="auto"/>
        <w:right w:val="none" w:sz="0" w:space="0" w:color="auto"/>
      </w:divBdr>
      <w:divsChild>
        <w:div w:id="1728988751">
          <w:marLeft w:val="0"/>
          <w:marRight w:val="0"/>
          <w:marTop w:val="0"/>
          <w:marBottom w:val="0"/>
          <w:divBdr>
            <w:top w:val="none" w:sz="0" w:space="0" w:color="auto"/>
            <w:left w:val="none" w:sz="0" w:space="0" w:color="auto"/>
            <w:bottom w:val="none" w:sz="0" w:space="0" w:color="auto"/>
            <w:right w:val="none" w:sz="0" w:space="0" w:color="auto"/>
          </w:divBdr>
        </w:div>
        <w:div w:id="1450050817">
          <w:marLeft w:val="0"/>
          <w:marRight w:val="0"/>
          <w:marTop w:val="0"/>
          <w:marBottom w:val="0"/>
          <w:divBdr>
            <w:top w:val="none" w:sz="0" w:space="0" w:color="auto"/>
            <w:left w:val="none" w:sz="0" w:space="0" w:color="auto"/>
            <w:bottom w:val="none" w:sz="0" w:space="0" w:color="auto"/>
            <w:right w:val="none" w:sz="0" w:space="0" w:color="auto"/>
          </w:divBdr>
        </w:div>
        <w:div w:id="182478424">
          <w:marLeft w:val="0"/>
          <w:marRight w:val="0"/>
          <w:marTop w:val="0"/>
          <w:marBottom w:val="0"/>
          <w:divBdr>
            <w:top w:val="none" w:sz="0" w:space="0" w:color="auto"/>
            <w:left w:val="none" w:sz="0" w:space="0" w:color="auto"/>
            <w:bottom w:val="none" w:sz="0" w:space="0" w:color="auto"/>
            <w:right w:val="none" w:sz="0" w:space="0" w:color="auto"/>
          </w:divBdr>
        </w:div>
        <w:div w:id="1868445575">
          <w:marLeft w:val="0"/>
          <w:marRight w:val="0"/>
          <w:marTop w:val="0"/>
          <w:marBottom w:val="0"/>
          <w:divBdr>
            <w:top w:val="none" w:sz="0" w:space="0" w:color="auto"/>
            <w:left w:val="none" w:sz="0" w:space="0" w:color="auto"/>
            <w:bottom w:val="none" w:sz="0" w:space="0" w:color="auto"/>
            <w:right w:val="none" w:sz="0" w:space="0" w:color="auto"/>
          </w:divBdr>
        </w:div>
      </w:divsChild>
    </w:div>
    <w:div w:id="1205747978">
      <w:bodyDiv w:val="1"/>
      <w:marLeft w:val="0"/>
      <w:marRight w:val="0"/>
      <w:marTop w:val="0"/>
      <w:marBottom w:val="0"/>
      <w:divBdr>
        <w:top w:val="none" w:sz="0" w:space="0" w:color="auto"/>
        <w:left w:val="none" w:sz="0" w:space="0" w:color="auto"/>
        <w:bottom w:val="none" w:sz="0" w:space="0" w:color="auto"/>
        <w:right w:val="none" w:sz="0" w:space="0" w:color="auto"/>
      </w:divBdr>
      <w:divsChild>
        <w:div w:id="1042166856">
          <w:marLeft w:val="0"/>
          <w:marRight w:val="0"/>
          <w:marTop w:val="0"/>
          <w:marBottom w:val="0"/>
          <w:divBdr>
            <w:top w:val="none" w:sz="0" w:space="0" w:color="auto"/>
            <w:left w:val="none" w:sz="0" w:space="0" w:color="auto"/>
            <w:bottom w:val="none" w:sz="0" w:space="0" w:color="auto"/>
            <w:right w:val="none" w:sz="0" w:space="0" w:color="auto"/>
          </w:divBdr>
          <w:divsChild>
            <w:div w:id="542179760">
              <w:marLeft w:val="0"/>
              <w:marRight w:val="0"/>
              <w:marTop w:val="0"/>
              <w:marBottom w:val="0"/>
              <w:divBdr>
                <w:top w:val="none" w:sz="0" w:space="0" w:color="auto"/>
                <w:left w:val="none" w:sz="0" w:space="0" w:color="auto"/>
                <w:bottom w:val="none" w:sz="0" w:space="0" w:color="auto"/>
                <w:right w:val="none" w:sz="0" w:space="0" w:color="auto"/>
              </w:divBdr>
              <w:divsChild>
                <w:div w:id="1006834006">
                  <w:marLeft w:val="0"/>
                  <w:marRight w:val="0"/>
                  <w:marTop w:val="0"/>
                  <w:marBottom w:val="0"/>
                  <w:divBdr>
                    <w:top w:val="none" w:sz="0" w:space="0" w:color="auto"/>
                    <w:left w:val="none" w:sz="0" w:space="0" w:color="auto"/>
                    <w:bottom w:val="none" w:sz="0" w:space="0" w:color="auto"/>
                    <w:right w:val="none" w:sz="0" w:space="0" w:color="auto"/>
                  </w:divBdr>
                  <w:divsChild>
                    <w:div w:id="20487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2259">
      <w:bodyDiv w:val="1"/>
      <w:marLeft w:val="0"/>
      <w:marRight w:val="0"/>
      <w:marTop w:val="0"/>
      <w:marBottom w:val="0"/>
      <w:divBdr>
        <w:top w:val="none" w:sz="0" w:space="0" w:color="auto"/>
        <w:left w:val="none" w:sz="0" w:space="0" w:color="auto"/>
        <w:bottom w:val="none" w:sz="0" w:space="0" w:color="auto"/>
        <w:right w:val="none" w:sz="0" w:space="0" w:color="auto"/>
      </w:divBdr>
      <w:divsChild>
        <w:div w:id="1224678809">
          <w:marLeft w:val="360"/>
          <w:marRight w:val="0"/>
          <w:marTop w:val="200"/>
          <w:marBottom w:val="0"/>
          <w:divBdr>
            <w:top w:val="none" w:sz="0" w:space="0" w:color="auto"/>
            <w:left w:val="none" w:sz="0" w:space="0" w:color="auto"/>
            <w:bottom w:val="none" w:sz="0" w:space="0" w:color="auto"/>
            <w:right w:val="none" w:sz="0" w:space="0" w:color="auto"/>
          </w:divBdr>
        </w:div>
        <w:div w:id="360127482">
          <w:marLeft w:val="360"/>
          <w:marRight w:val="0"/>
          <w:marTop w:val="200"/>
          <w:marBottom w:val="0"/>
          <w:divBdr>
            <w:top w:val="none" w:sz="0" w:space="0" w:color="auto"/>
            <w:left w:val="none" w:sz="0" w:space="0" w:color="auto"/>
            <w:bottom w:val="none" w:sz="0" w:space="0" w:color="auto"/>
            <w:right w:val="none" w:sz="0" w:space="0" w:color="auto"/>
          </w:divBdr>
        </w:div>
      </w:divsChild>
    </w:div>
    <w:div w:id="1301573950">
      <w:bodyDiv w:val="1"/>
      <w:marLeft w:val="0"/>
      <w:marRight w:val="0"/>
      <w:marTop w:val="0"/>
      <w:marBottom w:val="0"/>
      <w:divBdr>
        <w:top w:val="none" w:sz="0" w:space="0" w:color="auto"/>
        <w:left w:val="none" w:sz="0" w:space="0" w:color="auto"/>
        <w:bottom w:val="none" w:sz="0" w:space="0" w:color="auto"/>
        <w:right w:val="none" w:sz="0" w:space="0" w:color="auto"/>
      </w:divBdr>
    </w:div>
    <w:div w:id="1633827328">
      <w:bodyDiv w:val="1"/>
      <w:marLeft w:val="0"/>
      <w:marRight w:val="0"/>
      <w:marTop w:val="0"/>
      <w:marBottom w:val="0"/>
      <w:divBdr>
        <w:top w:val="none" w:sz="0" w:space="0" w:color="auto"/>
        <w:left w:val="none" w:sz="0" w:space="0" w:color="auto"/>
        <w:bottom w:val="none" w:sz="0" w:space="0" w:color="auto"/>
        <w:right w:val="none" w:sz="0" w:space="0" w:color="auto"/>
      </w:divBdr>
      <w:divsChild>
        <w:div w:id="1447847589">
          <w:marLeft w:val="0"/>
          <w:marRight w:val="0"/>
          <w:marTop w:val="0"/>
          <w:marBottom w:val="0"/>
          <w:divBdr>
            <w:top w:val="none" w:sz="0" w:space="0" w:color="auto"/>
            <w:left w:val="none" w:sz="0" w:space="0" w:color="auto"/>
            <w:bottom w:val="none" w:sz="0" w:space="0" w:color="auto"/>
            <w:right w:val="none" w:sz="0" w:space="0" w:color="auto"/>
          </w:divBdr>
          <w:divsChild>
            <w:div w:id="248000771">
              <w:marLeft w:val="0"/>
              <w:marRight w:val="0"/>
              <w:marTop w:val="0"/>
              <w:marBottom w:val="0"/>
              <w:divBdr>
                <w:top w:val="none" w:sz="0" w:space="0" w:color="auto"/>
                <w:left w:val="none" w:sz="0" w:space="0" w:color="auto"/>
                <w:bottom w:val="none" w:sz="0" w:space="0" w:color="auto"/>
                <w:right w:val="none" w:sz="0" w:space="0" w:color="auto"/>
              </w:divBdr>
              <w:divsChild>
                <w:div w:id="784538950">
                  <w:marLeft w:val="0"/>
                  <w:marRight w:val="0"/>
                  <w:marTop w:val="0"/>
                  <w:marBottom w:val="0"/>
                  <w:divBdr>
                    <w:top w:val="none" w:sz="0" w:space="0" w:color="auto"/>
                    <w:left w:val="none" w:sz="0" w:space="0" w:color="auto"/>
                    <w:bottom w:val="none" w:sz="0" w:space="0" w:color="auto"/>
                    <w:right w:val="none" w:sz="0" w:space="0" w:color="auto"/>
                  </w:divBdr>
                  <w:divsChild>
                    <w:div w:id="19258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96298">
      <w:bodyDiv w:val="1"/>
      <w:marLeft w:val="0"/>
      <w:marRight w:val="0"/>
      <w:marTop w:val="0"/>
      <w:marBottom w:val="0"/>
      <w:divBdr>
        <w:top w:val="none" w:sz="0" w:space="0" w:color="auto"/>
        <w:left w:val="none" w:sz="0" w:space="0" w:color="auto"/>
        <w:bottom w:val="none" w:sz="0" w:space="0" w:color="auto"/>
        <w:right w:val="none" w:sz="0" w:space="0" w:color="auto"/>
      </w:divBdr>
      <w:divsChild>
        <w:div w:id="19893561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li-knight@napier.ac.uk" TargetMode="External"/><Relationship Id="rId13" Type="http://schemas.openxmlformats.org/officeDocument/2006/relationships/hyperlink" Target="http://www.eatpraymove.com/event/marrakesh-morocco-2013-march-10" TargetMode="External"/><Relationship Id="rId18" Type="http://schemas.openxmlformats.org/officeDocument/2006/relationships/hyperlink" Target="http://www.globalspaandwellnesssummit.org/images/stories/pdf/spas_wellness_medical_tourism_report_final.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responsibletravel.com/holiday/3321/yoga-retreat-in-egypt" TargetMode="External"/><Relationship Id="rId7" Type="http://schemas.openxmlformats.org/officeDocument/2006/relationships/endnotes" Target="endnotes.xml"/><Relationship Id="rId12" Type="http://schemas.openxmlformats.org/officeDocument/2006/relationships/hyperlink" Target="http://www.crystalcruises.co.uk/ContentPage.aspx?ID=58" TargetMode="External"/><Relationship Id="rId17" Type="http://schemas.openxmlformats.org/officeDocument/2006/relationships/hyperlink" Target="http://www.sri.com/sites/default/files/publications/gss_sri_spasandwellnessreport_rev_82010.pdf"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futurefoundation.net/page/view/The_Leisure_Pursuit" TargetMode="External"/><Relationship Id="rId20" Type="http://schemas.openxmlformats.org/officeDocument/2006/relationships/hyperlink" Target="http://www.independent.co.uk/life-style/health-and-families/features/yoga-inc-the-phenomenal-popularity-of-yoga-177283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yogawithme.com/top-5-yoga-blogs" TargetMode="External"/><Relationship Id="rId24" Type="http://schemas.openxmlformats.org/officeDocument/2006/relationships/hyperlink" Target="http://www.globalwellnesssummit.com/wp-content/uploads/Industry-Research/Global/2011-wellness-tourism-worldwide-wellness-for-whom.pdf" TargetMode="External"/><Relationship Id="rId5" Type="http://schemas.openxmlformats.org/officeDocument/2006/relationships/webSettings" Target="webSettings.xml"/><Relationship Id="rId15" Type="http://schemas.openxmlformats.org/officeDocument/2006/relationships/hyperlink" Target="http://essentialescapes.com/yoga-holidays-package" TargetMode="External"/><Relationship Id="rId23" Type="http://schemas.openxmlformats.org/officeDocument/2006/relationships/hyperlink" Target="http://www.time.com/time/magazine/article/0,9171,2011931,00.html" TargetMode="External"/><Relationship Id="rId28" Type="http://schemas.openxmlformats.org/officeDocument/2006/relationships/fontTable" Target="fontTable.xml"/><Relationship Id="rId10" Type="http://schemas.openxmlformats.org/officeDocument/2006/relationships/hyperlink" Target="http://www.baobabtravel.com/special_interest/yoga_retreats_(lifestyle_tours" TargetMode="External"/><Relationship Id="rId19" Type="http://schemas.openxmlformats.org/officeDocument/2006/relationships/hyperlink" Target="https://www.elephantjournal.com/2010/09/top-10-yoga-websites-victoria-klein/" TargetMode="External"/><Relationship Id="rId4" Type="http://schemas.openxmlformats.org/officeDocument/2006/relationships/settings" Target="settings.xml"/><Relationship Id="rId9" Type="http://schemas.openxmlformats.org/officeDocument/2006/relationships/hyperlink" Target="mailto:j.ensor@napier.ac.uk" TargetMode="External"/><Relationship Id="rId14" Type="http://schemas.openxmlformats.org/officeDocument/2006/relationships/hyperlink" Target="http://www.errantsurf.com/pages/surf-and-yoga-holidays-morocco" TargetMode="External"/><Relationship Id="rId22" Type="http://schemas.openxmlformats.org/officeDocument/2006/relationships/hyperlink" Target="http://www.skyros.com/holistic_holidays.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BE40-72AC-4143-9267-F7FA59A1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10546</Words>
  <Characters>60117</Characters>
  <Application>Microsoft Office Word</Application>
  <DocSecurity>4</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softnett</dc:creator>
  <cp:lastModifiedBy>Gibson, Lyn</cp:lastModifiedBy>
  <cp:revision>2</cp:revision>
  <cp:lastPrinted>2017-03-17T14:22:00Z</cp:lastPrinted>
  <dcterms:created xsi:type="dcterms:W3CDTF">2017-05-08T12:38:00Z</dcterms:created>
  <dcterms:modified xsi:type="dcterms:W3CDTF">2017-05-08T12:38:00Z</dcterms:modified>
</cp:coreProperties>
</file>